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泽滦科技河北雄安有限公司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30722-2023-EcEO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2024年01月26日 下午至2024年01月29日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2024-01-25 8:00:00下午至2024-01-25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泽滦科技河北雄安有限公司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