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泽滦科技河北雄安有限公司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下午至2024年01月29日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杨鹏飞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