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30" w:rsidRDefault="00FA6B30" w:rsidP="00FA6B30">
      <w:pPr>
        <w:snapToGrid w:val="0"/>
        <w:spacing w:afterLines="30" w:after="93"/>
        <w:jc w:val="center"/>
        <w:rPr>
          <w:rFonts w:ascii="楷体" w:eastAsia="楷体" w:hAnsi="楷体"/>
          <w:b/>
          <w:color w:val="000000" w:themeColor="text1"/>
          <w:sz w:val="84"/>
          <w:szCs w:val="84"/>
        </w:rPr>
      </w:pPr>
      <w:bookmarkStart w:id="0" w:name="_GoBack"/>
      <w:bookmarkEnd w:id="0"/>
    </w:p>
    <w:p w:rsidR="00FA6B30" w:rsidRDefault="00FA6B30" w:rsidP="00FA6B30">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FA6B30" w:rsidRDefault="00FA6B30" w:rsidP="00FA6B30">
      <w:pPr>
        <w:snapToGrid w:val="0"/>
        <w:spacing w:afterLines="30" w:after="93"/>
        <w:jc w:val="center"/>
        <w:rPr>
          <w:rFonts w:ascii="楷体" w:eastAsia="楷体" w:hAnsi="楷体"/>
          <w:b/>
          <w:color w:val="000000" w:themeColor="text1"/>
          <w:sz w:val="52"/>
          <w:szCs w:val="52"/>
        </w:rPr>
      </w:pPr>
    </w:p>
    <w:p w:rsidR="00FA6B30" w:rsidRDefault="00FA6B30" w:rsidP="00FA6B30">
      <w:pPr>
        <w:snapToGrid w:val="0"/>
        <w:spacing w:afterLines="30" w:after="93"/>
        <w:jc w:val="center"/>
        <w:rPr>
          <w:rFonts w:ascii="楷体" w:eastAsia="楷体" w:hAnsi="楷体"/>
          <w:b/>
          <w:color w:val="000000" w:themeColor="text1"/>
          <w:sz w:val="52"/>
          <w:szCs w:val="52"/>
        </w:rPr>
      </w:pPr>
    </w:p>
    <w:p w:rsidR="00FA6B30" w:rsidRDefault="00FA6B30" w:rsidP="00FA6B30">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管理体系远程审核报告</w:t>
      </w:r>
    </w:p>
    <w:p w:rsidR="00FA6B30" w:rsidRDefault="00FA6B30" w:rsidP="00FA6B30">
      <w:pPr>
        <w:snapToGrid w:val="0"/>
        <w:spacing w:afterLines="30" w:after="93"/>
        <w:jc w:val="center"/>
        <w:rPr>
          <w:rFonts w:ascii="楷体" w:eastAsia="楷体" w:hAnsi="楷体"/>
          <w:b/>
          <w:color w:val="000000" w:themeColor="text1"/>
          <w:sz w:val="36"/>
          <w:szCs w:val="36"/>
        </w:rPr>
      </w:pPr>
    </w:p>
    <w:p w:rsidR="00FA6B30" w:rsidRDefault="00FA6B30" w:rsidP="00FA6B30">
      <w:pPr>
        <w:snapToGrid w:val="0"/>
        <w:spacing w:afterLines="30" w:after="93"/>
        <w:jc w:val="center"/>
        <w:rPr>
          <w:rFonts w:ascii="楷体" w:eastAsia="楷体" w:hAnsi="楷体"/>
          <w:b/>
          <w:color w:val="000000" w:themeColor="text1"/>
          <w:sz w:val="36"/>
          <w:szCs w:val="36"/>
        </w:rPr>
      </w:pPr>
    </w:p>
    <w:p w:rsidR="00FA6B30" w:rsidRDefault="00FA6B30" w:rsidP="00FA6B30">
      <w:pPr>
        <w:snapToGrid w:val="0"/>
        <w:spacing w:afterLines="30" w:after="93"/>
        <w:jc w:val="center"/>
        <w:rPr>
          <w:rFonts w:ascii="楷体" w:eastAsia="楷体" w:hAnsi="楷体"/>
          <w:b/>
          <w:color w:val="000000" w:themeColor="text1"/>
          <w:sz w:val="32"/>
          <w:szCs w:val="32"/>
        </w:rPr>
      </w:pPr>
    </w:p>
    <w:p w:rsidR="00FA6B30" w:rsidRDefault="00FA6B30" w:rsidP="00FA6B30">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proofErr w:type="gramStart"/>
      <w:r>
        <w:rPr>
          <w:rFonts w:ascii="楷体" w:eastAsia="楷体" w:hAnsi="楷体"/>
          <w:b/>
          <w:color w:val="000000" w:themeColor="text1"/>
          <w:sz w:val="32"/>
          <w:szCs w:val="32"/>
          <w:u w:val="single"/>
        </w:rPr>
        <w:t>西安铂士顿</w:t>
      </w:r>
      <w:proofErr w:type="gramEnd"/>
      <w:r>
        <w:rPr>
          <w:rFonts w:ascii="楷体" w:eastAsia="楷体" w:hAnsi="楷体"/>
          <w:b/>
          <w:color w:val="000000" w:themeColor="text1"/>
          <w:sz w:val="32"/>
          <w:szCs w:val="32"/>
          <w:u w:val="single"/>
        </w:rPr>
        <w:t>电气设备制造有限公司</w:t>
      </w:r>
      <w:bookmarkEnd w:id="1"/>
    </w:p>
    <w:p w:rsidR="00FA6B30" w:rsidRDefault="00FA6B30" w:rsidP="00FA6B30">
      <w:pPr>
        <w:snapToGrid w:val="0"/>
        <w:spacing w:afterLines="30" w:after="93"/>
        <w:ind w:firstLineChars="600" w:firstLine="1928"/>
        <w:rPr>
          <w:rFonts w:ascii="楷体" w:eastAsia="楷体" w:hAnsi="楷体"/>
          <w:b/>
          <w:color w:val="000000" w:themeColor="text1"/>
          <w:sz w:val="32"/>
          <w:szCs w:val="32"/>
        </w:rPr>
      </w:pPr>
    </w:p>
    <w:p w:rsidR="00FA6B30" w:rsidRDefault="00FA6B30" w:rsidP="00FA6B30">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FA6B30" w:rsidRDefault="00FA6B30" w:rsidP="00FA6B30">
      <w:pPr>
        <w:snapToGrid w:val="0"/>
        <w:spacing w:afterLines="30" w:after="93"/>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FA6B30" w:rsidRDefault="00FA6B30" w:rsidP="00FA6B30">
      <w:pPr>
        <w:snapToGrid w:val="0"/>
        <w:spacing w:afterLines="30" w:after="93"/>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FA6B30" w:rsidRDefault="00FA6B30" w:rsidP="00FA6B30">
      <w:pPr>
        <w:snapToGrid w:val="0"/>
        <w:spacing w:afterLines="30" w:after="93"/>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FA6B30" w:rsidRDefault="00FA6B30" w:rsidP="00FA6B30">
      <w:pPr>
        <w:snapToGrid w:val="0"/>
        <w:spacing w:afterLines="30" w:after="93"/>
        <w:jc w:val="center"/>
        <w:rPr>
          <w:rFonts w:ascii="楷体" w:eastAsia="楷体" w:hAnsi="楷体"/>
          <w:b/>
          <w:color w:val="000000" w:themeColor="text1"/>
          <w:sz w:val="84"/>
          <w:szCs w:val="84"/>
        </w:rPr>
      </w:pPr>
    </w:p>
    <w:p w:rsidR="00FA6B30" w:rsidRDefault="00FA6B30" w:rsidP="00FA6B30">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FA6B30" w:rsidRDefault="00FA6B30" w:rsidP="00FA6B30">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FA6B30" w:rsidRDefault="00FA6B3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951F79">
        <w:trPr>
          <w:trHeight w:val="354"/>
        </w:trPr>
        <w:tc>
          <w:tcPr>
            <w:tcW w:w="1697" w:type="dxa"/>
            <w:vAlign w:val="center"/>
          </w:tcPr>
          <w:p w:rsidR="00FA6B30" w:rsidRDefault="00FA6B30">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FA6B30" w:rsidRDefault="00FA6B30">
            <w:pPr>
              <w:rPr>
                <w:b/>
                <w:color w:val="000000" w:themeColor="text1"/>
                <w:sz w:val="20"/>
                <w:szCs w:val="20"/>
              </w:rPr>
            </w:pPr>
            <w:r>
              <w:rPr>
                <w:rFonts w:hint="eastAsia"/>
                <w:b/>
                <w:color w:val="000000" w:themeColor="text1"/>
                <w:sz w:val="20"/>
                <w:szCs w:val="20"/>
              </w:rPr>
              <w:t>北京国标联合认证有限公司</w:t>
            </w:r>
          </w:p>
        </w:tc>
      </w:tr>
      <w:tr w:rsidR="00951F79">
        <w:trPr>
          <w:trHeight w:val="377"/>
        </w:trPr>
        <w:tc>
          <w:tcPr>
            <w:tcW w:w="1697" w:type="dxa"/>
            <w:vAlign w:val="center"/>
          </w:tcPr>
          <w:p w:rsidR="00FA6B30" w:rsidRDefault="00FA6B30">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FA6B30" w:rsidRDefault="00FA6B30">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FA6B30" w:rsidRDefault="00FA6B30">
            <w:pPr>
              <w:rPr>
                <w:b/>
                <w:color w:val="000000" w:themeColor="text1"/>
                <w:sz w:val="20"/>
                <w:szCs w:val="20"/>
              </w:rPr>
            </w:pPr>
            <w:r>
              <w:rPr>
                <w:rFonts w:hint="eastAsia"/>
                <w:b/>
                <w:color w:val="000000" w:themeColor="text1"/>
                <w:sz w:val="20"/>
                <w:szCs w:val="20"/>
              </w:rPr>
              <w:t>邮编</w:t>
            </w:r>
          </w:p>
        </w:tc>
        <w:tc>
          <w:tcPr>
            <w:tcW w:w="1641" w:type="dxa"/>
            <w:vAlign w:val="center"/>
          </w:tcPr>
          <w:p w:rsidR="00FA6B30" w:rsidRDefault="00FA6B30">
            <w:pPr>
              <w:rPr>
                <w:b/>
                <w:color w:val="000000" w:themeColor="text1"/>
                <w:sz w:val="20"/>
                <w:szCs w:val="20"/>
              </w:rPr>
            </w:pPr>
            <w:r>
              <w:rPr>
                <w:rFonts w:hint="eastAsia"/>
                <w:b/>
                <w:color w:val="000000" w:themeColor="text1"/>
                <w:sz w:val="20"/>
                <w:szCs w:val="20"/>
              </w:rPr>
              <w:t>100101</w:t>
            </w:r>
          </w:p>
        </w:tc>
      </w:tr>
      <w:tr w:rsidR="00951F79" w:rsidTr="00FA6B30">
        <w:trPr>
          <w:trHeight w:val="377"/>
        </w:trPr>
        <w:tc>
          <w:tcPr>
            <w:tcW w:w="1697" w:type="dxa"/>
            <w:vAlign w:val="center"/>
          </w:tcPr>
          <w:p w:rsidR="00FA6B30" w:rsidRDefault="00FA6B30">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FA6B30" w:rsidRPr="00C302A2" w:rsidRDefault="00FA6B30">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FA6B30" w:rsidRDefault="00FA6B30">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FA6B30" w:rsidRPr="00C302A2" w:rsidRDefault="00FA6B30">
            <w:pPr>
              <w:rPr>
                <w:color w:val="000000" w:themeColor="text1"/>
                <w:sz w:val="18"/>
                <w:szCs w:val="18"/>
              </w:rPr>
            </w:pPr>
            <w:r w:rsidRPr="00C302A2">
              <w:rPr>
                <w:color w:val="000000" w:themeColor="text1"/>
                <w:sz w:val="18"/>
                <w:szCs w:val="18"/>
              </w:rPr>
              <w:t>service@china-isc.org.cn</w:t>
            </w:r>
          </w:p>
        </w:tc>
      </w:tr>
      <w:tr w:rsidR="00951F79">
        <w:trPr>
          <w:trHeight w:val="428"/>
        </w:trPr>
        <w:tc>
          <w:tcPr>
            <w:tcW w:w="9863" w:type="dxa"/>
            <w:gridSpan w:val="9"/>
            <w:vAlign w:val="center"/>
          </w:tcPr>
          <w:p w:rsidR="00FA6B30" w:rsidRDefault="00FA6B30">
            <w:pPr>
              <w:rPr>
                <w:b/>
                <w:color w:val="000000" w:themeColor="text1"/>
                <w:sz w:val="20"/>
                <w:szCs w:val="20"/>
              </w:rPr>
            </w:pPr>
            <w:r>
              <w:rPr>
                <w:rFonts w:hint="eastAsia"/>
                <w:b/>
                <w:color w:val="000000" w:themeColor="text1"/>
                <w:sz w:val="20"/>
                <w:szCs w:val="20"/>
              </w:rPr>
              <w:t>审核组成员</w:t>
            </w:r>
          </w:p>
        </w:tc>
      </w:tr>
      <w:tr w:rsidR="00951F79">
        <w:trPr>
          <w:trHeight w:val="645"/>
        </w:trPr>
        <w:tc>
          <w:tcPr>
            <w:tcW w:w="1844" w:type="dxa"/>
            <w:gridSpan w:val="2"/>
            <w:vAlign w:val="center"/>
          </w:tcPr>
          <w:p w:rsidR="00FA6B30" w:rsidRDefault="00FA6B30" w:rsidP="00FA6B30">
            <w:pPr>
              <w:spacing w:line="240" w:lineRule="exact"/>
              <w:jc w:val="center"/>
              <w:rPr>
                <w:b/>
                <w:color w:val="000000" w:themeColor="text1"/>
                <w:sz w:val="20"/>
                <w:szCs w:val="20"/>
              </w:rPr>
            </w:pPr>
            <w:r>
              <w:rPr>
                <w:rFonts w:hint="eastAsia"/>
                <w:sz w:val="18"/>
                <w:szCs w:val="18"/>
              </w:rPr>
              <w:t>姓名</w:t>
            </w:r>
          </w:p>
        </w:tc>
        <w:tc>
          <w:tcPr>
            <w:tcW w:w="992" w:type="dxa"/>
            <w:vAlign w:val="center"/>
          </w:tcPr>
          <w:p w:rsidR="00FA6B30" w:rsidRDefault="00FA6B30" w:rsidP="00FA6B30">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FA6B30" w:rsidRDefault="00FA6B30" w:rsidP="00FA6B30">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FA6B30" w:rsidRDefault="00FA6B30" w:rsidP="00FA6B30">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FA6B30" w:rsidRDefault="00FA6B30" w:rsidP="00FA6B30">
            <w:pPr>
              <w:spacing w:line="240" w:lineRule="exact"/>
              <w:jc w:val="center"/>
              <w:rPr>
                <w:b/>
                <w:color w:val="000000" w:themeColor="text1"/>
                <w:sz w:val="20"/>
                <w:szCs w:val="20"/>
              </w:rPr>
            </w:pPr>
            <w:r>
              <w:rPr>
                <w:rFonts w:hint="eastAsia"/>
                <w:sz w:val="18"/>
                <w:szCs w:val="18"/>
              </w:rPr>
              <w:t>专业代码</w:t>
            </w:r>
          </w:p>
        </w:tc>
      </w:tr>
      <w:tr w:rsidR="00951F79">
        <w:trPr>
          <w:trHeight w:val="645"/>
        </w:trPr>
        <w:tc>
          <w:tcPr>
            <w:tcW w:w="1844" w:type="dxa"/>
            <w:gridSpan w:val="2"/>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A6B30" w:rsidRDefault="00FA6B30" w:rsidP="00FA6B3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A6B30" w:rsidRDefault="00FA6B30" w:rsidP="00FA6B3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Q:29.10.07</w:t>
            </w:r>
          </w:p>
          <w:p w:rsidR="00FA6B30" w:rsidRDefault="00FA6B30" w:rsidP="00FA6B30">
            <w:pPr>
              <w:spacing w:line="240" w:lineRule="exact"/>
              <w:jc w:val="center"/>
              <w:rPr>
                <w:b/>
                <w:color w:val="000000" w:themeColor="text1"/>
                <w:sz w:val="20"/>
                <w:szCs w:val="20"/>
              </w:rPr>
            </w:pPr>
            <w:r>
              <w:rPr>
                <w:b/>
                <w:color w:val="000000" w:themeColor="text1"/>
                <w:sz w:val="20"/>
                <w:szCs w:val="20"/>
              </w:rPr>
              <w:t>E:29.10.07</w:t>
            </w:r>
          </w:p>
          <w:p w:rsidR="00FA6B30" w:rsidRDefault="00FA6B30" w:rsidP="00FA6B30">
            <w:pPr>
              <w:spacing w:line="240" w:lineRule="exact"/>
              <w:jc w:val="center"/>
              <w:rPr>
                <w:b/>
                <w:color w:val="000000" w:themeColor="text1"/>
                <w:sz w:val="20"/>
                <w:szCs w:val="20"/>
              </w:rPr>
            </w:pPr>
            <w:r>
              <w:rPr>
                <w:b/>
                <w:color w:val="000000" w:themeColor="text1"/>
                <w:sz w:val="20"/>
                <w:szCs w:val="20"/>
              </w:rPr>
              <w:t>O:29.10.07</w:t>
            </w:r>
          </w:p>
        </w:tc>
      </w:tr>
      <w:tr w:rsidR="00951F79">
        <w:trPr>
          <w:trHeight w:val="645"/>
        </w:trPr>
        <w:tc>
          <w:tcPr>
            <w:tcW w:w="1844" w:type="dxa"/>
            <w:gridSpan w:val="2"/>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牛小英</w:t>
            </w:r>
          </w:p>
        </w:tc>
        <w:tc>
          <w:tcPr>
            <w:tcW w:w="992" w:type="dxa"/>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tc>
        <w:tc>
          <w:tcPr>
            <w:tcW w:w="2333" w:type="dxa"/>
            <w:gridSpan w:val="2"/>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Q:29.10.07,34.05.00</w:t>
            </w:r>
          </w:p>
        </w:tc>
      </w:tr>
      <w:tr w:rsidR="00951F79">
        <w:trPr>
          <w:trHeight w:val="645"/>
        </w:trPr>
        <w:tc>
          <w:tcPr>
            <w:tcW w:w="1844" w:type="dxa"/>
            <w:gridSpan w:val="2"/>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李俐</w:t>
            </w:r>
          </w:p>
        </w:tc>
        <w:tc>
          <w:tcPr>
            <w:tcW w:w="992" w:type="dxa"/>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FA6B30" w:rsidRDefault="00FA6B30" w:rsidP="00FA6B30">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FA6B30" w:rsidRDefault="00FA6B30" w:rsidP="00FA6B30">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FA6B30" w:rsidRDefault="00FA6B30" w:rsidP="00FA6B30">
            <w:pPr>
              <w:spacing w:line="240" w:lineRule="exact"/>
              <w:jc w:val="center"/>
              <w:rPr>
                <w:b/>
                <w:color w:val="000000" w:themeColor="text1"/>
                <w:sz w:val="20"/>
                <w:szCs w:val="20"/>
              </w:rPr>
            </w:pPr>
            <w:r>
              <w:rPr>
                <w:b/>
                <w:color w:val="000000" w:themeColor="text1"/>
                <w:sz w:val="20"/>
                <w:szCs w:val="20"/>
              </w:rPr>
              <w:t>Q:29.10.07,34.05.00</w:t>
            </w:r>
          </w:p>
          <w:p w:rsidR="00FA6B30" w:rsidRDefault="00FA6B30" w:rsidP="00FA6B30">
            <w:pPr>
              <w:spacing w:line="240" w:lineRule="exact"/>
              <w:jc w:val="center"/>
              <w:rPr>
                <w:b/>
                <w:color w:val="000000" w:themeColor="text1"/>
                <w:sz w:val="20"/>
                <w:szCs w:val="20"/>
              </w:rPr>
            </w:pPr>
            <w:r>
              <w:rPr>
                <w:b/>
                <w:color w:val="000000" w:themeColor="text1"/>
                <w:sz w:val="20"/>
                <w:szCs w:val="20"/>
              </w:rPr>
              <w:t>E:29.10.07,34.05.00</w:t>
            </w:r>
          </w:p>
          <w:p w:rsidR="00FA6B30" w:rsidRDefault="00FA6B30" w:rsidP="00FA6B30">
            <w:pPr>
              <w:spacing w:line="240" w:lineRule="exact"/>
              <w:jc w:val="center"/>
              <w:rPr>
                <w:b/>
                <w:color w:val="000000" w:themeColor="text1"/>
                <w:sz w:val="20"/>
                <w:szCs w:val="20"/>
              </w:rPr>
            </w:pPr>
            <w:r>
              <w:rPr>
                <w:b/>
                <w:color w:val="000000" w:themeColor="text1"/>
                <w:sz w:val="20"/>
                <w:szCs w:val="20"/>
              </w:rPr>
              <w:t>O:29.10.07,34.05.00</w:t>
            </w:r>
          </w:p>
        </w:tc>
      </w:tr>
      <w:tr w:rsidR="00951F79">
        <w:trPr>
          <w:trHeight w:val="510"/>
        </w:trPr>
        <w:tc>
          <w:tcPr>
            <w:tcW w:w="1844" w:type="dxa"/>
            <w:gridSpan w:val="2"/>
            <w:vAlign w:val="center"/>
          </w:tcPr>
          <w:p w:rsidR="00FA6B30" w:rsidRDefault="00FA6B30">
            <w:pPr>
              <w:rPr>
                <w:b/>
                <w:color w:val="000000" w:themeColor="text1"/>
                <w:sz w:val="20"/>
                <w:szCs w:val="20"/>
              </w:rPr>
            </w:pPr>
          </w:p>
        </w:tc>
        <w:tc>
          <w:tcPr>
            <w:tcW w:w="992" w:type="dxa"/>
            <w:vAlign w:val="center"/>
          </w:tcPr>
          <w:p w:rsidR="00FA6B30" w:rsidRDefault="00FA6B30">
            <w:pPr>
              <w:rPr>
                <w:b/>
                <w:color w:val="000000" w:themeColor="text1"/>
                <w:sz w:val="20"/>
                <w:szCs w:val="20"/>
              </w:rPr>
            </w:pPr>
          </w:p>
        </w:tc>
        <w:tc>
          <w:tcPr>
            <w:tcW w:w="1216" w:type="dxa"/>
            <w:vAlign w:val="center"/>
          </w:tcPr>
          <w:p w:rsidR="00FA6B30" w:rsidRDefault="00FA6B30">
            <w:pPr>
              <w:rPr>
                <w:b/>
                <w:color w:val="000000" w:themeColor="text1"/>
                <w:sz w:val="20"/>
                <w:szCs w:val="20"/>
              </w:rPr>
            </w:pPr>
          </w:p>
        </w:tc>
        <w:tc>
          <w:tcPr>
            <w:tcW w:w="3478" w:type="dxa"/>
            <w:gridSpan w:val="3"/>
            <w:vAlign w:val="center"/>
          </w:tcPr>
          <w:p w:rsidR="00FA6B30" w:rsidRDefault="00FA6B30">
            <w:pPr>
              <w:rPr>
                <w:b/>
                <w:color w:val="000000" w:themeColor="text1"/>
                <w:sz w:val="20"/>
                <w:szCs w:val="20"/>
              </w:rPr>
            </w:pPr>
          </w:p>
        </w:tc>
        <w:tc>
          <w:tcPr>
            <w:tcW w:w="2333" w:type="dxa"/>
            <w:gridSpan w:val="2"/>
            <w:vAlign w:val="center"/>
          </w:tcPr>
          <w:p w:rsidR="00FA6B30" w:rsidRDefault="00FA6B30">
            <w:pPr>
              <w:rPr>
                <w:b/>
                <w:color w:val="000000" w:themeColor="text1"/>
                <w:sz w:val="20"/>
                <w:szCs w:val="20"/>
              </w:rPr>
            </w:pPr>
          </w:p>
        </w:tc>
      </w:tr>
      <w:tr w:rsidR="00951F79">
        <w:trPr>
          <w:trHeight w:val="465"/>
        </w:trPr>
        <w:tc>
          <w:tcPr>
            <w:tcW w:w="1844" w:type="dxa"/>
            <w:gridSpan w:val="2"/>
            <w:vAlign w:val="center"/>
          </w:tcPr>
          <w:p w:rsidR="00FA6B30" w:rsidRDefault="00FA6B30">
            <w:pPr>
              <w:rPr>
                <w:b/>
                <w:color w:val="000000" w:themeColor="text1"/>
                <w:sz w:val="20"/>
                <w:szCs w:val="20"/>
              </w:rPr>
            </w:pPr>
          </w:p>
        </w:tc>
        <w:tc>
          <w:tcPr>
            <w:tcW w:w="992" w:type="dxa"/>
            <w:vAlign w:val="center"/>
          </w:tcPr>
          <w:p w:rsidR="00FA6B30" w:rsidRDefault="00FA6B30">
            <w:pPr>
              <w:rPr>
                <w:b/>
                <w:color w:val="000000" w:themeColor="text1"/>
                <w:sz w:val="20"/>
                <w:szCs w:val="20"/>
              </w:rPr>
            </w:pPr>
          </w:p>
        </w:tc>
        <w:tc>
          <w:tcPr>
            <w:tcW w:w="1216" w:type="dxa"/>
            <w:vAlign w:val="center"/>
          </w:tcPr>
          <w:p w:rsidR="00FA6B30" w:rsidRDefault="00FA6B30">
            <w:pPr>
              <w:rPr>
                <w:b/>
                <w:color w:val="000000" w:themeColor="text1"/>
                <w:sz w:val="20"/>
                <w:szCs w:val="20"/>
              </w:rPr>
            </w:pPr>
          </w:p>
        </w:tc>
        <w:tc>
          <w:tcPr>
            <w:tcW w:w="3478" w:type="dxa"/>
            <w:gridSpan w:val="3"/>
            <w:vAlign w:val="center"/>
          </w:tcPr>
          <w:p w:rsidR="00FA6B30" w:rsidRDefault="00FA6B30">
            <w:pPr>
              <w:rPr>
                <w:b/>
                <w:color w:val="000000" w:themeColor="text1"/>
                <w:sz w:val="20"/>
                <w:szCs w:val="20"/>
              </w:rPr>
            </w:pPr>
          </w:p>
        </w:tc>
        <w:tc>
          <w:tcPr>
            <w:tcW w:w="2333" w:type="dxa"/>
            <w:gridSpan w:val="2"/>
            <w:vAlign w:val="center"/>
          </w:tcPr>
          <w:p w:rsidR="00FA6B30" w:rsidRDefault="00FA6B30">
            <w:pPr>
              <w:rPr>
                <w:b/>
                <w:color w:val="000000" w:themeColor="text1"/>
                <w:sz w:val="20"/>
                <w:szCs w:val="20"/>
              </w:rPr>
            </w:pPr>
          </w:p>
        </w:tc>
      </w:tr>
      <w:tr w:rsidR="00951F79">
        <w:trPr>
          <w:trHeight w:val="351"/>
        </w:trPr>
        <w:tc>
          <w:tcPr>
            <w:tcW w:w="1844" w:type="dxa"/>
            <w:gridSpan w:val="2"/>
            <w:vAlign w:val="center"/>
          </w:tcPr>
          <w:p w:rsidR="00FA6B30" w:rsidRDefault="00FA6B30">
            <w:pPr>
              <w:rPr>
                <w:b/>
                <w:color w:val="000000" w:themeColor="text1"/>
                <w:sz w:val="20"/>
                <w:szCs w:val="20"/>
              </w:rPr>
            </w:pPr>
          </w:p>
        </w:tc>
        <w:tc>
          <w:tcPr>
            <w:tcW w:w="992" w:type="dxa"/>
            <w:vAlign w:val="center"/>
          </w:tcPr>
          <w:p w:rsidR="00FA6B30" w:rsidRDefault="00FA6B30">
            <w:pPr>
              <w:rPr>
                <w:b/>
                <w:color w:val="000000" w:themeColor="text1"/>
                <w:sz w:val="20"/>
                <w:szCs w:val="20"/>
              </w:rPr>
            </w:pPr>
          </w:p>
        </w:tc>
        <w:tc>
          <w:tcPr>
            <w:tcW w:w="1216" w:type="dxa"/>
            <w:vAlign w:val="center"/>
          </w:tcPr>
          <w:p w:rsidR="00FA6B30" w:rsidRDefault="00FA6B30">
            <w:pPr>
              <w:rPr>
                <w:b/>
                <w:color w:val="000000" w:themeColor="text1"/>
                <w:sz w:val="20"/>
                <w:szCs w:val="20"/>
              </w:rPr>
            </w:pPr>
          </w:p>
        </w:tc>
        <w:tc>
          <w:tcPr>
            <w:tcW w:w="3478" w:type="dxa"/>
            <w:gridSpan w:val="3"/>
            <w:vAlign w:val="center"/>
          </w:tcPr>
          <w:p w:rsidR="00FA6B30" w:rsidRDefault="00FA6B30">
            <w:pPr>
              <w:rPr>
                <w:b/>
                <w:color w:val="000000" w:themeColor="text1"/>
                <w:sz w:val="20"/>
                <w:szCs w:val="20"/>
              </w:rPr>
            </w:pPr>
          </w:p>
        </w:tc>
        <w:tc>
          <w:tcPr>
            <w:tcW w:w="2333" w:type="dxa"/>
            <w:gridSpan w:val="2"/>
            <w:vAlign w:val="center"/>
          </w:tcPr>
          <w:p w:rsidR="00FA6B30" w:rsidRDefault="00FA6B30">
            <w:pPr>
              <w:rPr>
                <w:b/>
                <w:color w:val="000000" w:themeColor="text1"/>
                <w:sz w:val="20"/>
                <w:szCs w:val="20"/>
              </w:rPr>
            </w:pPr>
          </w:p>
        </w:tc>
      </w:tr>
      <w:tr w:rsidR="00951F79">
        <w:trPr>
          <w:trHeight w:val="351"/>
        </w:trPr>
        <w:tc>
          <w:tcPr>
            <w:tcW w:w="9863" w:type="dxa"/>
            <w:gridSpan w:val="9"/>
            <w:vAlign w:val="center"/>
          </w:tcPr>
          <w:p w:rsidR="00FA6B30" w:rsidRDefault="00FA6B30">
            <w:pPr>
              <w:rPr>
                <w:b/>
                <w:color w:val="000000" w:themeColor="text1"/>
                <w:sz w:val="20"/>
                <w:szCs w:val="20"/>
              </w:rPr>
            </w:pPr>
            <w:r>
              <w:rPr>
                <w:rFonts w:hint="eastAsia"/>
                <w:b/>
                <w:color w:val="000000" w:themeColor="text1"/>
                <w:sz w:val="20"/>
                <w:szCs w:val="20"/>
              </w:rPr>
              <w:t>与审核组同行人员</w:t>
            </w:r>
          </w:p>
        </w:tc>
      </w:tr>
      <w:tr w:rsidR="00951F79">
        <w:trPr>
          <w:trHeight w:val="351"/>
        </w:trPr>
        <w:tc>
          <w:tcPr>
            <w:tcW w:w="1844" w:type="dxa"/>
            <w:gridSpan w:val="2"/>
            <w:vAlign w:val="center"/>
          </w:tcPr>
          <w:p w:rsidR="00FA6B30" w:rsidRDefault="00FA6B30">
            <w:pPr>
              <w:rPr>
                <w:b/>
                <w:color w:val="000000" w:themeColor="text1"/>
                <w:sz w:val="20"/>
                <w:szCs w:val="20"/>
              </w:rPr>
            </w:pPr>
            <w:r>
              <w:rPr>
                <w:rFonts w:hint="eastAsia"/>
                <w:b/>
                <w:color w:val="000000" w:themeColor="text1"/>
                <w:sz w:val="20"/>
                <w:szCs w:val="20"/>
              </w:rPr>
              <w:t>姓名</w:t>
            </w:r>
          </w:p>
        </w:tc>
        <w:tc>
          <w:tcPr>
            <w:tcW w:w="992" w:type="dxa"/>
            <w:vAlign w:val="center"/>
          </w:tcPr>
          <w:p w:rsidR="00FA6B30" w:rsidRDefault="00FA6B30">
            <w:pPr>
              <w:rPr>
                <w:b/>
                <w:color w:val="000000" w:themeColor="text1"/>
                <w:sz w:val="20"/>
                <w:szCs w:val="20"/>
              </w:rPr>
            </w:pPr>
            <w:r>
              <w:rPr>
                <w:rFonts w:hint="eastAsia"/>
                <w:b/>
                <w:color w:val="000000" w:themeColor="text1"/>
                <w:sz w:val="20"/>
                <w:szCs w:val="20"/>
              </w:rPr>
              <w:t>性别</w:t>
            </w:r>
          </w:p>
        </w:tc>
        <w:tc>
          <w:tcPr>
            <w:tcW w:w="1216" w:type="dxa"/>
            <w:vAlign w:val="center"/>
          </w:tcPr>
          <w:p w:rsidR="00FA6B30" w:rsidRDefault="00FA6B30">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FA6B30" w:rsidRDefault="00FA6B30">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FA6B30" w:rsidRDefault="00FA6B30">
            <w:pPr>
              <w:rPr>
                <w:b/>
                <w:color w:val="000000" w:themeColor="text1"/>
                <w:sz w:val="20"/>
                <w:szCs w:val="20"/>
              </w:rPr>
            </w:pPr>
            <w:r>
              <w:rPr>
                <w:rFonts w:hint="eastAsia"/>
                <w:b/>
                <w:color w:val="000000" w:themeColor="text1"/>
                <w:sz w:val="20"/>
                <w:szCs w:val="20"/>
              </w:rPr>
              <w:t>备注</w:t>
            </w:r>
          </w:p>
        </w:tc>
      </w:tr>
      <w:tr w:rsidR="00951F79">
        <w:trPr>
          <w:trHeight w:val="351"/>
        </w:trPr>
        <w:tc>
          <w:tcPr>
            <w:tcW w:w="1844" w:type="dxa"/>
            <w:gridSpan w:val="2"/>
            <w:vAlign w:val="center"/>
          </w:tcPr>
          <w:p w:rsidR="00FA6B30" w:rsidRDefault="00FA6B30">
            <w:pPr>
              <w:rPr>
                <w:b/>
                <w:color w:val="000000" w:themeColor="text1"/>
              </w:rPr>
            </w:pPr>
          </w:p>
        </w:tc>
        <w:tc>
          <w:tcPr>
            <w:tcW w:w="992" w:type="dxa"/>
            <w:vAlign w:val="center"/>
          </w:tcPr>
          <w:p w:rsidR="00FA6B30" w:rsidRDefault="00FA6B30">
            <w:pPr>
              <w:rPr>
                <w:b/>
                <w:color w:val="000000" w:themeColor="text1"/>
              </w:rPr>
            </w:pPr>
          </w:p>
        </w:tc>
        <w:tc>
          <w:tcPr>
            <w:tcW w:w="1216" w:type="dxa"/>
            <w:vAlign w:val="center"/>
          </w:tcPr>
          <w:p w:rsidR="00FA6B30" w:rsidRDefault="00FA6B30">
            <w:pPr>
              <w:rPr>
                <w:b/>
                <w:color w:val="000000" w:themeColor="text1"/>
              </w:rPr>
            </w:pPr>
          </w:p>
        </w:tc>
        <w:tc>
          <w:tcPr>
            <w:tcW w:w="3478" w:type="dxa"/>
            <w:gridSpan w:val="3"/>
            <w:vAlign w:val="center"/>
          </w:tcPr>
          <w:p w:rsidR="00FA6B30" w:rsidRDefault="00FA6B30">
            <w:pPr>
              <w:rPr>
                <w:b/>
                <w:color w:val="000000" w:themeColor="text1"/>
              </w:rPr>
            </w:pPr>
          </w:p>
        </w:tc>
        <w:tc>
          <w:tcPr>
            <w:tcW w:w="2333" w:type="dxa"/>
            <w:gridSpan w:val="2"/>
            <w:vAlign w:val="center"/>
          </w:tcPr>
          <w:p w:rsidR="00FA6B30" w:rsidRDefault="00FA6B30">
            <w:pPr>
              <w:rPr>
                <w:b/>
                <w:color w:val="000000" w:themeColor="text1"/>
              </w:rPr>
            </w:pPr>
          </w:p>
        </w:tc>
      </w:tr>
      <w:tr w:rsidR="00951F79">
        <w:trPr>
          <w:trHeight w:val="351"/>
        </w:trPr>
        <w:tc>
          <w:tcPr>
            <w:tcW w:w="1844" w:type="dxa"/>
            <w:gridSpan w:val="2"/>
            <w:vAlign w:val="center"/>
          </w:tcPr>
          <w:p w:rsidR="00FA6B30" w:rsidRDefault="00FA6B30">
            <w:pPr>
              <w:rPr>
                <w:b/>
                <w:color w:val="000000" w:themeColor="text1"/>
              </w:rPr>
            </w:pPr>
          </w:p>
        </w:tc>
        <w:tc>
          <w:tcPr>
            <w:tcW w:w="992" w:type="dxa"/>
            <w:vAlign w:val="center"/>
          </w:tcPr>
          <w:p w:rsidR="00FA6B30" w:rsidRDefault="00FA6B30">
            <w:pPr>
              <w:rPr>
                <w:b/>
                <w:color w:val="000000" w:themeColor="text1"/>
              </w:rPr>
            </w:pPr>
          </w:p>
        </w:tc>
        <w:tc>
          <w:tcPr>
            <w:tcW w:w="1216" w:type="dxa"/>
            <w:vAlign w:val="center"/>
          </w:tcPr>
          <w:p w:rsidR="00FA6B30" w:rsidRDefault="00FA6B30">
            <w:pPr>
              <w:rPr>
                <w:b/>
                <w:color w:val="000000" w:themeColor="text1"/>
              </w:rPr>
            </w:pPr>
          </w:p>
        </w:tc>
        <w:tc>
          <w:tcPr>
            <w:tcW w:w="3478" w:type="dxa"/>
            <w:gridSpan w:val="3"/>
            <w:vAlign w:val="center"/>
          </w:tcPr>
          <w:p w:rsidR="00FA6B30" w:rsidRDefault="00FA6B30">
            <w:pPr>
              <w:rPr>
                <w:b/>
                <w:color w:val="000000" w:themeColor="text1"/>
              </w:rPr>
            </w:pPr>
          </w:p>
        </w:tc>
        <w:tc>
          <w:tcPr>
            <w:tcW w:w="2333" w:type="dxa"/>
            <w:gridSpan w:val="2"/>
            <w:vAlign w:val="center"/>
          </w:tcPr>
          <w:p w:rsidR="00FA6B30" w:rsidRDefault="00FA6B30">
            <w:pPr>
              <w:rPr>
                <w:b/>
                <w:color w:val="000000" w:themeColor="text1"/>
              </w:rPr>
            </w:pPr>
          </w:p>
        </w:tc>
      </w:tr>
    </w:tbl>
    <w:p w:rsidR="00FA6B30" w:rsidRDefault="00FA6B3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951F79">
        <w:tc>
          <w:tcPr>
            <w:tcW w:w="2269" w:type="dxa"/>
            <w:vAlign w:val="center"/>
          </w:tcPr>
          <w:p w:rsidR="00FA6B30" w:rsidRDefault="00FA6B30">
            <w:pPr>
              <w:rPr>
                <w:rFonts w:ascii="宋体" w:hAnsiTheme="minorHAnsi" w:cs="宋体"/>
                <w:color w:val="000000" w:themeColor="text1"/>
                <w:kern w:val="0"/>
                <w:sz w:val="20"/>
                <w:szCs w:val="20"/>
              </w:rPr>
            </w:pPr>
            <w:r w:rsidRPr="00FA6B30">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QMS/</w:t>
            </w:r>
            <w:r w:rsidRPr="00FA6B30">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EMS/</w:t>
            </w:r>
            <w:r w:rsidRPr="00FA6B30">
              <w:rPr>
                <w:rFonts w:ascii="MS Gothic" w:eastAsia="MS Gothic" w:hAnsi="MS Gothic" w:cs="MS Gothic" w:hint="eastAsia"/>
                <w:color w:val="000000" w:themeColor="text1"/>
                <w:kern w:val="0"/>
                <w:sz w:val="20"/>
                <w:szCs w:val="20"/>
              </w:rPr>
              <w:t>☑</w:t>
            </w:r>
            <w:r>
              <w:rPr>
                <w:rFonts w:ascii="宋体" w:hAnsiTheme="minorHAnsi" w:cs="宋体"/>
                <w:color w:val="000000" w:themeColor="text1"/>
                <w:kern w:val="0"/>
                <w:sz w:val="20"/>
                <w:szCs w:val="20"/>
              </w:rPr>
              <w:t>OHSMS</w:t>
            </w:r>
          </w:p>
          <w:p w:rsidR="00FA6B30" w:rsidRDefault="00FA6B30">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FA6B30" w:rsidRDefault="00FA6B30">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951F79">
        <w:tc>
          <w:tcPr>
            <w:tcW w:w="2269" w:type="dxa"/>
            <w:vAlign w:val="center"/>
          </w:tcPr>
          <w:p w:rsidR="00FA6B30" w:rsidRDefault="00FA6B30">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FA6B30" w:rsidRDefault="00FA6B30">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FA6B30" w:rsidRDefault="00FA6B30">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951F79">
        <w:tc>
          <w:tcPr>
            <w:tcW w:w="2269" w:type="dxa"/>
            <w:vAlign w:val="center"/>
          </w:tcPr>
          <w:p w:rsidR="00FA6B30" w:rsidRDefault="00FA6B30">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FA6B30" w:rsidRDefault="00FA6B30">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FA6B30" w:rsidRDefault="00FA6B30">
      <w:pPr>
        <w:rPr>
          <w:rFonts w:ascii="宋体" w:hAnsi="宋体"/>
          <w:b/>
          <w:color w:val="000000" w:themeColor="text1"/>
          <w:sz w:val="16"/>
          <w:szCs w:val="16"/>
        </w:rPr>
      </w:pPr>
    </w:p>
    <w:p w:rsidR="00FA6B30" w:rsidRDefault="00FA6B30">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FA6B30" w:rsidRDefault="00FA6B30" w:rsidP="00FA6B30">
      <w:pPr>
        <w:jc w:val="left"/>
        <w:rPr>
          <w:rFonts w:ascii="宋体" w:hAnsi="宋体"/>
          <w:b/>
          <w:color w:val="000000" w:themeColor="text1"/>
          <w:spacing w:val="-10"/>
          <w:sz w:val="20"/>
          <w:szCs w:val="20"/>
        </w:rPr>
      </w:pPr>
      <w:bookmarkStart w:id="5" w:name="审核依据"/>
      <w:r w:rsidRPr="00071D0F">
        <w:rPr>
          <w:rFonts w:ascii="宋体" w:hAnsi="宋体" w:hint="eastAsia"/>
          <w:b/>
          <w:color w:val="000000" w:themeColor="text1"/>
          <w:spacing w:val="-10"/>
          <w:sz w:val="20"/>
          <w:szCs w:val="20"/>
        </w:rPr>
        <w:t>Q：GB/T 19001-2016idtISO 9001:2015,E：GB/T 24001-2016idtISO 14001:2015,O：GB/T45001—2020/ISO 45001:2018</w:t>
      </w:r>
      <w:bookmarkEnd w:id="5"/>
    </w:p>
    <w:p w:rsidR="00FA6B30" w:rsidRDefault="00FA6B30" w:rsidP="00FA6B30">
      <w:pPr>
        <w:jc w:val="left"/>
        <w:rPr>
          <w:rFonts w:ascii="宋体" w:hAnsi="宋体"/>
          <w:b/>
          <w:color w:val="000000" w:themeColor="text1"/>
          <w:spacing w:val="-10"/>
          <w:sz w:val="20"/>
          <w:szCs w:val="20"/>
        </w:rPr>
      </w:pPr>
    </w:p>
    <w:p w:rsidR="00FA6B30" w:rsidRPr="00071D0F" w:rsidRDefault="00FA6B30" w:rsidP="00FA6B30">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951F79">
        <w:trPr>
          <w:trHeight w:val="293"/>
          <w:jc w:val="center"/>
        </w:trPr>
        <w:tc>
          <w:tcPr>
            <w:tcW w:w="1919" w:type="dxa"/>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FA6B30" w:rsidRDefault="00FA6B30">
            <w:pPr>
              <w:spacing w:line="320" w:lineRule="exact"/>
              <w:jc w:val="center"/>
              <w:rPr>
                <w:rFonts w:ascii="宋体" w:hAnsi="宋体"/>
                <w:b/>
                <w:color w:val="000000" w:themeColor="text1"/>
                <w:sz w:val="20"/>
                <w:szCs w:val="20"/>
              </w:rPr>
            </w:pPr>
            <w:bookmarkStart w:id="6" w:name="组织名称Add1"/>
            <w:proofErr w:type="gramStart"/>
            <w:r>
              <w:rPr>
                <w:rFonts w:ascii="宋体" w:hAnsi="宋体"/>
                <w:b/>
                <w:color w:val="000000" w:themeColor="text1"/>
                <w:sz w:val="20"/>
                <w:szCs w:val="20"/>
              </w:rPr>
              <w:t>西安铂士顿</w:t>
            </w:r>
            <w:proofErr w:type="gramEnd"/>
            <w:r>
              <w:rPr>
                <w:rFonts w:ascii="宋体" w:hAnsi="宋体"/>
                <w:b/>
                <w:color w:val="000000" w:themeColor="text1"/>
                <w:sz w:val="20"/>
                <w:szCs w:val="20"/>
              </w:rPr>
              <w:t>电气设备制造有限公司</w:t>
            </w:r>
            <w:bookmarkEnd w:id="6"/>
          </w:p>
        </w:tc>
        <w:tc>
          <w:tcPr>
            <w:tcW w:w="1134" w:type="dxa"/>
            <w:gridSpan w:val="3"/>
          </w:tcPr>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FA6B30" w:rsidRDefault="00FA6B30">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16</w:t>
            </w:r>
            <w:bookmarkEnd w:id="7"/>
          </w:p>
        </w:tc>
      </w:tr>
      <w:tr w:rsidR="00951F79">
        <w:trPr>
          <w:trHeight w:val="307"/>
          <w:jc w:val="center"/>
        </w:trPr>
        <w:tc>
          <w:tcPr>
            <w:tcW w:w="1919" w:type="dxa"/>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FA6B30" w:rsidRDefault="00FA6B30" w:rsidP="008642AF">
            <w:pPr>
              <w:spacing w:line="320" w:lineRule="exact"/>
              <w:jc w:val="left"/>
              <w:rPr>
                <w:rFonts w:ascii="宋体" w:hAnsi="宋体"/>
                <w:b/>
                <w:color w:val="000000" w:themeColor="text1"/>
                <w:sz w:val="20"/>
                <w:szCs w:val="20"/>
              </w:rPr>
            </w:pPr>
            <w:bookmarkStart w:id="8" w:name="注册地址"/>
            <w:r>
              <w:rPr>
                <w:rFonts w:ascii="宋体" w:hAnsi="宋体"/>
                <w:b/>
                <w:color w:val="000000" w:themeColor="text1"/>
                <w:sz w:val="20"/>
                <w:szCs w:val="20"/>
              </w:rPr>
              <w:t>西安市高新区丈八街</w:t>
            </w:r>
            <w:proofErr w:type="gramStart"/>
            <w:r>
              <w:rPr>
                <w:rFonts w:ascii="宋体" w:hAnsi="宋体"/>
                <w:b/>
                <w:color w:val="000000" w:themeColor="text1"/>
                <w:sz w:val="20"/>
                <w:szCs w:val="20"/>
              </w:rPr>
              <w:t>办唐延南路</w:t>
            </w:r>
            <w:proofErr w:type="gramEnd"/>
            <w:r>
              <w:rPr>
                <w:rFonts w:ascii="宋体" w:hAnsi="宋体"/>
                <w:b/>
                <w:color w:val="000000" w:themeColor="text1"/>
                <w:sz w:val="20"/>
                <w:szCs w:val="20"/>
              </w:rPr>
              <w:t>逸翠园I都会小区3幢1单元11555室</w:t>
            </w:r>
            <w:bookmarkEnd w:id="8"/>
          </w:p>
        </w:tc>
        <w:tc>
          <w:tcPr>
            <w:tcW w:w="540" w:type="dxa"/>
            <w:vMerge w:val="restart"/>
          </w:tcPr>
          <w:p w:rsidR="00FA6B30" w:rsidRDefault="00FA6B30">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FA6B30" w:rsidRDefault="00FA6B30" w:rsidP="00FA6B30">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710000</w:t>
            </w:r>
            <w:bookmarkEnd w:id="9"/>
          </w:p>
        </w:tc>
      </w:tr>
      <w:tr w:rsidR="00951F79">
        <w:trPr>
          <w:trHeight w:val="315"/>
          <w:jc w:val="center"/>
        </w:trPr>
        <w:tc>
          <w:tcPr>
            <w:tcW w:w="1919" w:type="dxa"/>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FA6B30" w:rsidRDefault="00A6675B">
            <w:pPr>
              <w:spacing w:line="320" w:lineRule="exact"/>
              <w:rPr>
                <w:rFonts w:ascii="宋体" w:hAnsi="宋体"/>
                <w:b/>
                <w:color w:val="000000" w:themeColor="text1"/>
                <w:sz w:val="20"/>
                <w:szCs w:val="20"/>
              </w:rPr>
            </w:pPr>
            <w:r>
              <w:rPr>
                <w:rFonts w:ascii="宋体" w:hAnsi="宋体"/>
                <w:b/>
                <w:color w:val="000000" w:themeColor="text1"/>
                <w:sz w:val="20"/>
                <w:szCs w:val="20"/>
              </w:rPr>
              <w:t>陕西省西咸新区</w:t>
            </w:r>
            <w:proofErr w:type="gramStart"/>
            <w:r>
              <w:rPr>
                <w:rFonts w:ascii="宋体" w:hAnsi="宋体"/>
                <w:b/>
                <w:color w:val="000000" w:themeColor="text1"/>
                <w:sz w:val="20"/>
                <w:szCs w:val="20"/>
              </w:rPr>
              <w:t>沣东工业</w:t>
            </w:r>
            <w:proofErr w:type="gramEnd"/>
            <w:r>
              <w:rPr>
                <w:rFonts w:ascii="宋体" w:hAnsi="宋体"/>
                <w:b/>
                <w:color w:val="000000" w:themeColor="text1"/>
                <w:sz w:val="20"/>
                <w:szCs w:val="20"/>
              </w:rPr>
              <w:t>园企业路3号</w:t>
            </w:r>
          </w:p>
        </w:tc>
        <w:tc>
          <w:tcPr>
            <w:tcW w:w="540" w:type="dxa"/>
            <w:vMerge/>
            <w:vAlign w:val="center"/>
          </w:tcPr>
          <w:p w:rsidR="00FA6B30" w:rsidRDefault="00FA6B30">
            <w:pPr>
              <w:spacing w:line="320" w:lineRule="exact"/>
              <w:jc w:val="center"/>
              <w:rPr>
                <w:rFonts w:ascii="宋体" w:hAnsi="宋体"/>
                <w:b/>
                <w:color w:val="000000" w:themeColor="text1"/>
                <w:sz w:val="20"/>
                <w:szCs w:val="20"/>
              </w:rPr>
            </w:pPr>
          </w:p>
        </w:tc>
        <w:tc>
          <w:tcPr>
            <w:tcW w:w="1297" w:type="dxa"/>
          </w:tcPr>
          <w:p w:rsidR="00FA6B30" w:rsidRDefault="00FA6B30">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710000</w:t>
            </w:r>
            <w:bookmarkEnd w:id="10"/>
          </w:p>
        </w:tc>
      </w:tr>
      <w:tr w:rsidR="00951F79">
        <w:trPr>
          <w:trHeight w:val="315"/>
          <w:jc w:val="center"/>
        </w:trPr>
        <w:tc>
          <w:tcPr>
            <w:tcW w:w="1919" w:type="dxa"/>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经营地址2</w:t>
            </w:r>
          </w:p>
        </w:tc>
        <w:tc>
          <w:tcPr>
            <w:tcW w:w="6120" w:type="dxa"/>
            <w:gridSpan w:val="12"/>
          </w:tcPr>
          <w:p w:rsidR="00FA6B30" w:rsidRDefault="00FA6B30">
            <w:pPr>
              <w:spacing w:line="320" w:lineRule="exact"/>
              <w:rPr>
                <w:rFonts w:ascii="宋体" w:hAnsi="宋体"/>
                <w:b/>
                <w:color w:val="000000" w:themeColor="text1"/>
                <w:sz w:val="20"/>
                <w:szCs w:val="20"/>
              </w:rPr>
            </w:pPr>
          </w:p>
        </w:tc>
        <w:tc>
          <w:tcPr>
            <w:tcW w:w="540" w:type="dxa"/>
            <w:vMerge/>
            <w:vAlign w:val="center"/>
          </w:tcPr>
          <w:p w:rsidR="00FA6B30" w:rsidRDefault="00FA6B30">
            <w:pPr>
              <w:spacing w:line="320" w:lineRule="exact"/>
              <w:jc w:val="center"/>
              <w:rPr>
                <w:rFonts w:ascii="宋体" w:hAnsi="宋体"/>
                <w:b/>
                <w:color w:val="000000" w:themeColor="text1"/>
                <w:sz w:val="20"/>
                <w:szCs w:val="20"/>
              </w:rPr>
            </w:pPr>
          </w:p>
        </w:tc>
        <w:tc>
          <w:tcPr>
            <w:tcW w:w="1297" w:type="dxa"/>
          </w:tcPr>
          <w:p w:rsidR="00FA6B30" w:rsidRDefault="00FA6B30">
            <w:pPr>
              <w:spacing w:line="320" w:lineRule="exact"/>
              <w:rPr>
                <w:rFonts w:ascii="宋体" w:hAnsi="宋体"/>
                <w:b/>
                <w:color w:val="000000" w:themeColor="text1"/>
                <w:sz w:val="20"/>
                <w:szCs w:val="20"/>
              </w:rPr>
            </w:pPr>
          </w:p>
        </w:tc>
      </w:tr>
      <w:tr w:rsidR="00951F79">
        <w:trPr>
          <w:trHeight w:val="315"/>
          <w:jc w:val="center"/>
        </w:trPr>
        <w:tc>
          <w:tcPr>
            <w:tcW w:w="1919" w:type="dxa"/>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FA6B30" w:rsidRDefault="00FA6B30">
            <w:pPr>
              <w:spacing w:line="320" w:lineRule="exact"/>
              <w:rPr>
                <w:rFonts w:ascii="宋体" w:hAnsi="宋体"/>
                <w:b/>
                <w:color w:val="000000" w:themeColor="text1"/>
                <w:sz w:val="20"/>
                <w:szCs w:val="20"/>
              </w:rPr>
            </w:pPr>
          </w:p>
        </w:tc>
        <w:tc>
          <w:tcPr>
            <w:tcW w:w="540" w:type="dxa"/>
            <w:vMerge/>
            <w:vAlign w:val="center"/>
          </w:tcPr>
          <w:p w:rsidR="00FA6B30" w:rsidRDefault="00FA6B30">
            <w:pPr>
              <w:spacing w:line="320" w:lineRule="exact"/>
              <w:jc w:val="center"/>
              <w:rPr>
                <w:rFonts w:ascii="宋体" w:hAnsi="宋体"/>
                <w:b/>
                <w:color w:val="000000" w:themeColor="text1"/>
                <w:sz w:val="20"/>
                <w:szCs w:val="20"/>
              </w:rPr>
            </w:pPr>
          </w:p>
        </w:tc>
        <w:tc>
          <w:tcPr>
            <w:tcW w:w="1297" w:type="dxa"/>
          </w:tcPr>
          <w:p w:rsidR="00FA6B30" w:rsidRDefault="00FA6B30">
            <w:pPr>
              <w:spacing w:line="320" w:lineRule="exact"/>
              <w:rPr>
                <w:rFonts w:ascii="宋体" w:hAnsi="宋体"/>
                <w:b/>
                <w:color w:val="000000" w:themeColor="text1"/>
                <w:sz w:val="20"/>
                <w:szCs w:val="20"/>
              </w:rPr>
            </w:pPr>
          </w:p>
        </w:tc>
      </w:tr>
      <w:tr w:rsidR="00951F79">
        <w:trPr>
          <w:trHeight w:val="237"/>
          <w:jc w:val="center"/>
        </w:trPr>
        <w:tc>
          <w:tcPr>
            <w:tcW w:w="1919" w:type="dxa"/>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FA6B30" w:rsidRDefault="00FA6B30">
            <w:pPr>
              <w:spacing w:line="320" w:lineRule="exact"/>
              <w:rPr>
                <w:rFonts w:ascii="宋体" w:hAnsi="宋体"/>
                <w:b/>
                <w:color w:val="000000" w:themeColor="text1"/>
                <w:sz w:val="20"/>
                <w:szCs w:val="20"/>
              </w:rPr>
            </w:pPr>
          </w:p>
        </w:tc>
        <w:tc>
          <w:tcPr>
            <w:tcW w:w="540" w:type="dxa"/>
            <w:vMerge/>
            <w:vAlign w:val="center"/>
          </w:tcPr>
          <w:p w:rsidR="00FA6B30" w:rsidRDefault="00FA6B30">
            <w:pPr>
              <w:spacing w:line="320" w:lineRule="exact"/>
              <w:jc w:val="center"/>
              <w:rPr>
                <w:rFonts w:ascii="宋体" w:hAnsi="宋体"/>
                <w:b/>
                <w:color w:val="000000" w:themeColor="text1"/>
                <w:sz w:val="20"/>
                <w:szCs w:val="20"/>
              </w:rPr>
            </w:pPr>
          </w:p>
        </w:tc>
        <w:tc>
          <w:tcPr>
            <w:tcW w:w="1297" w:type="dxa"/>
          </w:tcPr>
          <w:p w:rsidR="00FA6B30" w:rsidRDefault="00FA6B30">
            <w:pPr>
              <w:spacing w:line="320" w:lineRule="exact"/>
              <w:rPr>
                <w:rFonts w:ascii="宋体" w:hAnsi="宋体"/>
                <w:b/>
                <w:color w:val="000000" w:themeColor="text1"/>
                <w:sz w:val="20"/>
                <w:szCs w:val="20"/>
              </w:rPr>
            </w:pPr>
          </w:p>
        </w:tc>
      </w:tr>
      <w:tr w:rsidR="00951F79">
        <w:trPr>
          <w:trHeight w:val="247"/>
          <w:jc w:val="center"/>
        </w:trPr>
        <w:tc>
          <w:tcPr>
            <w:tcW w:w="1919" w:type="dxa"/>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FA6B30" w:rsidRDefault="00FA6B30">
            <w:pPr>
              <w:spacing w:line="320" w:lineRule="exact"/>
              <w:jc w:val="center"/>
              <w:rPr>
                <w:rFonts w:ascii="宋体" w:hAnsi="宋体"/>
                <w:b/>
                <w:color w:val="000000" w:themeColor="text1"/>
                <w:sz w:val="20"/>
                <w:szCs w:val="20"/>
              </w:rPr>
            </w:pPr>
            <w:bookmarkStart w:id="11" w:name="联系人"/>
            <w:proofErr w:type="gramStart"/>
            <w:r>
              <w:rPr>
                <w:rFonts w:ascii="宋体" w:hAnsi="宋体"/>
                <w:b/>
                <w:color w:val="000000" w:themeColor="text1"/>
                <w:sz w:val="20"/>
                <w:szCs w:val="20"/>
              </w:rPr>
              <w:t>宋先文</w:t>
            </w:r>
            <w:bookmarkEnd w:id="11"/>
            <w:proofErr w:type="gramEnd"/>
          </w:p>
        </w:tc>
        <w:tc>
          <w:tcPr>
            <w:tcW w:w="1362" w:type="dxa"/>
            <w:gridSpan w:val="2"/>
            <w:vAlign w:val="center"/>
          </w:tcPr>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FA6B30" w:rsidRDefault="00FA6B30">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18966812689</w:t>
            </w:r>
            <w:bookmarkEnd w:id="12"/>
          </w:p>
        </w:tc>
        <w:tc>
          <w:tcPr>
            <w:tcW w:w="965" w:type="dxa"/>
            <w:gridSpan w:val="3"/>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FA6B30" w:rsidRDefault="00FA6B30">
            <w:pPr>
              <w:spacing w:line="320" w:lineRule="exact"/>
              <w:jc w:val="center"/>
              <w:rPr>
                <w:rFonts w:ascii="宋体" w:hAnsi="宋体"/>
                <w:b/>
                <w:color w:val="000000" w:themeColor="text1"/>
                <w:sz w:val="20"/>
                <w:szCs w:val="20"/>
              </w:rPr>
            </w:pPr>
            <w:bookmarkStart w:id="13" w:name="联系人传真"/>
            <w:bookmarkEnd w:id="13"/>
          </w:p>
        </w:tc>
      </w:tr>
      <w:tr w:rsidR="00951F79">
        <w:trPr>
          <w:jc w:val="center"/>
        </w:trPr>
        <w:tc>
          <w:tcPr>
            <w:tcW w:w="1919" w:type="dxa"/>
            <w:vAlign w:val="center"/>
          </w:tcPr>
          <w:p w:rsidR="00FA6B30" w:rsidRDefault="00FA6B30">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FA6B30" w:rsidRDefault="00FA6B30">
            <w:pPr>
              <w:spacing w:line="320" w:lineRule="exact"/>
              <w:jc w:val="center"/>
              <w:rPr>
                <w:rFonts w:ascii="宋体" w:hAnsi="宋体"/>
                <w:b/>
                <w:color w:val="000000" w:themeColor="text1"/>
                <w:sz w:val="20"/>
                <w:szCs w:val="20"/>
              </w:rPr>
            </w:pPr>
            <w:bookmarkStart w:id="14" w:name="法人"/>
            <w:proofErr w:type="gramStart"/>
            <w:r>
              <w:rPr>
                <w:rFonts w:ascii="宋体" w:hAnsi="宋体"/>
                <w:b/>
                <w:color w:val="000000" w:themeColor="text1"/>
                <w:sz w:val="20"/>
                <w:szCs w:val="20"/>
              </w:rPr>
              <w:t>宋先文</w:t>
            </w:r>
            <w:bookmarkEnd w:id="14"/>
            <w:proofErr w:type="gramEnd"/>
          </w:p>
        </w:tc>
        <w:tc>
          <w:tcPr>
            <w:tcW w:w="1362" w:type="dxa"/>
            <w:gridSpan w:val="2"/>
            <w:vAlign w:val="center"/>
          </w:tcPr>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FA6B30" w:rsidRDefault="00BD3CC5">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宋先文</w:t>
            </w:r>
          </w:p>
        </w:tc>
        <w:tc>
          <w:tcPr>
            <w:tcW w:w="1440" w:type="dxa"/>
            <w:gridSpan w:val="5"/>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FA6B30" w:rsidRDefault="00FA6B30">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雷媛媛</w:t>
            </w:r>
            <w:bookmarkEnd w:id="16"/>
          </w:p>
        </w:tc>
      </w:tr>
      <w:tr w:rsidR="00951F79">
        <w:trPr>
          <w:trHeight w:val="1050"/>
          <w:jc w:val="center"/>
        </w:trPr>
        <w:tc>
          <w:tcPr>
            <w:tcW w:w="1919" w:type="dxa"/>
            <w:vAlign w:val="center"/>
          </w:tcPr>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FA6B30" w:rsidRDefault="00FA6B30">
            <w:pPr>
              <w:spacing w:line="320" w:lineRule="exact"/>
              <w:jc w:val="center"/>
              <w:rPr>
                <w:rFonts w:ascii="宋体" w:hAnsi="宋体"/>
                <w:b/>
                <w:color w:val="000000" w:themeColor="text1"/>
                <w:sz w:val="20"/>
                <w:szCs w:val="20"/>
              </w:rPr>
            </w:pPr>
          </w:p>
        </w:tc>
        <w:tc>
          <w:tcPr>
            <w:tcW w:w="7957" w:type="dxa"/>
            <w:gridSpan w:val="14"/>
          </w:tcPr>
          <w:p w:rsidR="00FA6B30" w:rsidRDefault="00FA6B30">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Q：电动汽车充电设备的研发设计、销售服务</w:t>
            </w:r>
          </w:p>
          <w:p w:rsidR="00951F79" w:rsidRDefault="00FA6B30">
            <w:pPr>
              <w:spacing w:line="320" w:lineRule="exact"/>
              <w:rPr>
                <w:rFonts w:ascii="宋体" w:hAnsi="宋体"/>
                <w:b/>
                <w:color w:val="000000" w:themeColor="text1"/>
                <w:sz w:val="20"/>
                <w:szCs w:val="20"/>
              </w:rPr>
            </w:pPr>
            <w:r>
              <w:rPr>
                <w:rFonts w:ascii="宋体" w:hAnsi="宋体"/>
                <w:b/>
                <w:color w:val="000000" w:themeColor="text1"/>
                <w:sz w:val="20"/>
                <w:szCs w:val="20"/>
              </w:rPr>
              <w:t>E：电动汽车充电设备的研发设计、销售服务及相关的环境管理活动</w:t>
            </w:r>
          </w:p>
          <w:p w:rsidR="00951F79" w:rsidRDefault="00FA6B30">
            <w:pPr>
              <w:spacing w:line="320" w:lineRule="exact"/>
              <w:rPr>
                <w:rFonts w:ascii="宋体" w:hAnsi="宋体"/>
                <w:b/>
                <w:color w:val="000000" w:themeColor="text1"/>
                <w:sz w:val="20"/>
                <w:szCs w:val="20"/>
              </w:rPr>
            </w:pPr>
            <w:r>
              <w:rPr>
                <w:rFonts w:ascii="宋体" w:hAnsi="宋体"/>
                <w:b/>
                <w:color w:val="000000" w:themeColor="text1"/>
                <w:sz w:val="20"/>
                <w:szCs w:val="20"/>
              </w:rPr>
              <w:t>O：电动汽车充电设备的研发设计、销售服务及相关的职业健康安全管理活动</w:t>
            </w:r>
            <w:bookmarkEnd w:id="17"/>
          </w:p>
        </w:tc>
      </w:tr>
      <w:tr w:rsidR="00951F79">
        <w:trPr>
          <w:trHeight w:val="606"/>
          <w:jc w:val="center"/>
        </w:trPr>
        <w:tc>
          <w:tcPr>
            <w:tcW w:w="1919" w:type="dxa"/>
            <w:vAlign w:val="center"/>
          </w:tcPr>
          <w:p w:rsidR="00FA6B30" w:rsidRDefault="00FA6B30">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FA6B30" w:rsidRDefault="00FA6B30">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Q：29.10.07;34.05.00</w:t>
            </w:r>
          </w:p>
          <w:p w:rsidR="00FA6B30" w:rsidRDefault="00FA6B30">
            <w:pPr>
              <w:spacing w:line="320" w:lineRule="exact"/>
              <w:rPr>
                <w:rFonts w:ascii="宋体" w:hAnsi="宋体"/>
                <w:b/>
                <w:color w:val="000000" w:themeColor="text1"/>
                <w:sz w:val="20"/>
                <w:szCs w:val="20"/>
              </w:rPr>
            </w:pPr>
            <w:r>
              <w:rPr>
                <w:rFonts w:ascii="宋体" w:hAnsi="宋体"/>
                <w:b/>
                <w:color w:val="000000" w:themeColor="text1"/>
                <w:sz w:val="20"/>
                <w:szCs w:val="20"/>
              </w:rPr>
              <w:t>E：29.10.07;34.05.00</w:t>
            </w:r>
          </w:p>
          <w:p w:rsidR="00FA6B30" w:rsidRDefault="00FA6B30">
            <w:pPr>
              <w:spacing w:line="320" w:lineRule="exact"/>
              <w:rPr>
                <w:rFonts w:ascii="宋体" w:hAnsi="宋体"/>
                <w:b/>
                <w:color w:val="000000" w:themeColor="text1"/>
                <w:sz w:val="20"/>
                <w:szCs w:val="20"/>
              </w:rPr>
            </w:pPr>
            <w:r>
              <w:rPr>
                <w:rFonts w:ascii="宋体" w:hAnsi="宋体"/>
                <w:b/>
                <w:color w:val="000000" w:themeColor="text1"/>
                <w:sz w:val="20"/>
                <w:szCs w:val="20"/>
              </w:rPr>
              <w:t>O：29.10.07;34.05.00</w:t>
            </w:r>
            <w:bookmarkEnd w:id="18"/>
          </w:p>
        </w:tc>
        <w:tc>
          <w:tcPr>
            <w:tcW w:w="2127" w:type="dxa"/>
            <w:gridSpan w:val="7"/>
            <w:vAlign w:val="center"/>
          </w:tcPr>
          <w:p w:rsidR="00FA6B30" w:rsidRDefault="00FA6B30">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FA6B30" w:rsidRDefault="00FA6B30">
            <w:pPr>
              <w:spacing w:line="320" w:lineRule="exact"/>
              <w:rPr>
                <w:rFonts w:ascii="宋体" w:hAnsi="宋体"/>
                <w:b/>
                <w:color w:val="000000" w:themeColor="text1"/>
                <w:sz w:val="20"/>
                <w:szCs w:val="20"/>
              </w:rPr>
            </w:pPr>
            <w:r w:rsidRPr="00FA6B30">
              <w:rPr>
                <w:rFonts w:ascii="MS Mincho" w:eastAsia="MS Mincho" w:hAnsi="MS Mincho" w:cs="MS Mincho" w:hint="eastAsia"/>
                <w:b/>
                <w:color w:val="000000" w:themeColor="text1"/>
                <w:sz w:val="20"/>
                <w:szCs w:val="20"/>
              </w:rPr>
              <w:t>☑</w:t>
            </w:r>
            <w:r>
              <w:rPr>
                <w:rFonts w:ascii="宋体" w:hAnsi="宋体" w:hint="eastAsia"/>
                <w:b/>
                <w:color w:val="000000" w:themeColor="text1"/>
                <w:sz w:val="20"/>
                <w:szCs w:val="20"/>
              </w:rPr>
              <w:t>是    □否</w:t>
            </w:r>
          </w:p>
        </w:tc>
      </w:tr>
      <w:tr w:rsidR="00951F79">
        <w:trPr>
          <w:trHeight w:val="564"/>
          <w:jc w:val="center"/>
        </w:trPr>
        <w:tc>
          <w:tcPr>
            <w:tcW w:w="1919" w:type="dxa"/>
            <w:vAlign w:val="center"/>
          </w:tcPr>
          <w:p w:rsidR="00FA6B30" w:rsidRDefault="00FA6B30">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FA6B30" w:rsidRDefault="00FA6B30">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2019-03-01 0:00:00</w:t>
            </w:r>
            <w:bookmarkEnd w:id="19"/>
          </w:p>
        </w:tc>
        <w:tc>
          <w:tcPr>
            <w:tcW w:w="2403" w:type="dxa"/>
            <w:gridSpan w:val="6"/>
            <w:vAlign w:val="center"/>
          </w:tcPr>
          <w:p w:rsidR="00FA6B30" w:rsidRDefault="00FA6B30">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FA6B30" w:rsidRDefault="00FA6B30">
            <w:pPr>
              <w:rPr>
                <w:rFonts w:ascii="宋体" w:hAnsi="宋体"/>
                <w:b/>
                <w:color w:val="000000" w:themeColor="text1"/>
                <w:sz w:val="20"/>
                <w:szCs w:val="20"/>
              </w:rPr>
            </w:pPr>
          </w:p>
        </w:tc>
      </w:tr>
      <w:tr w:rsidR="00951F79">
        <w:trPr>
          <w:cantSplit/>
          <w:jc w:val="center"/>
        </w:trPr>
        <w:tc>
          <w:tcPr>
            <w:tcW w:w="1919" w:type="dxa"/>
            <w:vAlign w:val="center"/>
          </w:tcPr>
          <w:p w:rsidR="00FA6B30" w:rsidRDefault="00FA6B30">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FA6B30" w:rsidRDefault="00A6675B">
            <w:pPr>
              <w:widowControl/>
              <w:jc w:val="left"/>
              <w:rPr>
                <w:rFonts w:ascii="宋体" w:hAnsi="宋体"/>
                <w:b/>
                <w:color w:val="000000" w:themeColor="text1"/>
                <w:sz w:val="20"/>
                <w:szCs w:val="20"/>
              </w:rPr>
            </w:pPr>
            <w:r>
              <w:rPr>
                <w:rFonts w:ascii="宋体" w:hint="eastAsia"/>
                <w:b/>
                <w:color w:val="000000"/>
                <w:sz w:val="20"/>
                <w:szCs w:val="20"/>
              </w:rPr>
              <w:t>陕西省西咸新区</w:t>
            </w:r>
            <w:proofErr w:type="gramStart"/>
            <w:r>
              <w:rPr>
                <w:rFonts w:ascii="宋体" w:hint="eastAsia"/>
                <w:b/>
                <w:color w:val="000000"/>
                <w:sz w:val="20"/>
                <w:szCs w:val="20"/>
              </w:rPr>
              <w:t>沣东工业</w:t>
            </w:r>
            <w:proofErr w:type="gramEnd"/>
            <w:r>
              <w:rPr>
                <w:rFonts w:ascii="宋体" w:hint="eastAsia"/>
                <w:b/>
                <w:color w:val="000000"/>
                <w:sz w:val="20"/>
                <w:szCs w:val="20"/>
              </w:rPr>
              <w:t>园企业路3号</w:t>
            </w:r>
            <w:r w:rsidR="00FA6B30">
              <w:rPr>
                <w:rFonts w:ascii="宋体" w:hint="eastAsia"/>
                <w:b/>
                <w:color w:val="000000"/>
                <w:sz w:val="20"/>
                <w:szCs w:val="20"/>
              </w:rPr>
              <w:t>，</w:t>
            </w:r>
          </w:p>
          <w:p w:rsidR="00FA6B30" w:rsidRDefault="00FA6B30">
            <w:pPr>
              <w:widowControl/>
              <w:jc w:val="left"/>
              <w:rPr>
                <w:rFonts w:ascii="宋体" w:hAnsi="宋体"/>
                <w:b/>
                <w:color w:val="000000" w:themeColor="text1"/>
                <w:sz w:val="20"/>
                <w:szCs w:val="20"/>
              </w:rPr>
            </w:pPr>
          </w:p>
          <w:p w:rsidR="00FA6B30" w:rsidRDefault="00FA6B30">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FA6B30" w:rsidRDefault="00FA6B30">
            <w:pPr>
              <w:widowControl/>
              <w:jc w:val="left"/>
              <w:rPr>
                <w:rFonts w:ascii="宋体" w:hAnsi="宋体"/>
                <w:b/>
                <w:color w:val="000000" w:themeColor="text1"/>
                <w:spacing w:val="-20"/>
                <w:sz w:val="20"/>
                <w:szCs w:val="20"/>
              </w:rPr>
            </w:pPr>
          </w:p>
          <w:p w:rsidR="00FA6B30" w:rsidRDefault="00FA6B30">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FA6B30" w:rsidRDefault="00FA6B30">
            <w:pPr>
              <w:rPr>
                <w:rFonts w:ascii="宋体" w:hAnsi="宋体"/>
                <w:b/>
                <w:color w:val="000000" w:themeColor="text1"/>
                <w:sz w:val="20"/>
                <w:szCs w:val="20"/>
              </w:rPr>
            </w:pPr>
          </w:p>
        </w:tc>
      </w:tr>
      <w:tr w:rsidR="00951F79">
        <w:trPr>
          <w:cantSplit/>
          <w:jc w:val="center"/>
        </w:trPr>
        <w:tc>
          <w:tcPr>
            <w:tcW w:w="1919" w:type="dxa"/>
            <w:vAlign w:val="center"/>
          </w:tcPr>
          <w:p w:rsidR="00FA6B30" w:rsidRDefault="00FA6B3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FA6B30" w:rsidRDefault="00FA6B30">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FA6B30" w:rsidRDefault="00FA6B30">
            <w:pPr>
              <w:widowControl/>
              <w:jc w:val="left"/>
              <w:rPr>
                <w:rFonts w:ascii="宋体" w:hAnsi="宋体"/>
                <w:b/>
                <w:color w:val="000000" w:themeColor="text1"/>
                <w:sz w:val="20"/>
                <w:szCs w:val="20"/>
              </w:rPr>
            </w:pPr>
          </w:p>
        </w:tc>
      </w:tr>
    </w:tbl>
    <w:p w:rsidR="00FA6B30" w:rsidRDefault="00FA6B30" w:rsidP="00FA6B30">
      <w:pPr>
        <w:snapToGrid w:val="0"/>
        <w:spacing w:afterLines="30" w:after="93"/>
        <w:jc w:val="center"/>
        <w:rPr>
          <w:rFonts w:ascii="楷体" w:eastAsia="楷体" w:hAnsi="楷体"/>
          <w:b/>
          <w:color w:val="000000" w:themeColor="text1"/>
          <w:sz w:val="28"/>
          <w:szCs w:val="28"/>
        </w:rPr>
      </w:pPr>
    </w:p>
    <w:p w:rsidR="00FA6B30" w:rsidRDefault="00FA6B30" w:rsidP="00FA6B30">
      <w:pPr>
        <w:ind w:leftChars="-337" w:left="-1" w:hangingChars="271" w:hanging="707"/>
        <w:rPr>
          <w:rFonts w:ascii="宋体"/>
          <w:b/>
          <w:color w:val="000000"/>
          <w:sz w:val="16"/>
          <w:szCs w:val="16"/>
        </w:rPr>
      </w:pPr>
      <w:r>
        <w:rPr>
          <w:rFonts w:ascii="宋体" w:hAnsi="宋体" w:hint="eastAsia"/>
          <w:b/>
          <w:color w:val="000000"/>
          <w:sz w:val="26"/>
          <w:szCs w:val="26"/>
        </w:rPr>
        <w:t>五、审核活动综述</w:t>
      </w:r>
    </w:p>
    <w:p w:rsidR="00FA6B30" w:rsidRDefault="00FA6B30" w:rsidP="00FA6B30">
      <w:pPr>
        <w:spacing w:line="360" w:lineRule="auto"/>
        <w:ind w:leftChars="-337" w:left="-158" w:hangingChars="271" w:hanging="550"/>
        <w:rPr>
          <w:rFonts w:ascii="宋体"/>
          <w:b/>
          <w:color w:val="000000"/>
          <w:spacing w:val="-4"/>
          <w:sz w:val="16"/>
          <w:szCs w:val="16"/>
        </w:rPr>
      </w:pPr>
      <w:r>
        <w:rPr>
          <w:rFonts w:ascii="宋体" w:hAnsi="宋体"/>
          <w:b/>
          <w:color w:val="000000"/>
          <w:spacing w:val="-4"/>
          <w:szCs w:val="21"/>
        </w:rPr>
        <w:t xml:space="preserve">1. </w:t>
      </w:r>
      <w:r>
        <w:rPr>
          <w:rFonts w:ascii="宋体" w:hAnsi="宋体" w:hint="eastAsia"/>
          <w:b/>
          <w:color w:val="000000"/>
          <w:spacing w:val="-4"/>
          <w:szCs w:val="21"/>
        </w:rPr>
        <w:t>本次审核活动按审核计划执行（见附件</w:t>
      </w:r>
      <w:r>
        <w:rPr>
          <w:rFonts w:ascii="宋体" w:hAnsi="宋体"/>
          <w:b/>
          <w:color w:val="000000"/>
          <w:spacing w:val="-4"/>
          <w:szCs w:val="21"/>
        </w:rPr>
        <w:t>1</w:t>
      </w:r>
      <w:r>
        <w:rPr>
          <w:rFonts w:ascii="宋体" w:hAnsi="宋体" w:hint="eastAsia"/>
          <w:b/>
          <w:color w:val="000000"/>
          <w:spacing w:val="-4"/>
          <w:szCs w:val="21"/>
        </w:rPr>
        <w:t>）。</w:t>
      </w:r>
    </w:p>
    <w:p w:rsidR="00FA6B30" w:rsidRDefault="00FA6B30" w:rsidP="00FA6B30">
      <w:pPr>
        <w:spacing w:line="360" w:lineRule="auto"/>
        <w:ind w:leftChars="-337" w:left="-137" w:hangingChars="271" w:hanging="571"/>
        <w:rPr>
          <w:rFonts w:ascii="宋体"/>
          <w:b/>
          <w:color w:val="000000"/>
          <w:szCs w:val="21"/>
        </w:rPr>
      </w:pPr>
      <w:r>
        <w:rPr>
          <w:rFonts w:ascii="宋体" w:hAnsi="宋体"/>
          <w:b/>
          <w:color w:val="000000"/>
          <w:szCs w:val="21"/>
        </w:rPr>
        <w:t>2.</w:t>
      </w:r>
      <w:r>
        <w:rPr>
          <w:rFonts w:ascii="宋体" w:hAnsi="宋体" w:hint="eastAsia"/>
          <w:b/>
          <w:color w:val="000000"/>
          <w:szCs w:val="21"/>
        </w:rPr>
        <w:t>已审核总部的部门、职能或过程：</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FA6B30" w:rsidTr="00FA6B30">
        <w:tc>
          <w:tcPr>
            <w:tcW w:w="3119" w:type="dxa"/>
          </w:tcPr>
          <w:p w:rsidR="00FA6B30" w:rsidRPr="00170E5F" w:rsidRDefault="00FA6B30" w:rsidP="00FA6B30">
            <w:pPr>
              <w:jc w:val="center"/>
              <w:rPr>
                <w:rFonts w:ascii="宋体"/>
                <w:b/>
                <w:color w:val="000000"/>
                <w:spacing w:val="-2"/>
                <w:sz w:val="20"/>
                <w:szCs w:val="20"/>
              </w:rPr>
            </w:pPr>
            <w:r w:rsidRPr="00170E5F">
              <w:rPr>
                <w:rFonts w:ascii="宋体" w:hAnsi="宋体" w:hint="eastAsia"/>
                <w:b/>
                <w:color w:val="000000"/>
                <w:sz w:val="20"/>
                <w:szCs w:val="20"/>
              </w:rPr>
              <w:t>部门</w:t>
            </w:r>
            <w:r w:rsidRPr="00170E5F">
              <w:rPr>
                <w:rFonts w:ascii="宋体" w:hAnsi="宋体"/>
                <w:b/>
                <w:color w:val="000000"/>
                <w:spacing w:val="-2"/>
                <w:sz w:val="20"/>
                <w:szCs w:val="20"/>
              </w:rPr>
              <w:t>:</w:t>
            </w:r>
          </w:p>
        </w:tc>
        <w:tc>
          <w:tcPr>
            <w:tcW w:w="6804" w:type="dxa"/>
          </w:tcPr>
          <w:p w:rsidR="00FA6B30" w:rsidRPr="00170E5F" w:rsidRDefault="00FA6B30" w:rsidP="00FA6B30">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r>
      <w:tr w:rsidR="00FA6B30" w:rsidTr="00FA6B30">
        <w:tc>
          <w:tcPr>
            <w:tcW w:w="3119" w:type="dxa"/>
          </w:tcPr>
          <w:p w:rsidR="00FA6B30" w:rsidRPr="00170E5F" w:rsidRDefault="00FA6B30" w:rsidP="00FA6B30">
            <w:pPr>
              <w:jc w:val="left"/>
              <w:rPr>
                <w:rFonts w:ascii="宋体"/>
                <w:b/>
                <w:color w:val="000000"/>
                <w:sz w:val="20"/>
                <w:szCs w:val="20"/>
              </w:rPr>
            </w:pPr>
            <w:r w:rsidRPr="00170E5F">
              <w:rPr>
                <w:rFonts w:ascii="宋体" w:hAnsi="宋体" w:hint="eastAsia"/>
                <w:color w:val="000000"/>
                <w:spacing w:val="-20"/>
                <w:sz w:val="20"/>
                <w:szCs w:val="20"/>
              </w:rPr>
              <w:t>高管层（</w:t>
            </w:r>
            <w:proofErr w:type="gramStart"/>
            <w:r w:rsidRPr="00170E5F">
              <w:rPr>
                <w:rFonts w:ascii="宋体" w:hAnsi="宋体" w:hint="eastAsia"/>
                <w:color w:val="000000"/>
                <w:spacing w:val="-20"/>
                <w:sz w:val="20"/>
                <w:szCs w:val="20"/>
              </w:rPr>
              <w:t>含员工</w:t>
            </w:r>
            <w:proofErr w:type="gramEnd"/>
            <w:r w:rsidRPr="00170E5F">
              <w:rPr>
                <w:rFonts w:ascii="宋体" w:hAnsi="宋体" w:hint="eastAsia"/>
                <w:color w:val="000000"/>
                <w:spacing w:val="-20"/>
                <w:sz w:val="20"/>
                <w:szCs w:val="20"/>
              </w:rPr>
              <w:t>代表）</w:t>
            </w:r>
          </w:p>
        </w:tc>
        <w:tc>
          <w:tcPr>
            <w:tcW w:w="6804" w:type="dxa"/>
          </w:tcPr>
          <w:p w:rsidR="00FA6B30" w:rsidRPr="00170E5F" w:rsidRDefault="00FA6B30" w:rsidP="00FA6B30">
            <w:pPr>
              <w:jc w:val="left"/>
              <w:rPr>
                <w:rFonts w:ascii="宋体"/>
                <w:color w:val="000000"/>
                <w:spacing w:val="-20"/>
                <w:sz w:val="20"/>
                <w:szCs w:val="20"/>
              </w:rPr>
            </w:pPr>
            <w:r w:rsidRPr="00170E5F">
              <w:rPr>
                <w:rFonts w:ascii="宋体" w:hAnsi="宋体" w:hint="eastAsia"/>
                <w:bCs/>
                <w:color w:val="000000"/>
                <w:spacing w:val="-20"/>
                <w:sz w:val="20"/>
                <w:szCs w:val="20"/>
              </w:rPr>
              <w:t>内外部环境、风险识别、资源支持、管理评审等，与管理层有关的质量、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职业健康安全管理活动</w:t>
            </w:r>
          </w:p>
        </w:tc>
      </w:tr>
      <w:tr w:rsidR="00FA6B30" w:rsidTr="00FA6B30">
        <w:tc>
          <w:tcPr>
            <w:tcW w:w="3119" w:type="dxa"/>
          </w:tcPr>
          <w:p w:rsidR="00FA6B30" w:rsidRPr="00170E5F" w:rsidRDefault="00FA6B30" w:rsidP="00FA6B30">
            <w:pPr>
              <w:jc w:val="left"/>
              <w:rPr>
                <w:rFonts w:ascii="宋体"/>
                <w:b/>
                <w:color w:val="000000"/>
                <w:sz w:val="20"/>
                <w:szCs w:val="20"/>
              </w:rPr>
            </w:pPr>
            <w:r>
              <w:rPr>
                <w:rFonts w:ascii="宋体" w:hAnsi="宋体" w:hint="eastAsia"/>
                <w:color w:val="000000"/>
                <w:spacing w:val="-20"/>
                <w:sz w:val="20"/>
                <w:szCs w:val="20"/>
              </w:rPr>
              <w:t>采购</w:t>
            </w:r>
            <w:r w:rsidRPr="00170E5F">
              <w:rPr>
                <w:rFonts w:ascii="宋体" w:hAnsi="宋体" w:hint="eastAsia"/>
                <w:color w:val="000000"/>
                <w:spacing w:val="-20"/>
                <w:sz w:val="20"/>
                <w:szCs w:val="20"/>
              </w:rPr>
              <w:t>部、</w:t>
            </w:r>
          </w:p>
        </w:tc>
        <w:tc>
          <w:tcPr>
            <w:tcW w:w="6804" w:type="dxa"/>
          </w:tcPr>
          <w:p w:rsidR="00FA6B30" w:rsidRPr="00170E5F" w:rsidRDefault="00FA6B30" w:rsidP="00FA6B30">
            <w:pPr>
              <w:jc w:val="left"/>
              <w:rPr>
                <w:rFonts w:ascii="宋体"/>
                <w:color w:val="000000"/>
                <w:spacing w:val="-20"/>
                <w:sz w:val="20"/>
                <w:szCs w:val="20"/>
              </w:rPr>
            </w:pPr>
            <w:r>
              <w:rPr>
                <w:rFonts w:ascii="宋体" w:hAnsi="宋体" w:hint="eastAsia"/>
                <w:bCs/>
                <w:color w:val="000000"/>
                <w:spacing w:val="-20"/>
                <w:sz w:val="20"/>
                <w:szCs w:val="20"/>
              </w:rPr>
              <w:t>采购过程</w:t>
            </w:r>
            <w:r w:rsidRPr="00170E5F">
              <w:rPr>
                <w:rFonts w:ascii="宋体" w:hAnsi="宋体" w:hint="eastAsia"/>
                <w:bCs/>
                <w:color w:val="000000"/>
                <w:spacing w:val="-20"/>
                <w:sz w:val="20"/>
                <w:szCs w:val="20"/>
              </w:rPr>
              <w:t>相关等过程及相应质量、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FA6B30" w:rsidTr="00FA6B30">
        <w:tc>
          <w:tcPr>
            <w:tcW w:w="3119" w:type="dxa"/>
          </w:tcPr>
          <w:p w:rsidR="00FA6B30" w:rsidRPr="00170E5F" w:rsidRDefault="00FA6B30" w:rsidP="00FA6B30">
            <w:pPr>
              <w:jc w:val="left"/>
              <w:rPr>
                <w:rFonts w:ascii="宋体"/>
                <w:b/>
                <w:color w:val="000000"/>
                <w:sz w:val="20"/>
                <w:szCs w:val="20"/>
              </w:rPr>
            </w:pPr>
            <w:r>
              <w:rPr>
                <w:rFonts w:ascii="宋体" w:hAnsi="宋体" w:hint="eastAsia"/>
                <w:color w:val="000000"/>
                <w:spacing w:val="-20"/>
                <w:sz w:val="20"/>
                <w:szCs w:val="20"/>
              </w:rPr>
              <w:t>销售</w:t>
            </w:r>
            <w:r w:rsidRPr="00170E5F">
              <w:rPr>
                <w:rFonts w:ascii="宋体" w:hAnsi="宋体" w:hint="eastAsia"/>
                <w:color w:val="000000"/>
                <w:spacing w:val="-20"/>
                <w:sz w:val="20"/>
                <w:szCs w:val="20"/>
              </w:rPr>
              <w:t>部</w:t>
            </w:r>
          </w:p>
        </w:tc>
        <w:tc>
          <w:tcPr>
            <w:tcW w:w="6804" w:type="dxa"/>
          </w:tcPr>
          <w:p w:rsidR="00FA6B30" w:rsidRPr="00170E5F" w:rsidRDefault="00FA6B30" w:rsidP="00FA6B30">
            <w:pPr>
              <w:jc w:val="left"/>
              <w:rPr>
                <w:rFonts w:ascii="宋体"/>
                <w:color w:val="000000"/>
                <w:spacing w:val="-20"/>
                <w:sz w:val="20"/>
                <w:szCs w:val="20"/>
              </w:rPr>
            </w:pPr>
            <w:r w:rsidRPr="00170E5F">
              <w:rPr>
                <w:rFonts w:ascii="宋体" w:hAnsi="宋体" w:hint="eastAsia"/>
                <w:bCs/>
                <w:color w:val="000000"/>
                <w:spacing w:val="-20"/>
                <w:sz w:val="20"/>
                <w:szCs w:val="20"/>
              </w:rPr>
              <w:t>销售过程</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客户满意等过程及相应质量、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FA6B30" w:rsidTr="00FA6B30">
        <w:tc>
          <w:tcPr>
            <w:tcW w:w="3119" w:type="dxa"/>
          </w:tcPr>
          <w:p w:rsidR="00FA6B30" w:rsidRPr="00170E5F" w:rsidRDefault="00884BD3" w:rsidP="00FA6B30">
            <w:pPr>
              <w:jc w:val="left"/>
              <w:rPr>
                <w:rFonts w:ascii="宋体"/>
                <w:b/>
                <w:color w:val="000000"/>
                <w:sz w:val="20"/>
                <w:szCs w:val="20"/>
              </w:rPr>
            </w:pPr>
            <w:r>
              <w:rPr>
                <w:rFonts w:ascii="宋体" w:hAnsi="宋体" w:hint="eastAsia"/>
                <w:color w:val="000000"/>
                <w:spacing w:val="-20"/>
                <w:sz w:val="20"/>
                <w:szCs w:val="20"/>
              </w:rPr>
              <w:t>技术生产部</w:t>
            </w:r>
          </w:p>
        </w:tc>
        <w:tc>
          <w:tcPr>
            <w:tcW w:w="6804" w:type="dxa"/>
          </w:tcPr>
          <w:p w:rsidR="00FA6B30" w:rsidRPr="00170E5F" w:rsidRDefault="00FA6B30" w:rsidP="00FA6B30">
            <w:pPr>
              <w:jc w:val="left"/>
              <w:rPr>
                <w:rFonts w:ascii="宋体"/>
                <w:color w:val="000000"/>
                <w:spacing w:val="-20"/>
                <w:sz w:val="20"/>
                <w:szCs w:val="20"/>
              </w:rPr>
            </w:pPr>
            <w:r w:rsidRPr="00170E5F">
              <w:rPr>
                <w:rFonts w:ascii="宋体" w:hAnsi="宋体" w:hint="eastAsia"/>
                <w:bCs/>
                <w:color w:val="000000"/>
                <w:spacing w:val="-20"/>
                <w:sz w:val="20"/>
                <w:szCs w:val="20"/>
              </w:rPr>
              <w:t>基础设施、过程环境、</w:t>
            </w:r>
            <w:r w:rsidR="00884BD3">
              <w:rPr>
                <w:rFonts w:ascii="宋体" w:hAnsi="宋体" w:hint="eastAsia"/>
                <w:bCs/>
                <w:color w:val="000000"/>
                <w:spacing w:val="-20"/>
                <w:sz w:val="20"/>
                <w:szCs w:val="20"/>
              </w:rPr>
              <w:t>研发</w:t>
            </w:r>
            <w:r w:rsidRPr="00170E5F">
              <w:rPr>
                <w:rFonts w:ascii="宋体" w:hAnsi="宋体" w:hint="eastAsia"/>
                <w:bCs/>
                <w:color w:val="000000"/>
                <w:spacing w:val="-20"/>
                <w:sz w:val="20"/>
                <w:szCs w:val="20"/>
              </w:rPr>
              <w:t>实现过程、产品和服务的要求、不合格品的管控、监视和测量</w:t>
            </w:r>
            <w:r>
              <w:rPr>
                <w:rFonts w:ascii="宋体" w:hAnsi="宋体" w:hint="eastAsia"/>
                <w:bCs/>
                <w:color w:val="000000"/>
                <w:spacing w:val="-20"/>
                <w:sz w:val="20"/>
                <w:szCs w:val="20"/>
              </w:rPr>
              <w:t>、</w:t>
            </w:r>
            <w:r w:rsidRPr="00170E5F">
              <w:rPr>
                <w:rFonts w:ascii="宋体" w:hAnsi="宋体" w:hint="eastAsia"/>
                <w:bCs/>
                <w:color w:val="000000"/>
                <w:spacing w:val="-20"/>
                <w:sz w:val="20"/>
                <w:szCs w:val="20"/>
              </w:rPr>
              <w:t>纠正预防、改进、</w:t>
            </w:r>
            <w:r>
              <w:rPr>
                <w:rFonts w:ascii="宋体" w:hAnsi="宋体" w:hint="eastAsia"/>
                <w:bCs/>
                <w:color w:val="000000"/>
                <w:spacing w:val="-20"/>
                <w:sz w:val="20"/>
                <w:szCs w:val="20"/>
              </w:rPr>
              <w:t>部门</w:t>
            </w:r>
            <w:r w:rsidRPr="00170E5F">
              <w:rPr>
                <w:rFonts w:ascii="宋体" w:hAnsi="宋体" w:hint="eastAsia"/>
                <w:bCs/>
                <w:color w:val="000000"/>
                <w:spacing w:val="-20"/>
                <w:sz w:val="20"/>
                <w:szCs w:val="20"/>
              </w:rPr>
              <w:t>危险源辨识、风险评价和风险控制措施的确定、应急准备和响应及相应质量、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职业健康安全管理体系运行过程控制；</w:t>
            </w:r>
          </w:p>
        </w:tc>
      </w:tr>
      <w:tr w:rsidR="00FA6B30" w:rsidTr="00FA6B30">
        <w:tc>
          <w:tcPr>
            <w:tcW w:w="3119" w:type="dxa"/>
          </w:tcPr>
          <w:p w:rsidR="00FA6B30" w:rsidRPr="00170E5F" w:rsidRDefault="00884BD3" w:rsidP="00FA6B30">
            <w:pPr>
              <w:jc w:val="left"/>
              <w:rPr>
                <w:rFonts w:ascii="宋体"/>
                <w:b/>
                <w:color w:val="000000"/>
                <w:szCs w:val="21"/>
              </w:rPr>
            </w:pPr>
            <w:r>
              <w:rPr>
                <w:rFonts w:ascii="宋体" w:hAnsi="宋体" w:hint="eastAsia"/>
                <w:color w:val="000000"/>
                <w:spacing w:val="-20"/>
                <w:sz w:val="20"/>
                <w:szCs w:val="20"/>
              </w:rPr>
              <w:t>行政人事部</w:t>
            </w:r>
          </w:p>
        </w:tc>
        <w:tc>
          <w:tcPr>
            <w:tcW w:w="6804" w:type="dxa"/>
          </w:tcPr>
          <w:p w:rsidR="00FA6B30" w:rsidRPr="00170E5F" w:rsidRDefault="00FA6B30" w:rsidP="00FA6B30">
            <w:pPr>
              <w:jc w:val="left"/>
              <w:rPr>
                <w:rFonts w:ascii="宋体"/>
                <w:b/>
                <w:color w:val="000000"/>
                <w:spacing w:val="-20"/>
                <w:sz w:val="20"/>
                <w:szCs w:val="20"/>
                <w:u w:val="single"/>
              </w:rPr>
            </w:pPr>
            <w:r w:rsidRPr="00170E5F">
              <w:rPr>
                <w:rFonts w:ascii="宋体" w:hAnsi="宋体" w:hint="eastAsia"/>
                <w:bCs/>
                <w:color w:val="000000"/>
                <w:spacing w:val="-20"/>
                <w:sz w:val="20"/>
                <w:szCs w:val="20"/>
              </w:rPr>
              <w:t>人力资源管理过程；资源提供与管理过程控制；内外部信息交流过程；内审管理；内外部信息交流、</w:t>
            </w:r>
            <w:r>
              <w:rPr>
                <w:rFonts w:ascii="宋体" w:hAnsi="宋体" w:hint="eastAsia"/>
                <w:bCs/>
                <w:color w:val="000000"/>
                <w:spacing w:val="-20"/>
                <w:sz w:val="20"/>
                <w:szCs w:val="20"/>
              </w:rPr>
              <w:t>环境因素危险源识别、合</w:t>
            </w:r>
            <w:proofErr w:type="gramStart"/>
            <w:r>
              <w:rPr>
                <w:rFonts w:ascii="宋体" w:hAnsi="宋体" w:hint="eastAsia"/>
                <w:bCs/>
                <w:color w:val="000000"/>
                <w:spacing w:val="-20"/>
                <w:sz w:val="20"/>
                <w:szCs w:val="20"/>
              </w:rPr>
              <w:t>规</w:t>
            </w:r>
            <w:proofErr w:type="gramEnd"/>
            <w:r>
              <w:rPr>
                <w:rFonts w:ascii="宋体" w:hAnsi="宋体" w:hint="eastAsia"/>
                <w:bCs/>
                <w:color w:val="000000"/>
                <w:spacing w:val="-20"/>
                <w:sz w:val="20"/>
                <w:szCs w:val="20"/>
              </w:rPr>
              <w:t>义务识别及评价，</w:t>
            </w:r>
            <w:r w:rsidRPr="00170E5F">
              <w:rPr>
                <w:rFonts w:ascii="宋体" w:hAnsi="宋体" w:hint="eastAsia"/>
                <w:bCs/>
                <w:color w:val="000000"/>
                <w:spacing w:val="-20"/>
                <w:sz w:val="20"/>
                <w:szCs w:val="20"/>
              </w:rPr>
              <w:t>等过程及相应质量、</w:t>
            </w:r>
            <w:r>
              <w:rPr>
                <w:rFonts w:ascii="宋体" w:hAnsi="宋体" w:hint="eastAsia"/>
                <w:bCs/>
                <w:color w:val="000000"/>
                <w:spacing w:val="-20"/>
                <w:sz w:val="20"/>
                <w:szCs w:val="20"/>
              </w:rPr>
              <w:t>环境、</w:t>
            </w:r>
            <w:r w:rsidRPr="00170E5F">
              <w:rPr>
                <w:rFonts w:ascii="宋体" w:hAnsi="宋体" w:hint="eastAsia"/>
                <w:bCs/>
                <w:color w:val="000000"/>
                <w:spacing w:val="-20"/>
                <w:sz w:val="20"/>
                <w:szCs w:val="20"/>
              </w:rPr>
              <w:t>职业健康安全管理体系运行过程；</w:t>
            </w:r>
          </w:p>
        </w:tc>
      </w:tr>
      <w:tr w:rsidR="00884BD3" w:rsidTr="00FA6B30">
        <w:tc>
          <w:tcPr>
            <w:tcW w:w="3119" w:type="dxa"/>
          </w:tcPr>
          <w:p w:rsidR="00884BD3" w:rsidRDefault="00884BD3" w:rsidP="00FA6B30">
            <w:pPr>
              <w:jc w:val="left"/>
              <w:rPr>
                <w:rFonts w:ascii="宋体" w:hAnsi="宋体"/>
                <w:color w:val="000000"/>
                <w:spacing w:val="-20"/>
                <w:sz w:val="20"/>
                <w:szCs w:val="20"/>
              </w:rPr>
            </w:pPr>
            <w:r>
              <w:rPr>
                <w:rFonts w:ascii="宋体" w:hAnsi="宋体" w:hint="eastAsia"/>
                <w:color w:val="000000"/>
                <w:spacing w:val="-20"/>
                <w:sz w:val="20"/>
                <w:szCs w:val="20"/>
              </w:rPr>
              <w:t>财务部</w:t>
            </w:r>
          </w:p>
        </w:tc>
        <w:tc>
          <w:tcPr>
            <w:tcW w:w="6804" w:type="dxa"/>
          </w:tcPr>
          <w:p w:rsidR="00884BD3" w:rsidRPr="00170E5F" w:rsidRDefault="00884BD3" w:rsidP="00FA6B30">
            <w:pPr>
              <w:jc w:val="left"/>
              <w:rPr>
                <w:rFonts w:ascii="宋体" w:hAnsi="宋体"/>
                <w:bCs/>
                <w:color w:val="000000"/>
                <w:spacing w:val="-20"/>
                <w:sz w:val="20"/>
                <w:szCs w:val="20"/>
              </w:rPr>
            </w:pPr>
            <w:r>
              <w:rPr>
                <w:rFonts w:ascii="宋体" w:hAnsi="宋体" w:hint="eastAsia"/>
                <w:bCs/>
                <w:color w:val="000000"/>
                <w:spacing w:val="-20"/>
                <w:sz w:val="20"/>
                <w:szCs w:val="20"/>
              </w:rPr>
              <w:t>财务资金支持</w:t>
            </w:r>
          </w:p>
        </w:tc>
      </w:tr>
    </w:tbl>
    <w:p w:rsidR="00FA6B30" w:rsidRDefault="00FA6B30" w:rsidP="00FA6B30">
      <w:pPr>
        <w:ind w:leftChars="-337" w:left="-137" w:hangingChars="271" w:hanging="571"/>
        <w:rPr>
          <w:rFonts w:ascii="宋体"/>
          <w:b/>
          <w:color w:val="000000"/>
          <w:szCs w:val="21"/>
        </w:rPr>
      </w:pPr>
      <w:r>
        <w:rPr>
          <w:b/>
          <w:color w:val="000000"/>
          <w:szCs w:val="21"/>
        </w:rPr>
        <w:t xml:space="preserve">3. </w:t>
      </w:r>
      <w:r>
        <w:rPr>
          <w:rFonts w:ascii="宋体" w:hAnsi="宋体" w:hint="eastAsia"/>
          <w:b/>
          <w:color w:val="000000"/>
          <w:szCs w:val="21"/>
        </w:rPr>
        <w:t>已审核的分场所（分中心、分部或不在一起的部门）、临时</w:t>
      </w:r>
      <w:r>
        <w:rPr>
          <w:rFonts w:ascii="宋体" w:hAnsi="宋体"/>
          <w:b/>
          <w:color w:val="000000"/>
          <w:szCs w:val="21"/>
        </w:rPr>
        <w:t>/</w:t>
      </w:r>
      <w:r>
        <w:rPr>
          <w:rFonts w:ascii="宋体" w:hAnsi="宋体" w:hint="eastAsia"/>
          <w:b/>
          <w:color w:val="000000"/>
          <w:szCs w:val="21"/>
        </w:rPr>
        <w:t>流动场所信息</w:t>
      </w:r>
    </w:p>
    <w:p w:rsidR="00FA6B30" w:rsidRDefault="00FA6B30" w:rsidP="00FA6B30">
      <w:pPr>
        <w:ind w:leftChars="-337" w:left="-273" w:hangingChars="271" w:hanging="435"/>
        <w:rPr>
          <w:rFonts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FA6B30" w:rsidTr="00FA6B30">
        <w:tc>
          <w:tcPr>
            <w:tcW w:w="3119" w:type="dxa"/>
          </w:tcPr>
          <w:p w:rsidR="00FA6B30" w:rsidRPr="00170E5F" w:rsidRDefault="00FA6B30" w:rsidP="00FA6B30">
            <w:pPr>
              <w:jc w:val="center"/>
              <w:rPr>
                <w:rFonts w:ascii="宋体"/>
                <w:b/>
                <w:color w:val="000000"/>
                <w:spacing w:val="-2"/>
                <w:sz w:val="20"/>
                <w:szCs w:val="20"/>
              </w:rPr>
            </w:pPr>
            <w:r w:rsidRPr="00170E5F">
              <w:rPr>
                <w:rFonts w:ascii="宋体" w:hAnsi="宋体" w:hint="eastAsia"/>
                <w:b/>
                <w:color w:val="000000"/>
                <w:spacing w:val="-2"/>
                <w:sz w:val="20"/>
                <w:szCs w:val="20"/>
              </w:rPr>
              <w:lastRenderedPageBreak/>
              <w:t>分场所名称</w:t>
            </w:r>
          </w:p>
        </w:tc>
        <w:tc>
          <w:tcPr>
            <w:tcW w:w="3249" w:type="dxa"/>
          </w:tcPr>
          <w:p w:rsidR="00FA6B30" w:rsidRPr="00170E5F" w:rsidRDefault="00FA6B30" w:rsidP="00FA6B30">
            <w:pPr>
              <w:jc w:val="center"/>
              <w:rPr>
                <w:rFonts w:ascii="宋体"/>
                <w:b/>
                <w:color w:val="000000"/>
                <w:sz w:val="20"/>
                <w:szCs w:val="20"/>
              </w:rPr>
            </w:pPr>
            <w:r w:rsidRPr="00170E5F">
              <w:rPr>
                <w:rFonts w:ascii="宋体" w:hAnsi="宋体" w:hint="eastAsia"/>
                <w:b/>
                <w:color w:val="000000"/>
                <w:sz w:val="20"/>
                <w:szCs w:val="20"/>
              </w:rPr>
              <w:t>职能或过程</w:t>
            </w:r>
            <w:r w:rsidRPr="00170E5F">
              <w:rPr>
                <w:rFonts w:ascii="宋体" w:hAnsi="宋体"/>
                <w:b/>
                <w:color w:val="000000"/>
                <w:spacing w:val="-2"/>
                <w:sz w:val="20"/>
                <w:szCs w:val="20"/>
              </w:rPr>
              <w:t>:</w:t>
            </w:r>
          </w:p>
        </w:tc>
        <w:tc>
          <w:tcPr>
            <w:tcW w:w="3555" w:type="dxa"/>
          </w:tcPr>
          <w:p w:rsidR="00FA6B30" w:rsidRPr="00170E5F" w:rsidRDefault="00FA6B30" w:rsidP="00FA6B30">
            <w:pPr>
              <w:jc w:val="center"/>
              <w:rPr>
                <w:rFonts w:ascii="宋体"/>
                <w:b/>
                <w:color w:val="000000"/>
                <w:sz w:val="20"/>
                <w:szCs w:val="20"/>
              </w:rPr>
            </w:pPr>
            <w:r w:rsidRPr="00170E5F">
              <w:rPr>
                <w:rFonts w:ascii="宋体" w:hAnsi="宋体" w:hint="eastAsia"/>
                <w:b/>
                <w:color w:val="000000"/>
                <w:sz w:val="20"/>
                <w:szCs w:val="20"/>
              </w:rPr>
              <w:t>地址</w:t>
            </w:r>
          </w:p>
        </w:tc>
      </w:tr>
      <w:tr w:rsidR="00FA6B30" w:rsidTr="00FA6B30">
        <w:tc>
          <w:tcPr>
            <w:tcW w:w="3119" w:type="dxa"/>
          </w:tcPr>
          <w:p w:rsidR="00FA6B30" w:rsidRPr="00170E5F" w:rsidRDefault="00FA6B30" w:rsidP="00FA6B30">
            <w:pPr>
              <w:jc w:val="center"/>
              <w:rPr>
                <w:rFonts w:ascii="宋体"/>
                <w:b/>
                <w:color w:val="000000"/>
                <w:sz w:val="20"/>
                <w:szCs w:val="20"/>
              </w:rPr>
            </w:pPr>
          </w:p>
        </w:tc>
        <w:tc>
          <w:tcPr>
            <w:tcW w:w="3249" w:type="dxa"/>
          </w:tcPr>
          <w:p w:rsidR="00FA6B30" w:rsidRPr="00170E5F" w:rsidRDefault="00FA6B30" w:rsidP="00FA6B30">
            <w:pPr>
              <w:jc w:val="center"/>
              <w:rPr>
                <w:rFonts w:ascii="宋体"/>
                <w:b/>
                <w:color w:val="000000"/>
                <w:spacing w:val="-20"/>
                <w:sz w:val="20"/>
                <w:szCs w:val="20"/>
                <w:u w:val="single"/>
              </w:rPr>
            </w:pPr>
          </w:p>
        </w:tc>
        <w:tc>
          <w:tcPr>
            <w:tcW w:w="3555" w:type="dxa"/>
          </w:tcPr>
          <w:p w:rsidR="00FA6B30" w:rsidRPr="00170E5F" w:rsidRDefault="00FA6B30" w:rsidP="00FA6B30">
            <w:pPr>
              <w:jc w:val="center"/>
              <w:rPr>
                <w:rFonts w:ascii="宋体"/>
                <w:b/>
                <w:color w:val="000000"/>
                <w:spacing w:val="-20"/>
                <w:sz w:val="20"/>
                <w:szCs w:val="20"/>
                <w:u w:val="single"/>
              </w:rPr>
            </w:pPr>
          </w:p>
        </w:tc>
      </w:tr>
    </w:tbl>
    <w:p w:rsidR="00FA6B30" w:rsidRDefault="00FA6B30" w:rsidP="00FA6B30">
      <w:pPr>
        <w:spacing w:line="360" w:lineRule="auto"/>
        <w:ind w:leftChars="-337" w:left="-137" w:hangingChars="271" w:hanging="571"/>
        <w:rPr>
          <w:b/>
          <w:color w:val="000000"/>
          <w:szCs w:val="21"/>
        </w:rPr>
      </w:pPr>
      <w:r>
        <w:rPr>
          <w:rFonts w:hint="eastAsia"/>
          <w:b/>
          <w:color w:val="000000"/>
          <w:szCs w:val="21"/>
        </w:rPr>
        <w:t>4</w:t>
      </w:r>
      <w:r>
        <w:rPr>
          <w:b/>
          <w:color w:val="000000"/>
          <w:szCs w:val="21"/>
        </w:rPr>
        <w:t xml:space="preserve">. </w:t>
      </w:r>
      <w:r>
        <w:rPr>
          <w:rFonts w:hint="eastAsia"/>
          <w:b/>
          <w:color w:val="000000"/>
          <w:szCs w:val="21"/>
        </w:rPr>
        <w:t>本次审核覆盖时期：</w:t>
      </w:r>
    </w:p>
    <w:p w:rsidR="00FA6B30" w:rsidRDefault="00FA6B30" w:rsidP="00FA6B30">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hint="eastAsia"/>
          <w:b/>
          <w:color w:val="000000"/>
          <w:spacing w:val="-10"/>
          <w:szCs w:val="21"/>
        </w:rPr>
        <w:t>体系运行开始的</w:t>
      </w:r>
      <w:r w:rsidRPr="00AD467A">
        <w:rPr>
          <w:b/>
          <w:color w:val="000000"/>
          <w:spacing w:val="-10"/>
          <w:szCs w:val="21"/>
        </w:rPr>
        <w:t>201</w:t>
      </w:r>
      <w:r>
        <w:rPr>
          <w:b/>
          <w:color w:val="000000"/>
          <w:spacing w:val="-10"/>
          <w:szCs w:val="21"/>
        </w:rPr>
        <w:t>9</w:t>
      </w:r>
      <w:r w:rsidRPr="00AD467A">
        <w:rPr>
          <w:b/>
          <w:color w:val="000000"/>
          <w:spacing w:val="-10"/>
          <w:szCs w:val="21"/>
        </w:rPr>
        <w:t>.</w:t>
      </w:r>
      <w:r>
        <w:rPr>
          <w:rFonts w:hint="eastAsia"/>
          <w:b/>
          <w:color w:val="000000"/>
          <w:spacing w:val="-10"/>
          <w:szCs w:val="21"/>
        </w:rPr>
        <w:t>3</w:t>
      </w:r>
      <w:r w:rsidRPr="00AD467A">
        <w:rPr>
          <w:b/>
          <w:color w:val="000000"/>
          <w:spacing w:val="-10"/>
          <w:szCs w:val="21"/>
        </w:rPr>
        <w:t>.</w:t>
      </w:r>
      <w:r>
        <w:rPr>
          <w:rFonts w:hint="eastAsia"/>
          <w:b/>
          <w:color w:val="000000"/>
          <w:spacing w:val="-10"/>
          <w:szCs w:val="21"/>
        </w:rPr>
        <w:t>1</w:t>
      </w:r>
      <w:r>
        <w:rPr>
          <w:rFonts w:hint="eastAsia"/>
          <w:b/>
          <w:color w:val="000000"/>
          <w:spacing w:val="-10"/>
          <w:szCs w:val="21"/>
        </w:rPr>
        <w:t>至</w:t>
      </w:r>
      <w:r w:rsidR="009F5709">
        <w:rPr>
          <w:b/>
          <w:color w:val="000000"/>
          <w:spacing w:val="-10"/>
          <w:szCs w:val="21"/>
        </w:rPr>
        <w:t>20</w:t>
      </w:r>
      <w:r w:rsidR="009F5709">
        <w:rPr>
          <w:rFonts w:hint="eastAsia"/>
          <w:b/>
          <w:color w:val="000000"/>
          <w:spacing w:val="-10"/>
          <w:szCs w:val="21"/>
        </w:rPr>
        <w:t>20</w:t>
      </w:r>
      <w:r>
        <w:rPr>
          <w:rFonts w:hint="eastAsia"/>
          <w:b/>
          <w:color w:val="000000"/>
          <w:spacing w:val="-10"/>
          <w:szCs w:val="21"/>
        </w:rPr>
        <w:t>年</w:t>
      </w:r>
      <w:r w:rsidR="009F5709">
        <w:rPr>
          <w:rFonts w:hint="eastAsia"/>
          <w:b/>
          <w:color w:val="000000"/>
          <w:spacing w:val="-10"/>
          <w:szCs w:val="21"/>
        </w:rPr>
        <w:t>4</w:t>
      </w:r>
      <w:r>
        <w:rPr>
          <w:rFonts w:hint="eastAsia"/>
          <w:b/>
          <w:color w:val="000000"/>
          <w:spacing w:val="-10"/>
          <w:szCs w:val="21"/>
        </w:rPr>
        <w:t>月</w:t>
      </w:r>
      <w:r>
        <w:rPr>
          <w:rFonts w:hint="eastAsia"/>
          <w:b/>
          <w:color w:val="000000"/>
          <w:spacing w:val="-10"/>
          <w:szCs w:val="21"/>
        </w:rPr>
        <w:t>2</w:t>
      </w:r>
      <w:r w:rsidR="009F5709">
        <w:rPr>
          <w:rFonts w:hint="eastAsia"/>
          <w:b/>
          <w:color w:val="000000"/>
          <w:spacing w:val="-10"/>
          <w:szCs w:val="21"/>
        </w:rPr>
        <w:t>1</w:t>
      </w:r>
      <w:r>
        <w:rPr>
          <w:rFonts w:hint="eastAsia"/>
          <w:b/>
          <w:color w:val="000000"/>
          <w:spacing w:val="-10"/>
          <w:szCs w:val="21"/>
        </w:rPr>
        <w:t>日。</w:t>
      </w:r>
    </w:p>
    <w:p w:rsidR="00FA6B30" w:rsidRDefault="00FA6B30" w:rsidP="00FA6B30">
      <w:pPr>
        <w:spacing w:line="360" w:lineRule="auto"/>
        <w:ind w:leftChars="-337" w:left="-191" w:hangingChars="271" w:hanging="517"/>
        <w:rPr>
          <w:b/>
          <w:color w:val="000000"/>
          <w:spacing w:val="-10"/>
          <w:szCs w:val="21"/>
          <w:u w:val="single"/>
        </w:rPr>
      </w:pPr>
      <w:r>
        <w:rPr>
          <w:rFonts w:hint="eastAsia"/>
          <w:b/>
          <w:color w:val="000000"/>
          <w:spacing w:val="-10"/>
          <w:szCs w:val="21"/>
        </w:rPr>
        <w:t>□上次审核时间年月日至年月日（再认证填写）</w:t>
      </w:r>
    </w:p>
    <w:p w:rsidR="00FA6B30" w:rsidRDefault="00FA6B30" w:rsidP="00FA6B30">
      <w:pPr>
        <w:spacing w:line="360" w:lineRule="auto"/>
        <w:ind w:leftChars="-337" w:left="-191" w:hangingChars="271" w:hanging="517"/>
        <w:rPr>
          <w:b/>
          <w:color w:val="000000"/>
          <w:spacing w:val="-10"/>
          <w:szCs w:val="21"/>
        </w:rPr>
      </w:pPr>
      <w:r>
        <w:rPr>
          <w:rFonts w:hint="eastAsia"/>
          <w:b/>
          <w:color w:val="000000"/>
          <w:spacing w:val="-10"/>
          <w:szCs w:val="21"/>
        </w:rPr>
        <w:t>5</w:t>
      </w:r>
      <w:r>
        <w:rPr>
          <w:b/>
          <w:color w:val="000000"/>
          <w:spacing w:val="-10"/>
          <w:szCs w:val="21"/>
        </w:rPr>
        <w:t xml:space="preserve">. </w:t>
      </w:r>
      <w:r>
        <w:rPr>
          <w:rFonts w:hint="eastAsia"/>
          <w:b/>
          <w:color w:val="000000"/>
          <w:spacing w:val="-10"/>
          <w:szCs w:val="21"/>
        </w:rPr>
        <w:t>完成情况说明</w:t>
      </w:r>
      <w:r>
        <w:rPr>
          <w:b/>
          <w:color w:val="000000"/>
          <w:spacing w:val="-10"/>
          <w:szCs w:val="21"/>
        </w:rPr>
        <w:t>:</w:t>
      </w:r>
    </w:p>
    <w:p w:rsidR="00FA6B30" w:rsidRDefault="00FA6B30" w:rsidP="00FA6B30">
      <w:pPr>
        <w:spacing w:line="360" w:lineRule="auto"/>
        <w:ind w:leftChars="-337" w:left="-191" w:hangingChars="271" w:hanging="517"/>
        <w:rPr>
          <w:b/>
          <w:color w:val="000000"/>
          <w:spacing w:val="-10"/>
          <w:szCs w:val="21"/>
        </w:rPr>
      </w:pPr>
      <w:r>
        <w:rPr>
          <w:rFonts w:ascii="宋体" w:hAnsi="宋体" w:hint="eastAsia"/>
          <w:b/>
          <w:color w:val="000000"/>
          <w:spacing w:val="-10"/>
          <w:szCs w:val="21"/>
        </w:rPr>
        <w:t>▇</w:t>
      </w:r>
      <w:r>
        <w:rPr>
          <w:rFonts w:ascii="宋体" w:hAnsi="宋体" w:hint="eastAsia"/>
          <w:b/>
          <w:color w:val="000000"/>
          <w:szCs w:val="21"/>
        </w:rPr>
        <w:t>已完成审核计划的全部工作</w:t>
      </w:r>
    </w:p>
    <w:p w:rsidR="00FA6B30" w:rsidRDefault="00FA6B30" w:rsidP="00FA6B30">
      <w:pPr>
        <w:spacing w:line="360" w:lineRule="auto"/>
        <w:ind w:leftChars="-337" w:left="-191" w:hangingChars="271" w:hanging="517"/>
        <w:rPr>
          <w:b/>
          <w:color w:val="000000"/>
          <w:spacing w:val="-10"/>
          <w:w w:val="90"/>
          <w:szCs w:val="21"/>
        </w:rPr>
      </w:pPr>
      <w:r>
        <w:rPr>
          <w:rFonts w:hint="eastAsia"/>
          <w:b/>
          <w:color w:val="000000"/>
          <w:spacing w:val="-10"/>
          <w:szCs w:val="21"/>
        </w:rPr>
        <w:t>□</w:t>
      </w:r>
      <w:r>
        <w:rPr>
          <w:rFonts w:ascii="宋体" w:hAnsi="宋体" w:hint="eastAsia"/>
          <w:b/>
          <w:color w:val="000000"/>
          <w:szCs w:val="21"/>
        </w:rPr>
        <w:t>计划有修改，但不会影响审核结论，修改的内容和原因是</w:t>
      </w:r>
    </w:p>
    <w:p w:rsidR="00FA6B30" w:rsidRDefault="00FA6B30" w:rsidP="00FA6B30">
      <w:pPr>
        <w:spacing w:line="360" w:lineRule="auto"/>
        <w:ind w:leftChars="-337" w:left="-191" w:hangingChars="271" w:hanging="517"/>
        <w:rPr>
          <w:b/>
          <w:color w:val="000000"/>
          <w:spacing w:val="-10"/>
          <w:szCs w:val="21"/>
        </w:rPr>
      </w:pPr>
      <w:r>
        <w:rPr>
          <w:rFonts w:hint="eastAsia"/>
          <w:b/>
          <w:color w:val="000000"/>
          <w:spacing w:val="-10"/>
          <w:szCs w:val="21"/>
        </w:rPr>
        <w:t>□</w:t>
      </w:r>
      <w:r>
        <w:rPr>
          <w:rFonts w:ascii="宋体" w:hAnsi="宋体" w:hint="eastAsia"/>
          <w:b/>
          <w:color w:val="000000"/>
          <w:szCs w:val="21"/>
        </w:rPr>
        <w:t>未完成计划，未完成的内容和原因是</w:t>
      </w:r>
      <w:r>
        <w:rPr>
          <w:rFonts w:ascii="宋体" w:hAnsi="宋体"/>
          <w:b/>
          <w:color w:val="000000"/>
          <w:szCs w:val="21"/>
        </w:rPr>
        <w:t>:</w:t>
      </w:r>
    </w:p>
    <w:p w:rsidR="00FA6B30" w:rsidRDefault="00FA6B30" w:rsidP="00FA6B30">
      <w:pPr>
        <w:spacing w:beforeLines="100" w:before="312" w:line="320" w:lineRule="exact"/>
        <w:ind w:leftChars="-337" w:left="-1" w:hangingChars="271" w:hanging="707"/>
        <w:rPr>
          <w:b/>
          <w:color w:val="000000"/>
          <w:sz w:val="16"/>
          <w:szCs w:val="16"/>
        </w:rPr>
      </w:pPr>
      <w:r>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FA6B30" w:rsidTr="00FA6B30">
        <w:trPr>
          <w:cantSplit/>
          <w:trHeight w:val="985"/>
          <w:jc w:val="center"/>
        </w:trPr>
        <w:tc>
          <w:tcPr>
            <w:tcW w:w="720" w:type="dxa"/>
            <w:vMerge w:val="restart"/>
            <w:textDirection w:val="tbRlV"/>
            <w:vAlign w:val="center"/>
          </w:tcPr>
          <w:p w:rsidR="00FA6B30" w:rsidRDefault="00FA6B30" w:rsidP="00FA6B30">
            <w:pPr>
              <w:spacing w:line="240" w:lineRule="exact"/>
              <w:ind w:left="201" w:right="113" w:hangingChars="100" w:hanging="201"/>
              <w:jc w:val="center"/>
              <w:rPr>
                <w:rFonts w:ascii="宋体"/>
                <w:b/>
                <w:color w:val="000000"/>
                <w:sz w:val="20"/>
                <w:szCs w:val="20"/>
              </w:rPr>
            </w:pPr>
            <w:r>
              <w:rPr>
                <w:rFonts w:ascii="宋体" w:hAnsi="宋体"/>
                <w:b/>
                <w:color w:val="000000"/>
                <w:sz w:val="20"/>
                <w:szCs w:val="20"/>
              </w:rPr>
              <w:t>(</w:t>
            </w:r>
            <w:proofErr w:type="gramStart"/>
            <w:r>
              <w:rPr>
                <w:rFonts w:ascii="宋体" w:hAnsi="宋体" w:hint="eastAsia"/>
                <w:b/>
                <w:color w:val="000000"/>
                <w:sz w:val="20"/>
                <w:szCs w:val="20"/>
              </w:rPr>
              <w:t>一</w:t>
            </w:r>
            <w:proofErr w:type="gramEnd"/>
            <w:r>
              <w:rPr>
                <w:rFonts w:ascii="宋体" w:hAnsi="宋体"/>
                <w:b/>
                <w:color w:val="000000"/>
                <w:sz w:val="20"/>
                <w:szCs w:val="20"/>
              </w:rPr>
              <w:t>)</w:t>
            </w:r>
            <w:r>
              <w:rPr>
                <w:rFonts w:ascii="宋体" w:hAnsi="宋体" w:hint="eastAsia"/>
                <w:b/>
                <w:color w:val="000000"/>
                <w:sz w:val="20"/>
                <w:szCs w:val="20"/>
              </w:rPr>
              <w:t>策划的充分与合理性</w:t>
            </w:r>
          </w:p>
        </w:tc>
        <w:tc>
          <w:tcPr>
            <w:tcW w:w="9198" w:type="dxa"/>
          </w:tcPr>
          <w:p w:rsidR="00FA6B30" w:rsidRDefault="00FA6B30" w:rsidP="00FA6B30">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rsidR="00FA6B30" w:rsidRPr="00116F36" w:rsidRDefault="0062195D" w:rsidP="00FA6B30">
            <w:pPr>
              <w:ind w:firstLine="420"/>
              <w:rPr>
                <w:rFonts w:ascii="宋体" w:hAnsi="宋体" w:cs="宋体"/>
                <w:szCs w:val="21"/>
              </w:rPr>
            </w:pPr>
            <w:proofErr w:type="gramStart"/>
            <w:r w:rsidRPr="00116F36">
              <w:rPr>
                <w:rFonts w:ascii="宋体" w:hAnsi="宋体" w:cs="宋体" w:hint="eastAsia"/>
                <w:szCs w:val="21"/>
              </w:rPr>
              <w:t>西安铂士顿</w:t>
            </w:r>
            <w:proofErr w:type="gramEnd"/>
            <w:r w:rsidRPr="00116F36">
              <w:rPr>
                <w:rFonts w:ascii="宋体" w:hAnsi="宋体" w:cs="宋体" w:hint="eastAsia"/>
                <w:szCs w:val="21"/>
              </w:rPr>
              <w:t>电气设备制造有限公司,2014年7月29日成立，注册地址：西安市高新区丈八街</w:t>
            </w:r>
            <w:proofErr w:type="gramStart"/>
            <w:r w:rsidRPr="00116F36">
              <w:rPr>
                <w:rFonts w:ascii="宋体" w:hAnsi="宋体" w:cs="宋体" w:hint="eastAsia"/>
                <w:szCs w:val="21"/>
              </w:rPr>
              <w:t>办唐延南路</w:t>
            </w:r>
            <w:proofErr w:type="gramEnd"/>
            <w:r w:rsidRPr="00116F36">
              <w:rPr>
                <w:rFonts w:ascii="宋体" w:hAnsi="宋体" w:cs="宋体" w:hint="eastAsia"/>
                <w:szCs w:val="21"/>
              </w:rPr>
              <w:t>逸翠园</w:t>
            </w:r>
            <w:proofErr w:type="spellStart"/>
            <w:r w:rsidRPr="00116F36">
              <w:rPr>
                <w:rFonts w:ascii="宋体" w:hAnsi="宋体" w:cs="宋体" w:hint="eastAsia"/>
                <w:szCs w:val="21"/>
              </w:rPr>
              <w:t>i</w:t>
            </w:r>
            <w:proofErr w:type="spellEnd"/>
            <w:r w:rsidRPr="00116F36">
              <w:rPr>
                <w:rFonts w:ascii="宋体" w:hAnsi="宋体" w:cs="宋体" w:hint="eastAsia"/>
                <w:szCs w:val="21"/>
              </w:rPr>
              <w:t>都会小区3幢1单元11555室，经营地址：</w:t>
            </w:r>
            <w:r w:rsidR="00A6675B">
              <w:rPr>
                <w:rFonts w:ascii="宋体" w:hAnsi="宋体" w:cs="宋体"/>
                <w:szCs w:val="21"/>
              </w:rPr>
              <w:t>陕西省西咸新区</w:t>
            </w:r>
            <w:proofErr w:type="gramStart"/>
            <w:r w:rsidR="00A6675B">
              <w:rPr>
                <w:rFonts w:ascii="宋体" w:hAnsi="宋体" w:cs="宋体"/>
                <w:szCs w:val="21"/>
              </w:rPr>
              <w:t>沣东工业</w:t>
            </w:r>
            <w:proofErr w:type="gramEnd"/>
            <w:r w:rsidR="00A6675B">
              <w:rPr>
                <w:rFonts w:ascii="宋体" w:hAnsi="宋体" w:cs="宋体"/>
                <w:szCs w:val="21"/>
              </w:rPr>
              <w:t>园企业路3号</w:t>
            </w:r>
            <w:r w:rsidR="007804AA" w:rsidRPr="00116F36">
              <w:rPr>
                <w:rFonts w:ascii="宋体" w:hAnsi="宋体" w:cs="宋体" w:hint="eastAsia"/>
                <w:szCs w:val="21"/>
              </w:rPr>
              <w:t>，</w:t>
            </w:r>
            <w:r w:rsidRPr="00116F36">
              <w:rPr>
                <w:rFonts w:ascii="宋体" w:hAnsi="宋体" w:cs="宋体" w:hint="eastAsia"/>
                <w:szCs w:val="21"/>
              </w:rPr>
              <w:t>经营范围包括电动汽车充电设备、高低压配电设备的研发设计、销售及工程服务；智能停车系统、自动化控制系统、LED</w:t>
            </w:r>
            <w:proofErr w:type="gramStart"/>
            <w:r w:rsidRPr="00116F36">
              <w:rPr>
                <w:rFonts w:ascii="宋体" w:hAnsi="宋体" w:cs="宋体" w:hint="eastAsia"/>
                <w:szCs w:val="21"/>
              </w:rPr>
              <w:t>显示及亮化</w:t>
            </w:r>
            <w:proofErr w:type="gramEnd"/>
            <w:r w:rsidRPr="00116F36">
              <w:rPr>
                <w:rFonts w:ascii="宋体" w:hAnsi="宋体" w:cs="宋体" w:hint="eastAsia"/>
                <w:szCs w:val="21"/>
              </w:rPr>
              <w:t>系统、计算机软硬件系统、安全监控系统的研发设计及销售；电动汽车充电设备的技术咨询和技术服务</w:t>
            </w:r>
            <w:r w:rsidR="00FA6B30" w:rsidRPr="00116F36">
              <w:rPr>
                <w:rFonts w:ascii="宋体" w:hAnsi="宋体" w:cs="宋体" w:hint="eastAsia"/>
                <w:szCs w:val="21"/>
              </w:rPr>
              <w:t>，企业类型为有限责任公司，法定代表人</w:t>
            </w:r>
            <w:r w:rsidR="007804AA" w:rsidRPr="00116F36">
              <w:rPr>
                <w:rFonts w:ascii="宋体" w:hAnsi="宋体" w:cs="宋体" w:hint="eastAsia"/>
                <w:szCs w:val="21"/>
              </w:rPr>
              <w:t>兼</w:t>
            </w:r>
            <w:r w:rsidR="007804AA" w:rsidRPr="00116F36">
              <w:rPr>
                <w:rFonts w:ascii="宋体" w:hAnsi="宋体" w:cs="宋体"/>
                <w:szCs w:val="21"/>
              </w:rPr>
              <w:t>总经理</w:t>
            </w:r>
            <w:r w:rsidR="007804AA" w:rsidRPr="00116F36">
              <w:rPr>
                <w:rFonts w:ascii="宋体" w:hAnsi="宋体" w:cs="宋体" w:hint="eastAsia"/>
                <w:szCs w:val="21"/>
              </w:rPr>
              <w:t>宋先文</w:t>
            </w:r>
            <w:r w:rsidR="00FA6B30" w:rsidRPr="00116F36">
              <w:rPr>
                <w:rFonts w:ascii="宋体" w:hAnsi="宋体" w:cs="宋体" w:hint="eastAsia"/>
                <w:szCs w:val="21"/>
              </w:rPr>
              <w:t>。</w:t>
            </w:r>
          </w:p>
          <w:p w:rsidR="00FA6B30" w:rsidRPr="00116F36" w:rsidRDefault="00FA6B30" w:rsidP="00FA6B30">
            <w:pPr>
              <w:ind w:firstLineChars="200" w:firstLine="420"/>
              <w:rPr>
                <w:rFonts w:ascii="宋体" w:hAnsi="宋体" w:cs="宋体"/>
                <w:szCs w:val="21"/>
              </w:rPr>
            </w:pPr>
            <w:r w:rsidRPr="00116F36">
              <w:rPr>
                <w:rFonts w:ascii="宋体" w:hAnsi="宋体" w:cs="宋体" w:hint="eastAsia"/>
                <w:szCs w:val="21"/>
              </w:rPr>
              <w:t>公司现有员工1</w:t>
            </w:r>
            <w:r w:rsidR="008642AF" w:rsidRPr="00116F36">
              <w:rPr>
                <w:rFonts w:ascii="宋体" w:hAnsi="宋体" w:cs="宋体" w:hint="eastAsia"/>
                <w:szCs w:val="21"/>
              </w:rPr>
              <w:t>6</w:t>
            </w:r>
            <w:r w:rsidRPr="00116F36">
              <w:rPr>
                <w:rFonts w:ascii="宋体" w:hAnsi="宋体" w:cs="宋体" w:hint="eastAsia"/>
                <w:szCs w:val="21"/>
              </w:rPr>
              <w:t>人，下设</w:t>
            </w:r>
            <w:r w:rsidR="008642AF" w:rsidRPr="00116F36">
              <w:rPr>
                <w:rFonts w:ascii="宋体" w:hAnsi="宋体" w:cs="宋体" w:hint="eastAsia"/>
                <w:szCs w:val="21"/>
              </w:rPr>
              <w:t>财务部、</w:t>
            </w:r>
            <w:r w:rsidR="00884BD3" w:rsidRPr="00116F36">
              <w:rPr>
                <w:rFonts w:ascii="宋体" w:hAnsi="宋体" w:cs="宋体" w:hint="eastAsia"/>
                <w:szCs w:val="21"/>
              </w:rPr>
              <w:t>行政人事部</w:t>
            </w:r>
            <w:r w:rsidRPr="00116F36">
              <w:rPr>
                <w:rFonts w:ascii="宋体" w:hAnsi="宋体" w:cs="宋体" w:hint="eastAsia"/>
                <w:szCs w:val="21"/>
              </w:rPr>
              <w:t>、采购部、销售部、</w:t>
            </w:r>
            <w:r w:rsidR="00884BD3" w:rsidRPr="00116F36">
              <w:rPr>
                <w:rFonts w:ascii="宋体" w:hAnsi="宋体" w:cs="宋体" w:hint="eastAsia"/>
                <w:szCs w:val="21"/>
              </w:rPr>
              <w:t>技术生产部</w:t>
            </w:r>
            <w:r w:rsidRPr="00116F36">
              <w:rPr>
                <w:rFonts w:ascii="宋体" w:hAnsi="宋体" w:cs="宋体" w:hint="eastAsia"/>
                <w:szCs w:val="21"/>
              </w:rPr>
              <w:t>，拥有完整的研发、检测、营销、售后网络。</w:t>
            </w:r>
          </w:p>
          <w:p w:rsidR="00FA6B30" w:rsidRDefault="00FA6B30" w:rsidP="00FA6B30">
            <w:pPr>
              <w:spacing w:line="280" w:lineRule="exact"/>
              <w:ind w:firstLineChars="200" w:firstLine="420"/>
              <w:rPr>
                <w:rFonts w:ascii="宋体" w:cs="宋体"/>
                <w:szCs w:val="21"/>
              </w:rPr>
            </w:pPr>
            <w:r>
              <w:rPr>
                <w:rFonts w:ascii="宋体" w:hAnsi="宋体" w:cs="宋体" w:hint="eastAsia"/>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A6B30" w:rsidRDefault="00FA6B30" w:rsidP="00FA6B30">
            <w:pPr>
              <w:spacing w:line="240" w:lineRule="exact"/>
              <w:rPr>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FA6B30" w:rsidTr="00FA6B30">
        <w:trPr>
          <w:cantSplit/>
          <w:trHeight w:val="1417"/>
          <w:jc w:val="center"/>
        </w:trPr>
        <w:tc>
          <w:tcPr>
            <w:tcW w:w="720" w:type="dxa"/>
            <w:vMerge/>
            <w:textDirection w:val="tbRlV"/>
            <w:vAlign w:val="center"/>
          </w:tcPr>
          <w:p w:rsidR="00FA6B30" w:rsidRDefault="00FA6B30" w:rsidP="00FA6B30">
            <w:pPr>
              <w:spacing w:line="240" w:lineRule="exact"/>
              <w:ind w:left="201" w:right="113" w:hangingChars="100" w:hanging="201"/>
              <w:jc w:val="center"/>
              <w:rPr>
                <w:rFonts w:ascii="宋体"/>
                <w:b/>
                <w:color w:val="000000"/>
                <w:sz w:val="20"/>
                <w:szCs w:val="20"/>
              </w:rPr>
            </w:pPr>
          </w:p>
        </w:tc>
        <w:tc>
          <w:tcPr>
            <w:tcW w:w="9198" w:type="dxa"/>
          </w:tcPr>
          <w:p w:rsidR="00FA6B30" w:rsidRPr="00BB1754" w:rsidRDefault="00FA6B30" w:rsidP="00FA6B30">
            <w:pPr>
              <w:spacing w:line="240" w:lineRule="exact"/>
              <w:rPr>
                <w:b/>
                <w:color w:val="000000"/>
                <w:sz w:val="20"/>
                <w:szCs w:val="20"/>
              </w:rPr>
            </w:pPr>
            <w:r>
              <w:t>2</w:t>
            </w:r>
            <w:r>
              <w:rPr>
                <w:rFonts w:hint="eastAsia"/>
              </w:rPr>
              <w:t>、相关</w:t>
            </w:r>
            <w:proofErr w:type="gramStart"/>
            <w:r>
              <w:rPr>
                <w:rFonts w:hint="eastAsia"/>
              </w:rPr>
              <w:t>方需求</w:t>
            </w:r>
            <w:proofErr w:type="gramEnd"/>
            <w:r>
              <w:rPr>
                <w:rFonts w:hint="eastAsia"/>
              </w:rPr>
              <w:t>和期望识别情况</w:t>
            </w:r>
          </w:p>
          <w:p w:rsidR="00FA6B30" w:rsidRPr="00C4404B" w:rsidRDefault="00FA6B30" w:rsidP="00FA6B30">
            <w:pPr>
              <w:tabs>
                <w:tab w:val="left" w:pos="180"/>
                <w:tab w:val="left" w:pos="360"/>
                <w:tab w:val="left" w:pos="1080"/>
                <w:tab w:val="center" w:pos="4620"/>
              </w:tabs>
              <w:spacing w:line="276" w:lineRule="auto"/>
              <w:ind w:firstLineChars="200" w:firstLine="420"/>
              <w:rPr>
                <w:rFonts w:ascii="宋体"/>
                <w:szCs w:val="21"/>
              </w:rPr>
            </w:pPr>
            <w:r>
              <w:rPr>
                <w:rFonts w:cs="宋体" w:hint="eastAsia"/>
                <w:noProof/>
              </w:rPr>
              <w:t>在公司运营过程中充分考虑相关方方面的期望或要求，</w:t>
            </w:r>
            <w:r w:rsidRPr="00C4404B">
              <w:rPr>
                <w:rFonts w:ascii="宋体" w:hAnsi="宋体" w:hint="eastAsia"/>
                <w:szCs w:val="21"/>
              </w:rPr>
              <w:t>已识别公司的相关</w:t>
            </w:r>
            <w:proofErr w:type="gramStart"/>
            <w:r w:rsidRPr="00C4404B">
              <w:rPr>
                <w:rFonts w:ascii="宋体" w:hAnsi="宋体" w:hint="eastAsia"/>
                <w:szCs w:val="21"/>
              </w:rPr>
              <w:t>方涉及</w:t>
            </w:r>
            <w:proofErr w:type="gramEnd"/>
            <w:r w:rsidRPr="00C4404B">
              <w:rPr>
                <w:rFonts w:ascii="宋体" w:hAnsi="宋体" w:hint="eastAsia"/>
                <w:szCs w:val="21"/>
              </w:rPr>
              <w:t>到顾客、最终用户、业主、股东、银行、外部供应商、员工、法律法规监管机构等。</w:t>
            </w:r>
          </w:p>
          <w:p w:rsidR="00FA6B30" w:rsidRPr="00BB1754" w:rsidRDefault="00FA6B30" w:rsidP="00FA6B30">
            <w:pPr>
              <w:spacing w:line="276" w:lineRule="auto"/>
              <w:ind w:firstLineChars="150" w:firstLine="315"/>
              <w:jc w:val="left"/>
              <w:rPr>
                <w:rFonts w:ascii="宋体"/>
                <w:szCs w:val="21"/>
              </w:rPr>
            </w:pPr>
            <w:r>
              <w:rPr>
                <w:rFonts w:ascii="宋体" w:hAnsi="宋体" w:cs="宋体" w:hint="eastAsia"/>
                <w:szCs w:val="21"/>
              </w:rPr>
              <w:t>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FA6B30" w:rsidRDefault="00FA6B30" w:rsidP="00FA6B30">
            <w:pPr>
              <w:ind w:firstLineChars="200" w:firstLine="420"/>
              <w:rPr>
                <w:rFonts w:ascii="宋体" w:cs="宋体"/>
                <w:szCs w:val="21"/>
              </w:rPr>
            </w:pPr>
            <w:r>
              <w:rPr>
                <w:rFonts w:ascii="宋体" w:hAnsi="宋体" w:cs="宋体" w:hint="eastAsia"/>
                <w:szCs w:val="21"/>
              </w:rPr>
              <w:t xml:space="preserve">与公司高管交流，内外部相关方需求分析到位。 </w:t>
            </w:r>
          </w:p>
          <w:p w:rsidR="00FA6B30" w:rsidRDefault="00FA6B30" w:rsidP="00FA6B30">
            <w:pPr>
              <w:spacing w:line="240" w:lineRule="exact"/>
              <w:rPr>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FA6B30" w:rsidTr="00FA6B30">
        <w:trPr>
          <w:cantSplit/>
          <w:trHeight w:val="2077"/>
          <w:jc w:val="center"/>
        </w:trPr>
        <w:tc>
          <w:tcPr>
            <w:tcW w:w="720" w:type="dxa"/>
            <w:vMerge/>
            <w:textDirection w:val="tbRlV"/>
            <w:vAlign w:val="center"/>
          </w:tcPr>
          <w:p w:rsidR="00FA6B30" w:rsidRDefault="00FA6B30" w:rsidP="00FA6B30">
            <w:pPr>
              <w:spacing w:line="240" w:lineRule="exact"/>
              <w:ind w:left="201" w:right="113" w:hangingChars="100" w:hanging="201"/>
              <w:jc w:val="center"/>
              <w:rPr>
                <w:rFonts w:ascii="宋体"/>
                <w:b/>
                <w:color w:val="000000"/>
                <w:sz w:val="20"/>
                <w:szCs w:val="20"/>
              </w:rPr>
            </w:pPr>
          </w:p>
        </w:tc>
        <w:tc>
          <w:tcPr>
            <w:tcW w:w="9198" w:type="dxa"/>
          </w:tcPr>
          <w:p w:rsidR="00FA6B30" w:rsidRDefault="00FA6B30" w:rsidP="00FA6B30">
            <w:pPr>
              <w:spacing w:line="280" w:lineRule="exact"/>
              <w:rPr>
                <w:rFonts w:ascii="宋体"/>
                <w:b/>
                <w:color w:val="000000"/>
                <w:sz w:val="20"/>
                <w:szCs w:val="20"/>
              </w:rPr>
            </w:pPr>
            <w:r>
              <w:rPr>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环境</w:t>
            </w:r>
            <w:r>
              <w:rPr>
                <w:rFonts w:ascii="宋体" w:hAnsi="宋体"/>
                <w:b/>
                <w:color w:val="000000"/>
                <w:sz w:val="20"/>
                <w:szCs w:val="20"/>
              </w:rPr>
              <w:t>/</w:t>
            </w:r>
            <w:r>
              <w:rPr>
                <w:rFonts w:ascii="宋体" w:hAnsi="宋体" w:hint="eastAsia"/>
                <w:b/>
                <w:color w:val="000000"/>
                <w:spacing w:val="-10"/>
                <w:sz w:val="20"/>
                <w:szCs w:val="20"/>
              </w:rPr>
              <w:t>▇</w:t>
            </w:r>
            <w:r>
              <w:rPr>
                <w:rFonts w:ascii="宋体" w:hAnsi="宋体" w:hint="eastAsia"/>
                <w:b/>
                <w:color w:val="000000"/>
                <w:sz w:val="20"/>
                <w:szCs w:val="20"/>
              </w:rPr>
              <w:t>职业健康安全方针（组织</w:t>
            </w:r>
            <w:r>
              <w:rPr>
                <w:rFonts w:hint="eastAsia"/>
                <w:b/>
                <w:color w:val="000000"/>
                <w:sz w:val="20"/>
                <w:szCs w:val="20"/>
              </w:rPr>
              <w:t>方针</w:t>
            </w:r>
            <w:r>
              <w:rPr>
                <w:rFonts w:ascii="宋体" w:hAnsi="宋体" w:hint="eastAsia"/>
                <w:b/>
                <w:color w:val="000000"/>
                <w:sz w:val="20"/>
                <w:szCs w:val="20"/>
              </w:rPr>
              <w:t>的适宜性</w:t>
            </w:r>
            <w:r>
              <w:rPr>
                <w:rFonts w:ascii="宋体" w:hAnsi="宋体"/>
                <w:b/>
                <w:color w:val="000000"/>
                <w:sz w:val="20"/>
                <w:szCs w:val="20"/>
              </w:rPr>
              <w:t>/</w:t>
            </w:r>
            <w:r>
              <w:rPr>
                <w:rFonts w:ascii="宋体" w:hAnsi="宋体" w:hint="eastAsia"/>
                <w:b/>
                <w:color w:val="000000"/>
                <w:sz w:val="20"/>
                <w:szCs w:val="20"/>
              </w:rPr>
              <w:t>持续适宜性、方针的传达及职工的理解等）</w:t>
            </w:r>
          </w:p>
          <w:p w:rsidR="00FA6B30" w:rsidRDefault="00FA6B30" w:rsidP="00FA6B30">
            <w:pPr>
              <w:spacing w:line="400" w:lineRule="exact"/>
              <w:ind w:firstLineChars="200" w:firstLine="420"/>
              <w:rPr>
                <w:rFonts w:ascii="宋体" w:hAnsi="宋体" w:cs="宋体"/>
                <w:szCs w:val="21"/>
              </w:rPr>
            </w:pPr>
            <w:r w:rsidRPr="00D94F2D">
              <w:rPr>
                <w:rFonts w:ascii="宋体" w:hAnsi="宋体" w:cs="宋体" w:hint="eastAsia"/>
                <w:szCs w:val="21"/>
              </w:rPr>
              <w:t>公司的管理方针是：</w:t>
            </w:r>
          </w:p>
          <w:p w:rsidR="00FA6B30" w:rsidRPr="00422756" w:rsidRDefault="00FA6B30" w:rsidP="00FA6B30">
            <w:pPr>
              <w:spacing w:line="400" w:lineRule="exact"/>
              <w:ind w:firstLineChars="200" w:firstLine="420"/>
              <w:rPr>
                <w:rFonts w:ascii="宋体" w:hAnsi="宋体" w:cs="宋体"/>
                <w:szCs w:val="21"/>
              </w:rPr>
            </w:pPr>
            <w:r w:rsidRPr="00422756">
              <w:rPr>
                <w:rFonts w:ascii="宋体" w:hAnsi="宋体" w:cs="宋体" w:hint="eastAsia"/>
                <w:szCs w:val="21"/>
              </w:rPr>
              <w:t>技术先进    顾客满意     持续改进</w:t>
            </w:r>
            <w:r>
              <w:rPr>
                <w:rFonts w:ascii="宋体" w:hAnsi="宋体" w:cs="宋体" w:hint="eastAsia"/>
                <w:szCs w:val="21"/>
              </w:rPr>
              <w:t>；</w:t>
            </w:r>
            <w:r w:rsidRPr="00422756">
              <w:rPr>
                <w:rFonts w:ascii="宋体" w:hAnsi="宋体" w:cs="宋体" w:hint="eastAsia"/>
                <w:szCs w:val="21"/>
              </w:rPr>
              <w:t xml:space="preserve">   </w:t>
            </w:r>
          </w:p>
          <w:p w:rsidR="00FA6B30" w:rsidRPr="00EF20EB" w:rsidRDefault="00FA6B30" w:rsidP="00FA6B30">
            <w:pPr>
              <w:spacing w:line="400" w:lineRule="exact"/>
              <w:ind w:firstLineChars="200" w:firstLine="420"/>
              <w:rPr>
                <w:rFonts w:ascii="宋体" w:hAnsi="宋体" w:cs="宋体"/>
                <w:szCs w:val="21"/>
              </w:rPr>
            </w:pPr>
            <w:r w:rsidRPr="00422756">
              <w:rPr>
                <w:rFonts w:ascii="宋体" w:hAnsi="宋体" w:cs="宋体" w:hint="eastAsia"/>
                <w:szCs w:val="21"/>
              </w:rPr>
              <w:t>遵纪守法   保障员工权利    美化环境</w:t>
            </w:r>
            <w:r w:rsidRPr="00EF20EB">
              <w:rPr>
                <w:rFonts w:ascii="宋体" w:hAnsi="宋体" w:cs="宋体" w:hint="eastAsia"/>
                <w:szCs w:val="21"/>
              </w:rPr>
              <w:t>。</w:t>
            </w:r>
          </w:p>
          <w:p w:rsidR="00FA6B30" w:rsidRPr="00EF20EB" w:rsidRDefault="00FA6B30" w:rsidP="00FA6B30">
            <w:pPr>
              <w:tabs>
                <w:tab w:val="left" w:pos="720"/>
              </w:tabs>
              <w:spacing w:line="480" w:lineRule="exact"/>
              <w:rPr>
                <w:rFonts w:ascii="宋体" w:hAnsi="宋体" w:cs="宋体"/>
                <w:szCs w:val="21"/>
              </w:rPr>
            </w:pPr>
          </w:p>
          <w:p w:rsidR="00FA6B30" w:rsidRPr="00D94F2D" w:rsidRDefault="00FA6B30" w:rsidP="00FA6B30">
            <w:pPr>
              <w:ind w:firstLineChars="147" w:firstLine="309"/>
              <w:rPr>
                <w:rFonts w:asci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FA6B30" w:rsidRPr="002A7A79" w:rsidRDefault="00FA6B30" w:rsidP="00FA6B30">
            <w:pPr>
              <w:ind w:firstLineChars="200" w:firstLine="422"/>
              <w:rPr>
                <w:b/>
                <w:color w:val="000000"/>
              </w:rPr>
            </w:pPr>
          </w:p>
        </w:tc>
      </w:tr>
      <w:tr w:rsidR="00FA6B30" w:rsidTr="00FA6B30">
        <w:trPr>
          <w:cantSplit/>
          <w:trHeight w:val="1446"/>
          <w:jc w:val="center"/>
        </w:trPr>
        <w:tc>
          <w:tcPr>
            <w:tcW w:w="720" w:type="dxa"/>
            <w:vMerge/>
            <w:textDirection w:val="tbRlV"/>
            <w:vAlign w:val="center"/>
          </w:tcPr>
          <w:p w:rsidR="00FA6B30" w:rsidRDefault="00FA6B30" w:rsidP="00FA6B30">
            <w:pPr>
              <w:spacing w:line="240" w:lineRule="exact"/>
              <w:ind w:left="201" w:right="113" w:hangingChars="100" w:hanging="201"/>
              <w:jc w:val="center"/>
              <w:rPr>
                <w:rFonts w:ascii="宋体"/>
                <w:b/>
                <w:color w:val="000000"/>
                <w:sz w:val="20"/>
                <w:szCs w:val="20"/>
              </w:rPr>
            </w:pPr>
          </w:p>
        </w:tc>
        <w:tc>
          <w:tcPr>
            <w:tcW w:w="9198" w:type="dxa"/>
          </w:tcPr>
          <w:p w:rsidR="00FA6B30" w:rsidRDefault="00FA6B30" w:rsidP="00FA6B30">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rsidR="00FA6B30" w:rsidRDefault="00FA6B30" w:rsidP="00FA6B30">
            <w:pPr>
              <w:ind w:firstLineChars="200" w:firstLine="420"/>
              <w:rPr>
                <w:rFonts w:ascii="宋体" w:cs="宋体"/>
                <w:szCs w:val="21"/>
              </w:rPr>
            </w:pPr>
            <w:r>
              <w:rPr>
                <w:rFonts w:ascii="宋体" w:hAnsi="宋体" w:cs="宋体" w:hint="eastAsia"/>
                <w:szCs w:val="21"/>
              </w:rPr>
              <w:t>公司制定管理手册中，明确风险和机遇事件的识别方法</w:t>
            </w:r>
            <w:r>
              <w:rPr>
                <w:rFonts w:ascii="宋体" w:hAnsi="宋体" w:cs="宋体"/>
                <w:szCs w:val="21"/>
              </w:rPr>
              <w:t>/</w:t>
            </w:r>
            <w:r>
              <w:rPr>
                <w:rFonts w:ascii="宋体" w:hAnsi="宋体" w:cs="宋体" w:hint="eastAsia"/>
                <w:szCs w:val="21"/>
              </w:rPr>
              <w:t>途径、风险和机遇事件的评估方式、制定主要风险和机遇事件的应对措施的要求、评价这些措施有效性的方法。</w:t>
            </w:r>
          </w:p>
          <w:p w:rsidR="00FA6B30" w:rsidRDefault="00FA6B30" w:rsidP="00FA6B30">
            <w:pPr>
              <w:ind w:firstLineChars="200" w:firstLine="420"/>
              <w:rPr>
                <w:rFonts w:ascii="宋体" w:cs="宋体"/>
                <w:szCs w:val="21"/>
              </w:rPr>
            </w:pPr>
            <w:r>
              <w:rPr>
                <w:rFonts w:ascii="宋体" w:hAnsi="宋体" w:cs="宋体" w:hint="eastAsia"/>
                <w:szCs w:val="21"/>
              </w:rPr>
              <w:t>提供“风险与机遇评价与应对策划表”，按照生产、销售服务、采购、支持过程</w:t>
            </w:r>
            <w:r>
              <w:rPr>
                <w:rFonts w:ascii="宋体" w:hAnsi="宋体" w:cs="宋体"/>
                <w:szCs w:val="21"/>
              </w:rPr>
              <w:t>/</w:t>
            </w:r>
            <w:r>
              <w:rPr>
                <w:rFonts w:ascii="宋体" w:hAnsi="宋体" w:cs="宋体" w:hint="eastAsia"/>
                <w:szCs w:val="21"/>
              </w:rPr>
              <w:t>部门对风险和机遇进行了评价识别，并制定应对措施。</w:t>
            </w:r>
          </w:p>
          <w:p w:rsidR="00FA6B30" w:rsidRDefault="00FA6B30" w:rsidP="00FA6B30">
            <w:pPr>
              <w:ind w:firstLineChars="200" w:firstLine="420"/>
              <w:rPr>
                <w:rFonts w:asci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FA6B30" w:rsidRDefault="00FA6B30" w:rsidP="00FA6B30">
            <w:pPr>
              <w:spacing w:line="240" w:lineRule="exact"/>
              <w:rPr>
                <w:b/>
                <w:color w:val="000000"/>
              </w:rPr>
            </w:pPr>
          </w:p>
        </w:tc>
      </w:tr>
      <w:tr w:rsidR="00FA6B30" w:rsidTr="00FA6B30">
        <w:trPr>
          <w:cantSplit/>
          <w:trHeight w:val="1930"/>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300" w:lineRule="exact"/>
              <w:rPr>
                <w:rFonts w:ascii="宋体"/>
                <w:b/>
                <w:color w:val="000000"/>
                <w:sz w:val="20"/>
                <w:szCs w:val="20"/>
              </w:rPr>
            </w:pPr>
            <w:r>
              <w:rPr>
                <w:b/>
                <w:color w:val="000000"/>
                <w:sz w:val="20"/>
                <w:szCs w:val="20"/>
              </w:rPr>
              <w:t>5.QMS</w:t>
            </w:r>
            <w:r>
              <w:rPr>
                <w:rFonts w:ascii="宋体" w:hAnsi="宋体" w:hint="eastAsia"/>
                <w:b/>
                <w:color w:val="000000"/>
                <w:sz w:val="20"/>
                <w:szCs w:val="20"/>
              </w:rPr>
              <w:t>过程</w:t>
            </w:r>
          </w:p>
          <w:p w:rsidR="00FA6B30" w:rsidRDefault="00FA6B30" w:rsidP="00FA6B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质量管理体系过程有：</w:t>
            </w:r>
          </w:p>
          <w:p w:rsidR="00FA6B30" w:rsidRDefault="00FA6B30" w:rsidP="00FA6B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其中关键过程有</w:t>
            </w:r>
            <w:r>
              <w:rPr>
                <w:rFonts w:ascii="宋体" w:hAnsi="宋体"/>
                <w:b/>
                <w:color w:val="000000"/>
                <w:sz w:val="20"/>
                <w:szCs w:val="20"/>
                <w:u w:val="single"/>
              </w:rPr>
              <w:t xml:space="preserve">  </w:t>
            </w:r>
            <w:r w:rsidR="009F5709">
              <w:rPr>
                <w:rFonts w:ascii="宋体" w:hAnsi="宋体" w:hint="eastAsia"/>
                <w:b/>
                <w:color w:val="000000"/>
                <w:sz w:val="20"/>
                <w:szCs w:val="20"/>
                <w:u w:val="single"/>
              </w:rPr>
              <w:t>研发</w:t>
            </w:r>
            <w:r>
              <w:rPr>
                <w:rFonts w:ascii="宋体" w:hAnsi="宋体" w:hint="eastAsia"/>
                <w:b/>
                <w:color w:val="000000"/>
                <w:sz w:val="20"/>
                <w:szCs w:val="20"/>
                <w:u w:val="single"/>
              </w:rPr>
              <w:t>过程、</w:t>
            </w:r>
            <w:r w:rsidR="009F5709">
              <w:rPr>
                <w:rFonts w:ascii="宋体" w:hAnsi="宋体" w:hint="eastAsia"/>
                <w:b/>
                <w:color w:val="000000"/>
                <w:sz w:val="20"/>
                <w:szCs w:val="20"/>
                <w:u w:val="single"/>
              </w:rPr>
              <w:t>销售</w:t>
            </w:r>
            <w:r>
              <w:rPr>
                <w:rFonts w:ascii="宋体" w:hAnsi="宋体" w:hint="eastAsia"/>
                <w:b/>
                <w:color w:val="000000"/>
                <w:sz w:val="20"/>
                <w:szCs w:val="20"/>
                <w:u w:val="single"/>
              </w:rPr>
              <w:t>过程</w:t>
            </w:r>
          </w:p>
          <w:p w:rsidR="00FA6B30" w:rsidRDefault="00FA6B30" w:rsidP="00FA6B30">
            <w:pPr>
              <w:tabs>
                <w:tab w:val="left" w:pos="540"/>
              </w:tabs>
              <w:spacing w:line="300" w:lineRule="exact"/>
              <w:ind w:left="201" w:hangingChars="100" w:hanging="201"/>
              <w:rPr>
                <w:rFonts w:ascii="宋体"/>
                <w:b/>
                <w:color w:val="000000"/>
                <w:sz w:val="20"/>
                <w:szCs w:val="20"/>
                <w:u w:val="single"/>
              </w:rPr>
            </w:pPr>
            <w:r>
              <w:rPr>
                <w:rFonts w:ascii="宋体" w:hAnsi="宋体" w:hint="eastAsia"/>
                <w:b/>
                <w:color w:val="000000"/>
                <w:sz w:val="20"/>
                <w:szCs w:val="20"/>
              </w:rPr>
              <w:t>需要确认过程</w:t>
            </w:r>
            <w:r>
              <w:rPr>
                <w:rFonts w:ascii="宋体" w:hAnsi="宋体"/>
                <w:b/>
                <w:color w:val="000000"/>
                <w:sz w:val="20"/>
                <w:szCs w:val="20"/>
              </w:rPr>
              <w:t xml:space="preserve"> </w:t>
            </w:r>
            <w:r>
              <w:rPr>
                <w:rFonts w:ascii="宋体" w:hAnsi="宋体" w:hint="eastAsia"/>
                <w:b/>
                <w:color w:val="000000"/>
                <w:sz w:val="20"/>
                <w:szCs w:val="20"/>
              </w:rPr>
              <w:t>：</w:t>
            </w:r>
            <w:r w:rsidR="009F5709">
              <w:rPr>
                <w:rFonts w:ascii="宋体" w:hAnsi="宋体" w:hint="eastAsia"/>
                <w:b/>
                <w:color w:val="000000"/>
                <w:sz w:val="20"/>
                <w:szCs w:val="20"/>
                <w:u w:val="single"/>
              </w:rPr>
              <w:t>研发</w:t>
            </w:r>
            <w:r>
              <w:rPr>
                <w:rFonts w:ascii="宋体" w:hAnsi="宋体" w:hint="eastAsia"/>
                <w:b/>
                <w:color w:val="000000"/>
                <w:sz w:val="20"/>
                <w:szCs w:val="20"/>
                <w:u w:val="single"/>
              </w:rPr>
              <w:t>过程</w:t>
            </w:r>
          </w:p>
          <w:p w:rsidR="00FA6B30" w:rsidRDefault="00A6675B" w:rsidP="00FA6B30">
            <w:pPr>
              <w:tabs>
                <w:tab w:val="left" w:pos="540"/>
              </w:tabs>
              <w:spacing w:line="300" w:lineRule="exact"/>
              <w:ind w:left="210" w:hangingChars="100" w:hanging="210"/>
              <w:rPr>
                <w:rFonts w:ascii="宋体"/>
                <w:b/>
                <w:color w:val="000000"/>
                <w:sz w:val="20"/>
                <w:szCs w:val="2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61312" o:connectortype="straight"/>
              </w:pict>
            </w:r>
            <w:r w:rsidR="00FA6B30">
              <w:rPr>
                <w:rFonts w:ascii="宋体" w:hAnsi="宋体" w:hint="eastAsia"/>
                <w:b/>
                <w:color w:val="000000"/>
                <w:sz w:val="20"/>
                <w:szCs w:val="20"/>
              </w:rPr>
              <w:t>不适用条款是</w:t>
            </w:r>
            <w:r w:rsidR="00FA6B30">
              <w:rPr>
                <w:rFonts w:ascii="宋体" w:hAnsi="宋体"/>
                <w:b/>
                <w:color w:val="000000"/>
                <w:sz w:val="20"/>
                <w:szCs w:val="20"/>
              </w:rPr>
              <w:t xml:space="preserve"> </w:t>
            </w:r>
            <w:r w:rsidR="00FA6B30">
              <w:rPr>
                <w:rFonts w:ascii="宋体" w:hAnsi="宋体" w:hint="eastAsia"/>
                <w:b/>
                <w:color w:val="000000"/>
                <w:sz w:val="20"/>
                <w:szCs w:val="20"/>
              </w:rPr>
              <w:t>无</w:t>
            </w:r>
            <w:r w:rsidR="00FA6B30">
              <w:rPr>
                <w:rFonts w:ascii="宋体" w:hAnsi="宋体"/>
                <w:b/>
                <w:color w:val="000000"/>
                <w:sz w:val="20"/>
                <w:szCs w:val="20"/>
              </w:rPr>
              <w:t xml:space="preserve"> </w:t>
            </w:r>
            <w:r w:rsidR="00FA6B30">
              <w:rPr>
                <w:rFonts w:ascii="宋体" w:hAnsi="宋体" w:hint="eastAsia"/>
                <w:b/>
                <w:color w:val="000000"/>
                <w:sz w:val="20"/>
                <w:szCs w:val="20"/>
              </w:rPr>
              <w:t>，不适用理由：</w:t>
            </w:r>
            <w:r w:rsidR="00FA6B30">
              <w:rPr>
                <w:rFonts w:ascii="宋体" w:hAnsi="宋体" w:hint="eastAsia"/>
                <w:b/>
                <w:color w:val="000000"/>
                <w:sz w:val="20"/>
                <w:szCs w:val="20"/>
                <w:u w:val="single"/>
              </w:rPr>
              <w:t xml:space="preserve"> 。</w:t>
            </w:r>
            <w:r w:rsidR="00FA6B30">
              <w:rPr>
                <w:rFonts w:ascii="宋体" w:hAnsi="宋体"/>
                <w:b/>
                <w:color w:val="000000"/>
                <w:sz w:val="20"/>
                <w:szCs w:val="20"/>
              </w:rPr>
              <w:t xml:space="preserve">             </w:t>
            </w:r>
          </w:p>
          <w:p w:rsidR="00FA6B30" w:rsidRDefault="00FA6B30" w:rsidP="00FA6B30">
            <w:pPr>
              <w:tabs>
                <w:tab w:val="left" w:pos="540"/>
              </w:tabs>
              <w:spacing w:line="300" w:lineRule="exact"/>
              <w:ind w:left="211" w:hangingChars="100" w:hanging="211"/>
              <w:rPr>
                <w:rFonts w:ascii="宋体"/>
                <w:b/>
                <w:color w:val="000000"/>
                <w:szCs w:val="21"/>
              </w:rPr>
            </w:pPr>
          </w:p>
        </w:tc>
      </w:tr>
      <w:tr w:rsidR="00FA6B30" w:rsidTr="00FA6B30">
        <w:trPr>
          <w:cantSplit/>
          <w:trHeight w:val="2144"/>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ascii="宋体" w:hAnsi="宋体" w:hint="eastAsia"/>
                <w:b/>
                <w:color w:val="000000" w:themeColor="text1"/>
                <w:spacing w:val="-12"/>
                <w:szCs w:val="21"/>
              </w:rPr>
              <w:t>环境因素/</w:t>
            </w:r>
          </w:p>
          <w:p w:rsidR="00FA6B30" w:rsidRDefault="00FA6B30" w:rsidP="00FA6B30">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FA6B30" w:rsidRDefault="00FA6B30" w:rsidP="00FA6B30">
            <w:pPr>
              <w:pStyle w:val="ab"/>
              <w:ind w:leftChars="100" w:left="210" w:firstLineChars="100" w:firstLine="210"/>
              <w:rPr>
                <w:rFonts w:ascii="宋体" w:hAnsi="宋体"/>
                <w:color w:val="000000" w:themeColor="text1"/>
                <w:szCs w:val="21"/>
              </w:rPr>
            </w:pPr>
            <w:r>
              <w:rPr>
                <w:rFonts w:ascii="宋体" w:hAnsi="宋体" w:hint="eastAsia"/>
                <w:color w:val="000000" w:themeColor="text1"/>
                <w:szCs w:val="21"/>
              </w:rPr>
              <w:t>识别了办公、</w:t>
            </w:r>
            <w:r w:rsidR="009F5709">
              <w:rPr>
                <w:rFonts w:ascii="宋体" w:hAnsi="宋体" w:hint="eastAsia"/>
                <w:color w:val="000000" w:themeColor="text1"/>
                <w:szCs w:val="21"/>
              </w:rPr>
              <w:t>研发</w:t>
            </w:r>
            <w:r>
              <w:rPr>
                <w:rFonts w:ascii="宋体" w:hAnsi="宋体" w:hint="eastAsia"/>
                <w:color w:val="000000" w:themeColor="text1"/>
                <w:szCs w:val="21"/>
              </w:rPr>
              <w:t>、采购、销售等过程的环境因素，动态更新，评价出的重要环境因素包括：火灾隐患等。</w:t>
            </w:r>
          </w:p>
          <w:p w:rsidR="00FA6B30" w:rsidRDefault="00FA6B30" w:rsidP="00FA6B30">
            <w:pPr>
              <w:pStyle w:val="ab"/>
              <w:ind w:firstLineChars="200" w:firstLine="420"/>
              <w:rPr>
                <w:rFonts w:ascii="宋体" w:hAnsi="宋体"/>
                <w:color w:val="000000" w:themeColor="text1"/>
                <w:szCs w:val="21"/>
              </w:rPr>
            </w:pPr>
            <w:r>
              <w:rPr>
                <w:rFonts w:ascii="宋体" w:hAnsi="宋体" w:hint="eastAsia"/>
                <w:color w:val="000000" w:themeColor="text1"/>
                <w:szCs w:val="21"/>
              </w:rPr>
              <w:t>在采购、销售、</w:t>
            </w:r>
            <w:r w:rsidR="009F5709">
              <w:rPr>
                <w:rFonts w:ascii="宋体" w:hAnsi="宋体" w:hint="eastAsia"/>
                <w:color w:val="000000" w:themeColor="text1"/>
                <w:szCs w:val="21"/>
              </w:rPr>
              <w:t>研发</w:t>
            </w:r>
            <w:r>
              <w:rPr>
                <w:rFonts w:ascii="宋体" w:hAnsi="宋体" w:hint="eastAsia"/>
                <w:color w:val="000000" w:themeColor="text1"/>
                <w:szCs w:val="21"/>
              </w:rPr>
              <w:t>、交付、日常办公等过程能使用生命周期观点和方法识别环境因素并加以管理。</w:t>
            </w:r>
          </w:p>
          <w:p w:rsidR="00FA6B30" w:rsidRDefault="00FA6B30" w:rsidP="00FA6B30">
            <w:pPr>
              <w:pStyle w:val="ab"/>
              <w:ind w:firstLineChars="200" w:firstLine="420"/>
              <w:rPr>
                <w:b/>
                <w:color w:val="000000" w:themeColor="text1"/>
                <w:sz w:val="20"/>
                <w:szCs w:val="20"/>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tc>
      </w:tr>
      <w:tr w:rsidR="00FA6B30" w:rsidTr="00FA6B30">
        <w:trPr>
          <w:cantSplit/>
          <w:trHeight w:val="2144"/>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FA6B30" w:rsidRDefault="00FA6B30" w:rsidP="00FA6B30">
            <w:pPr>
              <w:pStyle w:val="ab"/>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FA6B30" w:rsidRDefault="00FA6B30" w:rsidP="00FA6B30">
            <w:pPr>
              <w:pStyle w:val="ab"/>
              <w:ind w:firstLineChars="200" w:firstLine="420"/>
              <w:rPr>
                <w:rFonts w:ascii="宋体" w:hAnsi="宋体"/>
                <w:color w:val="000000" w:themeColor="text1"/>
                <w:szCs w:val="21"/>
              </w:rPr>
            </w:pPr>
            <w:r>
              <w:rPr>
                <w:rFonts w:ascii="宋体" w:hAnsi="宋体" w:hint="eastAsia"/>
                <w:color w:val="000000" w:themeColor="text1"/>
                <w:szCs w:val="21"/>
              </w:rPr>
              <w:t>识别了办公、</w:t>
            </w:r>
            <w:r w:rsidR="009F5709">
              <w:rPr>
                <w:rFonts w:ascii="宋体" w:hAnsi="宋体" w:hint="eastAsia"/>
                <w:color w:val="000000" w:themeColor="text1"/>
                <w:szCs w:val="21"/>
              </w:rPr>
              <w:t>研发</w:t>
            </w:r>
            <w:r>
              <w:rPr>
                <w:rFonts w:ascii="宋体" w:hAnsi="宋体" w:hint="eastAsia"/>
                <w:color w:val="000000" w:themeColor="text1"/>
                <w:szCs w:val="21"/>
              </w:rPr>
              <w:t>、采购、销售等过程的危险源，动态更新，确定的不可接受风险包括：触电、火灾、人身伤害等。</w:t>
            </w:r>
          </w:p>
          <w:p w:rsidR="00FA6B30" w:rsidRDefault="00FA6B30" w:rsidP="00FA6B30">
            <w:pPr>
              <w:pStyle w:val="ab"/>
              <w:ind w:firstLineChars="200" w:firstLine="420"/>
              <w:rPr>
                <w:rFonts w:ascii="宋体" w:hAnsi="宋体"/>
                <w:color w:val="000000" w:themeColor="text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公司通过制定目标、管理方案、应急预案、日常检查与控制等方法，对危险源、不可接受风险进行控制，针对不可接受风险、职业健康安全目标，制了措施方案，措施方案按计划实施，部分措施已完成，</w:t>
            </w:r>
            <w:proofErr w:type="gramStart"/>
            <w:r>
              <w:rPr>
                <w:rFonts w:ascii="宋体" w:hAnsi="宋体" w:hint="eastAsia"/>
                <w:color w:val="000000" w:themeColor="text1"/>
                <w:szCs w:val="21"/>
              </w:rPr>
              <w:t>其余措施</w:t>
            </w:r>
            <w:proofErr w:type="gramEnd"/>
            <w:r>
              <w:rPr>
                <w:rFonts w:ascii="宋体" w:hAnsi="宋体" w:hint="eastAsia"/>
                <w:color w:val="000000" w:themeColor="text1"/>
                <w:szCs w:val="21"/>
              </w:rPr>
              <w:t>也正在按计划的要求实施中，措施方案基本适宜、实施基本有效。</w:t>
            </w:r>
          </w:p>
          <w:p w:rsidR="00FA6B30" w:rsidRDefault="00FA6B30" w:rsidP="00FA6B30">
            <w:pPr>
              <w:pStyle w:val="ab"/>
              <w:ind w:firstLineChars="200" w:firstLine="420"/>
              <w:rPr>
                <w:b/>
                <w:color w:val="000000" w:themeColor="text1"/>
                <w:sz w:val="20"/>
                <w:szCs w:val="20"/>
              </w:rPr>
            </w:pPr>
            <w:r>
              <w:rPr>
                <w:rFonts w:ascii="宋体" w:hAnsi="宋体" w:hint="eastAsia"/>
                <w:color w:val="000000" w:themeColor="text1"/>
                <w:szCs w:val="21"/>
              </w:rPr>
              <w:t>公司通过日常巡视等方式进行职业健康安全检查，监视和测量公司的职业健康安全状况，检查工作基本按要求实施。</w:t>
            </w:r>
          </w:p>
        </w:tc>
      </w:tr>
      <w:tr w:rsidR="00FA6B30" w:rsidTr="00FA6B30">
        <w:trPr>
          <w:cantSplit/>
          <w:trHeight w:val="1890"/>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300" w:lineRule="exact"/>
              <w:rPr>
                <w:b/>
                <w:color w:val="000000"/>
                <w:spacing w:val="-4"/>
                <w:szCs w:val="21"/>
              </w:rPr>
            </w:pPr>
            <w:r>
              <w:rPr>
                <w:b/>
                <w:color w:val="000000"/>
                <w:szCs w:val="21"/>
              </w:rPr>
              <w:t xml:space="preserve">4. </w:t>
            </w:r>
            <w:r>
              <w:rPr>
                <w:rFonts w:ascii="宋体" w:hAnsi="宋体" w:hint="eastAsia"/>
                <w:b/>
                <w:color w:val="000000"/>
                <w:spacing w:val="-4"/>
                <w:szCs w:val="21"/>
              </w:rPr>
              <w:t>法律法规及其他要求</w:t>
            </w:r>
          </w:p>
          <w:p w:rsidR="00FA6B30" w:rsidRDefault="00FA6B30" w:rsidP="00FA6B30">
            <w:pPr>
              <w:tabs>
                <w:tab w:val="left" w:pos="540"/>
              </w:tabs>
              <w:spacing w:line="300" w:lineRule="exact"/>
              <w:ind w:left="211" w:hangingChars="100" w:hanging="211"/>
              <w:rPr>
                <w:rFonts w:ascii="宋体"/>
                <w:b/>
                <w:color w:val="000000"/>
                <w:szCs w:val="21"/>
              </w:rPr>
            </w:pPr>
          </w:p>
          <w:p w:rsidR="00FA6B30" w:rsidRDefault="00FA6B30" w:rsidP="00FA6B30">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获取法律法规项，▇法律法规获取充分，□法律法规获取有遗漏，缺少</w:t>
            </w:r>
          </w:p>
          <w:p w:rsidR="00FA6B30" w:rsidRDefault="00FA6B30" w:rsidP="00FA6B30">
            <w:pPr>
              <w:tabs>
                <w:tab w:val="left" w:pos="540"/>
              </w:tabs>
              <w:spacing w:line="300" w:lineRule="exact"/>
              <w:ind w:leftChars="-43" w:left="1" w:hangingChars="43" w:hanging="91"/>
              <w:rPr>
                <w:rFonts w:ascii="宋体"/>
                <w:b/>
                <w:color w:val="000000"/>
                <w:szCs w:val="21"/>
                <w:u w:val="single"/>
              </w:rPr>
            </w:pPr>
          </w:p>
          <w:p w:rsidR="00FA6B30" w:rsidRDefault="00FA6B30" w:rsidP="00FA6B30">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结合公司的▇产品</w:t>
            </w:r>
            <w:r>
              <w:rPr>
                <w:rFonts w:ascii="宋体" w:hAnsi="宋体"/>
                <w:b/>
                <w:color w:val="000000"/>
                <w:szCs w:val="21"/>
              </w:rPr>
              <w:t>/</w:t>
            </w:r>
            <w:r>
              <w:rPr>
                <w:rFonts w:ascii="宋体" w:hAnsi="宋体" w:hint="eastAsia"/>
                <w:b/>
                <w:color w:val="000000"/>
                <w:szCs w:val="21"/>
              </w:rPr>
              <w:t>服务▇环境因素▇危险源，▇确定</w:t>
            </w:r>
            <w:r>
              <w:rPr>
                <w:rFonts w:ascii="宋体" w:hAnsi="宋体"/>
                <w:b/>
                <w:color w:val="000000"/>
                <w:szCs w:val="21"/>
              </w:rPr>
              <w:t xml:space="preserve"> </w:t>
            </w:r>
            <w:r>
              <w:rPr>
                <w:rFonts w:ascii="宋体" w:hAnsi="宋体" w:hint="eastAsia"/>
                <w:b/>
                <w:color w:val="000000"/>
                <w:szCs w:val="21"/>
              </w:rPr>
              <w:t>□未确定法律法规要求的具体条款，</w:t>
            </w:r>
          </w:p>
          <w:p w:rsidR="00FA6B30" w:rsidRPr="00277146" w:rsidRDefault="00FA6B30" w:rsidP="00FA6B30">
            <w:pPr>
              <w:spacing w:line="400" w:lineRule="exact"/>
              <w:ind w:firstLine="480"/>
              <w:rPr>
                <w:rFonts w:asci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FA6B30" w:rsidRDefault="00FA6B30" w:rsidP="00FA6B30">
            <w:pPr>
              <w:pStyle w:val="a9"/>
              <w:numPr>
                <w:ilvl w:val="0"/>
                <w:numId w:val="2"/>
              </w:numPr>
              <w:tabs>
                <w:tab w:val="left" w:pos="540"/>
              </w:tabs>
              <w:spacing w:line="300" w:lineRule="exact"/>
              <w:ind w:firstLineChars="0"/>
              <w:rPr>
                <w:rFonts w:ascii="宋体"/>
                <w:b/>
                <w:color w:val="000000"/>
                <w:szCs w:val="21"/>
              </w:rPr>
            </w:pPr>
            <w:r>
              <w:rPr>
                <w:rFonts w:ascii="宋体" w:hAnsi="宋体" w:hint="eastAsia"/>
                <w:b/>
                <w:color w:val="000000"/>
                <w:szCs w:val="21"/>
              </w:rPr>
              <w:t>法律法规要求及时更新了：是</w:t>
            </w:r>
          </w:p>
          <w:p w:rsidR="00FA6B30" w:rsidRDefault="00FA6B30" w:rsidP="00FA6B30">
            <w:pPr>
              <w:tabs>
                <w:tab w:val="left" w:pos="0"/>
              </w:tabs>
              <w:spacing w:line="240" w:lineRule="exact"/>
              <w:rPr>
                <w:b/>
                <w:color w:val="000000"/>
                <w:sz w:val="14"/>
                <w:szCs w:val="14"/>
              </w:rPr>
            </w:pPr>
          </w:p>
        </w:tc>
      </w:tr>
      <w:tr w:rsidR="00FA6B30" w:rsidTr="00FA6B30">
        <w:trPr>
          <w:cantSplit/>
          <w:trHeight w:val="2219"/>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300" w:lineRule="exact"/>
              <w:rPr>
                <w:rFonts w:ascii="宋体"/>
                <w:b/>
                <w:color w:val="000000"/>
                <w:szCs w:val="21"/>
              </w:rPr>
            </w:pPr>
            <w:r>
              <w:rPr>
                <w:b/>
                <w:color w:val="000000"/>
                <w:szCs w:val="21"/>
              </w:rPr>
              <w:t xml:space="preserve">5. </w:t>
            </w:r>
            <w:r>
              <w:rPr>
                <w:rFonts w:ascii="宋体" w:hAnsi="宋体" w:hint="eastAsia"/>
                <w:b/>
                <w:color w:val="000000"/>
                <w:szCs w:val="21"/>
              </w:rPr>
              <w:t>目标、方案</w:t>
            </w:r>
          </w:p>
          <w:p w:rsidR="00FA6B30" w:rsidRDefault="00FA6B30" w:rsidP="00FA6B30">
            <w:pPr>
              <w:spacing w:line="300" w:lineRule="exact"/>
              <w:rPr>
                <w:rFonts w:ascii="宋体"/>
                <w:b/>
                <w:color w:val="000000"/>
                <w:sz w:val="20"/>
                <w:szCs w:val="20"/>
              </w:rPr>
            </w:pPr>
            <w:r>
              <w:rPr>
                <w:rFonts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FA6B30" w:rsidRDefault="00FA6B30" w:rsidP="00FA6B30">
            <w:pPr>
              <w:ind w:firstLineChars="200" w:firstLine="420"/>
              <w:rPr>
                <w:rFonts w:asci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FA6B30" w:rsidRPr="00422756" w:rsidRDefault="00FA6B30" w:rsidP="00FA6B30">
            <w:pPr>
              <w:spacing w:line="400" w:lineRule="exact"/>
              <w:ind w:left="862"/>
              <w:rPr>
                <w:rFonts w:ascii="宋体" w:hAnsi="宋体" w:cs="宋体"/>
                <w:szCs w:val="21"/>
              </w:rPr>
            </w:pPr>
            <w:r w:rsidRPr="00422756">
              <w:rPr>
                <w:rFonts w:ascii="宋体" w:hAnsi="宋体" w:cs="宋体" w:hint="eastAsia"/>
                <w:szCs w:val="21"/>
              </w:rPr>
              <w:t>质量目标：</w:t>
            </w:r>
          </w:p>
          <w:p w:rsidR="00FA6B30" w:rsidRPr="00422756" w:rsidRDefault="00FA6B30" w:rsidP="00FA6B30">
            <w:pPr>
              <w:spacing w:line="400" w:lineRule="exact"/>
              <w:ind w:left="862"/>
              <w:rPr>
                <w:rFonts w:ascii="宋体" w:hAnsi="宋体" w:cs="宋体"/>
                <w:szCs w:val="21"/>
              </w:rPr>
            </w:pPr>
            <w:r w:rsidRPr="00422756">
              <w:rPr>
                <w:rFonts w:ascii="宋体" w:hAnsi="宋体" w:cs="宋体" w:hint="eastAsia"/>
                <w:szCs w:val="21"/>
              </w:rPr>
              <w:t>顾客满意度大于90分;</w:t>
            </w:r>
          </w:p>
          <w:p w:rsidR="00FA6B30" w:rsidRPr="00422756" w:rsidRDefault="00FA6B30" w:rsidP="00FA6B30">
            <w:pPr>
              <w:spacing w:line="400" w:lineRule="exact"/>
              <w:ind w:left="862"/>
              <w:rPr>
                <w:rFonts w:ascii="宋体" w:hAnsi="宋体" w:cs="宋体"/>
                <w:szCs w:val="21"/>
              </w:rPr>
            </w:pPr>
            <w:r w:rsidRPr="00422756">
              <w:rPr>
                <w:rFonts w:ascii="宋体" w:hAnsi="宋体" w:cs="宋体" w:hint="eastAsia"/>
                <w:szCs w:val="21"/>
              </w:rPr>
              <w:t>招聘和培训一次合格率达95%以上；</w:t>
            </w:r>
          </w:p>
          <w:p w:rsidR="00FA6B30" w:rsidRPr="00422756" w:rsidRDefault="00FA6B30" w:rsidP="00FA6B30">
            <w:pPr>
              <w:spacing w:line="400" w:lineRule="exact"/>
              <w:ind w:left="862"/>
              <w:rPr>
                <w:rFonts w:ascii="宋体" w:hAnsi="宋体" w:cs="宋体"/>
                <w:szCs w:val="21"/>
              </w:rPr>
            </w:pPr>
            <w:r w:rsidRPr="00422756">
              <w:rPr>
                <w:rFonts w:ascii="宋体" w:hAnsi="宋体" w:cs="宋体" w:hint="eastAsia"/>
                <w:szCs w:val="21"/>
              </w:rPr>
              <w:t>系统集成调试一次通过率大于80%;</w:t>
            </w:r>
          </w:p>
          <w:p w:rsidR="00FA6B30" w:rsidRPr="00422756" w:rsidRDefault="00FA6B30" w:rsidP="00FA6B30">
            <w:pPr>
              <w:spacing w:line="400" w:lineRule="exact"/>
              <w:ind w:left="862"/>
              <w:rPr>
                <w:rFonts w:ascii="宋体" w:hAnsi="宋体" w:cs="宋体"/>
                <w:szCs w:val="21"/>
              </w:rPr>
            </w:pPr>
            <w:r w:rsidRPr="00422756">
              <w:rPr>
                <w:rFonts w:ascii="宋体" w:hAnsi="宋体" w:cs="宋体" w:hint="eastAsia"/>
                <w:szCs w:val="21"/>
              </w:rPr>
              <w:t>建立合格供方，确保采购产品100%合格；</w:t>
            </w:r>
          </w:p>
          <w:p w:rsidR="00FA6B30" w:rsidRPr="00422756" w:rsidRDefault="00FA6B30" w:rsidP="00FA6B30">
            <w:pPr>
              <w:pStyle w:val="2"/>
              <w:ind w:firstLineChars="294" w:firstLine="617"/>
              <w:rPr>
                <w:rFonts w:ascii="宋体" w:hAnsi="宋体" w:cs="宋体"/>
                <w:b w:val="0"/>
                <w:bCs w:val="0"/>
                <w:sz w:val="21"/>
                <w:szCs w:val="21"/>
              </w:rPr>
            </w:pPr>
            <w:r w:rsidRPr="00422756">
              <w:rPr>
                <w:rFonts w:ascii="宋体" w:hAnsi="宋体" w:cs="宋体" w:hint="eastAsia"/>
                <w:b w:val="0"/>
                <w:bCs w:val="0"/>
                <w:sz w:val="21"/>
                <w:szCs w:val="21"/>
              </w:rPr>
              <w:t>确保与顾客沟通渠道畅通，确保有效合同履约率</w:t>
            </w:r>
            <w:r w:rsidRPr="00422756">
              <w:rPr>
                <w:rFonts w:ascii="宋体" w:hAnsi="宋体" w:cs="宋体"/>
                <w:b w:val="0"/>
                <w:bCs w:val="0"/>
                <w:sz w:val="21"/>
                <w:szCs w:val="21"/>
              </w:rPr>
              <w:t>100%</w:t>
            </w:r>
            <w:r w:rsidRPr="00422756">
              <w:rPr>
                <w:rFonts w:ascii="宋体" w:hAnsi="宋体" w:cs="宋体" w:hint="eastAsia"/>
                <w:b w:val="0"/>
                <w:bCs w:val="0"/>
                <w:sz w:val="21"/>
                <w:szCs w:val="21"/>
              </w:rPr>
              <w:t>；</w:t>
            </w:r>
          </w:p>
          <w:p w:rsidR="00FA6B30" w:rsidRPr="00422756" w:rsidRDefault="00FA6B30" w:rsidP="00FA6B30">
            <w:pPr>
              <w:spacing w:line="400" w:lineRule="exact"/>
              <w:ind w:firstLineChars="200" w:firstLine="420"/>
              <w:rPr>
                <w:rFonts w:ascii="宋体" w:hAnsi="宋体" w:cs="宋体"/>
                <w:szCs w:val="21"/>
              </w:rPr>
            </w:pPr>
            <w:r w:rsidRPr="00422756">
              <w:rPr>
                <w:rFonts w:ascii="宋体" w:hAnsi="宋体" w:cs="宋体" w:hint="eastAsia"/>
                <w:szCs w:val="21"/>
              </w:rPr>
              <w:t>环境目标：固体废弃物分类处理100%；</w:t>
            </w:r>
          </w:p>
          <w:p w:rsidR="00FA6B30" w:rsidRDefault="00FA6B30" w:rsidP="00FA6B30">
            <w:pPr>
              <w:ind w:firstLineChars="200" w:firstLine="420"/>
              <w:rPr>
                <w:rFonts w:ascii="宋体" w:hAnsi="宋体" w:cs="宋体"/>
                <w:szCs w:val="21"/>
              </w:rPr>
            </w:pPr>
            <w:r w:rsidRPr="00422756">
              <w:rPr>
                <w:rFonts w:ascii="宋体" w:hAnsi="宋体" w:cs="宋体" w:hint="eastAsia"/>
                <w:szCs w:val="21"/>
              </w:rPr>
              <w:t>职业健康安全目标：火灾事故发生率为零；触电事故发生率为0</w:t>
            </w:r>
            <w:r w:rsidRPr="007209C5">
              <w:rPr>
                <w:rFonts w:ascii="宋体" w:hAnsi="宋体" w:cs="宋体" w:hint="eastAsia"/>
                <w:szCs w:val="21"/>
              </w:rPr>
              <w:t>；</w:t>
            </w:r>
            <w:r w:rsidRPr="003526B4">
              <w:rPr>
                <w:rFonts w:ascii="宋体" w:hAnsi="宋体" w:cs="宋体"/>
                <w:szCs w:val="21"/>
              </w:rPr>
              <w:t xml:space="preserve">  </w:t>
            </w:r>
          </w:p>
          <w:p w:rsidR="00FA6B30" w:rsidRDefault="00FA6B30" w:rsidP="00FA6B30">
            <w:pPr>
              <w:ind w:firstLineChars="200" w:firstLine="420"/>
              <w:rPr>
                <w:rFonts w:ascii="宋体" w:hAnsi="宋体" w:cs="宋体"/>
                <w:szCs w:val="21"/>
              </w:rPr>
            </w:pPr>
          </w:p>
          <w:p w:rsidR="00FA6B30" w:rsidRPr="003526B4" w:rsidRDefault="00FA6B30" w:rsidP="00FA6B30">
            <w:pPr>
              <w:rPr>
                <w:rFonts w:ascii="宋体" w:cs="宋体"/>
                <w:szCs w:val="21"/>
              </w:rPr>
            </w:pPr>
            <w:r w:rsidRPr="003526B4">
              <w:rPr>
                <w:rFonts w:ascii="宋体" w:hAnsi="宋体" w:cs="宋体" w:hint="eastAsia"/>
                <w:szCs w:val="21"/>
              </w:rPr>
              <w:t>提供《目标指标和管理方案》《目标指标和管理方案考核表》</w:t>
            </w:r>
          </w:p>
          <w:p w:rsidR="00FA6B30" w:rsidRDefault="00FA6B30" w:rsidP="00FA6B30">
            <w:pPr>
              <w:spacing w:line="240" w:lineRule="exact"/>
              <w:rPr>
                <w:rFonts w:ascii="宋体"/>
                <w:b/>
                <w:color w:val="000000"/>
              </w:rPr>
            </w:pPr>
            <w:r w:rsidRPr="003526B4">
              <w:rPr>
                <w:rFonts w:ascii="宋体" w:hAnsi="宋体" w:cs="宋体" w:hint="eastAsia"/>
                <w:szCs w:val="21"/>
              </w:rPr>
              <w:t>以上目标指标均已完成，管理方案规定了措施方法、完成时间表、责任人、资金等情况。详见各部门记录。</w:t>
            </w:r>
          </w:p>
        </w:tc>
      </w:tr>
      <w:tr w:rsidR="00FA6B30" w:rsidTr="00FA6B30">
        <w:trPr>
          <w:cantSplit/>
          <w:trHeight w:val="1297"/>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r>
              <w:rPr>
                <w:rFonts w:ascii="宋体" w:hAnsi="宋体"/>
                <w:b/>
                <w:color w:val="000000"/>
                <w:sz w:val="20"/>
                <w:szCs w:val="20"/>
              </w:rPr>
              <w:t>)</w:t>
            </w:r>
          </w:p>
          <w:p w:rsidR="00FA6B30" w:rsidRDefault="00FA6B30" w:rsidP="00FA6B30">
            <w:pPr>
              <w:ind w:firstLineChars="200" w:firstLine="420"/>
              <w:rPr>
                <w:rFonts w:ascii="宋体" w:cs="宋体"/>
                <w:szCs w:val="21"/>
              </w:rPr>
            </w:pPr>
            <w:r>
              <w:rPr>
                <w:rFonts w:ascii="宋体" w:hAnsi="宋体" w:cs="宋体" w:hint="eastAsia"/>
                <w:szCs w:val="21"/>
              </w:rPr>
              <w:t>受审核方建立的管理体系文件包括：</w:t>
            </w:r>
          </w:p>
          <w:p w:rsidR="00FA6B30" w:rsidRDefault="00FA6B30" w:rsidP="00FA6B30">
            <w:pPr>
              <w:numPr>
                <w:ilvl w:val="0"/>
                <w:numId w:val="4"/>
              </w:numPr>
              <w:rPr>
                <w:rFonts w:ascii="宋体" w:cs="宋体"/>
                <w:szCs w:val="21"/>
              </w:rPr>
            </w:pPr>
            <w:r>
              <w:rPr>
                <w:rFonts w:ascii="宋体" w:hAnsi="宋体" w:cs="宋体" w:hint="eastAsia"/>
                <w:szCs w:val="21"/>
              </w:rPr>
              <w:t>管理手册</w:t>
            </w:r>
            <w:r w:rsidR="00897167">
              <w:rPr>
                <w:rFonts w:ascii="宋体" w:hAnsi="宋体" w:cs="宋体" w:hint="eastAsia"/>
                <w:szCs w:val="21"/>
              </w:rPr>
              <w:t>XABSD</w:t>
            </w:r>
            <w:r w:rsidRPr="00BF24D8">
              <w:rPr>
                <w:rFonts w:ascii="宋体" w:hAnsi="宋体" w:cs="宋体"/>
                <w:szCs w:val="21"/>
              </w:rPr>
              <w:t>-</w:t>
            </w:r>
            <w:r w:rsidRPr="00BF24D8">
              <w:rPr>
                <w:rFonts w:ascii="宋体" w:hAnsi="宋体" w:cs="宋体" w:hint="eastAsia"/>
                <w:szCs w:val="21"/>
              </w:rPr>
              <w:t>SC</w:t>
            </w:r>
            <w:r w:rsidRPr="00BF24D8">
              <w:rPr>
                <w:rFonts w:ascii="宋体" w:hAnsi="宋体" w:cs="宋体"/>
                <w:szCs w:val="21"/>
              </w:rPr>
              <w:t xml:space="preserve">-2019 </w:t>
            </w:r>
            <w:r w:rsidRPr="00BF24D8">
              <w:rPr>
                <w:rFonts w:ascii="宋体" w:hAnsi="宋体" w:cs="宋体" w:hint="eastAsia"/>
                <w:szCs w:val="21"/>
              </w:rPr>
              <w:t>A</w:t>
            </w:r>
            <w:r w:rsidRPr="00BF24D8">
              <w:rPr>
                <w:rFonts w:ascii="宋体" w:hAnsi="宋体" w:cs="宋体"/>
                <w:szCs w:val="21"/>
              </w:rPr>
              <w:t xml:space="preserve"> </w:t>
            </w:r>
            <w:r w:rsidRPr="00836270">
              <w:rPr>
                <w:rFonts w:ascii="宋体" w:hAnsi="宋体" w:hint="eastAsia"/>
                <w:bCs/>
                <w:szCs w:val="21"/>
              </w:rPr>
              <w:t>版</w:t>
            </w:r>
            <w:r>
              <w:rPr>
                <w:rFonts w:ascii="宋体" w:hAnsi="宋体" w:cs="宋体" w:hint="eastAsia"/>
                <w:szCs w:val="21"/>
              </w:rPr>
              <w:t>，发布时间：</w:t>
            </w:r>
            <w:r>
              <w:rPr>
                <w:rFonts w:ascii="宋体" w:hAnsi="宋体" w:cs="宋体"/>
                <w:szCs w:val="21"/>
              </w:rPr>
              <w:t>2019.</w:t>
            </w:r>
            <w:r>
              <w:rPr>
                <w:rFonts w:ascii="宋体" w:hAnsi="宋体" w:cs="宋体" w:hint="eastAsia"/>
                <w:szCs w:val="21"/>
              </w:rPr>
              <w:t>3</w:t>
            </w:r>
            <w:r>
              <w:rPr>
                <w:rFonts w:ascii="宋体" w:hAnsi="宋体" w:cs="宋体"/>
                <w:szCs w:val="21"/>
              </w:rPr>
              <w:t>.</w:t>
            </w:r>
            <w:r>
              <w:rPr>
                <w:rFonts w:ascii="宋体" w:hAnsi="宋体" w:cs="宋体" w:hint="eastAsia"/>
                <w:szCs w:val="21"/>
              </w:rPr>
              <w:t>1</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实施时间：</w:t>
            </w:r>
            <w:r>
              <w:rPr>
                <w:rFonts w:ascii="宋体" w:hAnsi="宋体" w:cs="宋体"/>
                <w:szCs w:val="21"/>
              </w:rPr>
              <w:t>2019.</w:t>
            </w:r>
            <w:r>
              <w:rPr>
                <w:rFonts w:ascii="宋体" w:hAnsi="宋体" w:cs="宋体" w:hint="eastAsia"/>
                <w:szCs w:val="21"/>
              </w:rPr>
              <w:t>3</w:t>
            </w:r>
            <w:r>
              <w:rPr>
                <w:rFonts w:ascii="宋体" w:hAnsi="宋体" w:cs="宋体"/>
                <w:szCs w:val="21"/>
              </w:rPr>
              <w:t>.</w:t>
            </w:r>
            <w:r>
              <w:rPr>
                <w:rFonts w:ascii="宋体" w:hAnsi="宋体" w:cs="宋体" w:hint="eastAsia"/>
                <w:szCs w:val="21"/>
              </w:rPr>
              <w:t>1</w:t>
            </w:r>
            <w:r>
              <w:rPr>
                <w:rFonts w:ascii="宋体" w:hAnsi="宋体" w:cs="宋体"/>
                <w:szCs w:val="21"/>
              </w:rPr>
              <w:t xml:space="preserve">  </w:t>
            </w:r>
          </w:p>
          <w:p w:rsidR="00FA6B30" w:rsidRDefault="00FA6B30" w:rsidP="00FA6B30">
            <w:pPr>
              <w:rPr>
                <w:rFonts w:ascii="宋体" w:cs="宋体"/>
                <w:szCs w:val="21"/>
              </w:rPr>
            </w:pPr>
            <w:r>
              <w:rPr>
                <w:rFonts w:ascii="宋体" w:hAnsi="宋体" w:cs="宋体"/>
                <w:szCs w:val="21"/>
              </w:rPr>
              <w:t>2.</w:t>
            </w:r>
            <w:r>
              <w:rPr>
                <w:rFonts w:ascii="宋体" w:hAnsi="宋体" w:cs="宋体" w:hint="eastAsia"/>
                <w:szCs w:val="21"/>
              </w:rPr>
              <w:t>程序文件，包括标准要求的形成文件的信息。</w:t>
            </w:r>
          </w:p>
          <w:p w:rsidR="00FA6B30" w:rsidRPr="003F656E" w:rsidRDefault="00FA6B30" w:rsidP="00FA6B30">
            <w:pPr>
              <w:pStyle w:val="2"/>
              <w:tabs>
                <w:tab w:val="clear" w:pos="3510"/>
                <w:tab w:val="clear" w:pos="5580"/>
                <w:tab w:val="left" w:pos="3300"/>
                <w:tab w:val="left" w:pos="5160"/>
              </w:tabs>
              <w:rPr>
                <w:rFonts w:ascii="宋体" w:hAnsi="宋体" w:cs="宋体"/>
                <w:b w:val="0"/>
                <w:bCs w:val="0"/>
                <w:sz w:val="21"/>
                <w:szCs w:val="21"/>
              </w:rPr>
            </w:pPr>
            <w:r>
              <w:rPr>
                <w:rFonts w:ascii="宋体" w:hAnsi="宋体" w:cs="宋体"/>
                <w:b w:val="0"/>
                <w:bCs w:val="0"/>
                <w:sz w:val="21"/>
                <w:szCs w:val="21"/>
              </w:rPr>
              <w:t>3.</w:t>
            </w:r>
            <w:r>
              <w:rPr>
                <w:rFonts w:ascii="宋体" w:hAnsi="宋体" w:cs="宋体" w:hint="eastAsia"/>
                <w:b w:val="0"/>
                <w:bCs w:val="0"/>
                <w:sz w:val="21"/>
                <w:szCs w:val="21"/>
              </w:rPr>
              <w:t>管理制度汇编</w:t>
            </w:r>
            <w:r w:rsidRPr="003F656E">
              <w:rPr>
                <w:rFonts w:ascii="宋体" w:hAnsi="宋体" w:cs="宋体" w:hint="eastAsia"/>
                <w:b w:val="0"/>
                <w:bCs w:val="0"/>
                <w:sz w:val="21"/>
                <w:szCs w:val="21"/>
              </w:rPr>
              <w:t>等。</w:t>
            </w:r>
          </w:p>
          <w:p w:rsidR="00FA6B30" w:rsidRDefault="00FA6B30" w:rsidP="00FA6B30">
            <w:r>
              <w:t>4.</w:t>
            </w:r>
            <w:r>
              <w:rPr>
                <w:rFonts w:hint="eastAsia"/>
              </w:rPr>
              <w:t>体系运行所需要的文件和记录</w:t>
            </w:r>
          </w:p>
          <w:p w:rsidR="00FA6B30" w:rsidRDefault="00FA6B30" w:rsidP="00FA6B30">
            <w:pPr>
              <w:ind w:firstLineChars="200" w:firstLine="420"/>
            </w:pPr>
            <w:r>
              <w:rPr>
                <w:rFonts w:hint="eastAsia"/>
              </w:rPr>
              <w:t>编制了《文件控制程序》，用于对管理体系文件，符合标准要求。</w:t>
            </w:r>
          </w:p>
          <w:p w:rsidR="00FA6B30" w:rsidRDefault="00FA6B30" w:rsidP="00FA6B30">
            <w:pPr>
              <w:ind w:firstLineChars="200" w:firstLine="420"/>
            </w:pPr>
            <w:r>
              <w:rPr>
                <w:rFonts w:hint="eastAsia"/>
              </w:rPr>
              <w:t>查办公室管理手册、管理制度等文件均保管良好，为有效版本，有受控标识。</w:t>
            </w:r>
          </w:p>
          <w:p w:rsidR="00FA6B30" w:rsidRDefault="00884BD3" w:rsidP="00FA6B30">
            <w:pPr>
              <w:ind w:firstLineChars="200" w:firstLine="420"/>
            </w:pPr>
            <w:r>
              <w:rPr>
                <w:rFonts w:hint="eastAsia"/>
              </w:rPr>
              <w:t>行政人事部</w:t>
            </w:r>
            <w:r w:rsidR="00FA6B30">
              <w:rPr>
                <w:rFonts w:hint="eastAsia"/>
              </w:rPr>
              <w:t>负责收集有关产品的国家标准、行业标准的最新版本，分发到相关部门使用。</w:t>
            </w:r>
          </w:p>
          <w:p w:rsidR="00FA6B30" w:rsidRDefault="00FA6B30" w:rsidP="00FA6B30">
            <w:r>
              <w:rPr>
                <w:rFonts w:hint="eastAsia"/>
              </w:rPr>
              <w:t>以上外来文件保管良好，均为有效版本。</w:t>
            </w:r>
          </w:p>
          <w:p w:rsidR="00FA6B30" w:rsidRDefault="00FA6B30" w:rsidP="00FA6B30">
            <w:pPr>
              <w:ind w:firstLineChars="200" w:firstLine="420"/>
            </w:pPr>
            <w:r>
              <w:rPr>
                <w:rFonts w:hint="eastAsia"/>
              </w:rPr>
              <w:t>查见《记录一览表》，内容包括：序号、记录名称、编号、保存期、使用部门等。</w:t>
            </w:r>
          </w:p>
          <w:p w:rsidR="00FA6B30" w:rsidRDefault="00FA6B30" w:rsidP="00FA6B30">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rsidR="00FA6B30" w:rsidTr="00FA6B30">
        <w:trPr>
          <w:cantSplit/>
          <w:trHeight w:val="1126"/>
          <w:jc w:val="center"/>
        </w:trPr>
        <w:tc>
          <w:tcPr>
            <w:tcW w:w="720" w:type="dxa"/>
            <w:vMerge w:val="restart"/>
            <w:textDirection w:val="tbRlV"/>
            <w:vAlign w:val="center"/>
          </w:tcPr>
          <w:p w:rsidR="00FA6B30" w:rsidRDefault="00FA6B30" w:rsidP="00FA6B30">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ascii="宋体" w:hAnsi="宋体" w:hint="eastAsia"/>
                <w:b/>
                <w:color w:val="000000"/>
                <w:szCs w:val="21"/>
              </w:rPr>
              <w:t>二</w:t>
            </w:r>
            <w:r>
              <w:rPr>
                <w:rFonts w:ascii="宋体" w:hAnsi="宋体"/>
                <w:b/>
                <w:color w:val="000000"/>
                <w:szCs w:val="21"/>
              </w:rPr>
              <w:t>)</w:t>
            </w:r>
            <w:r>
              <w:rPr>
                <w:rFonts w:ascii="宋体" w:hAnsi="宋体" w:hint="eastAsia"/>
                <w:b/>
                <w:color w:val="000000"/>
                <w:szCs w:val="21"/>
              </w:rPr>
              <w:t>资源评价</w:t>
            </w:r>
          </w:p>
        </w:tc>
        <w:tc>
          <w:tcPr>
            <w:tcW w:w="9198" w:type="dxa"/>
          </w:tcPr>
          <w:p w:rsidR="00FA6B30" w:rsidRDefault="00FA6B30" w:rsidP="00FA6B30">
            <w:pPr>
              <w:spacing w:line="300" w:lineRule="exact"/>
              <w:rPr>
                <w:b/>
                <w:color w:val="000000"/>
                <w:sz w:val="20"/>
                <w:szCs w:val="20"/>
              </w:rPr>
            </w:pPr>
            <w:r>
              <w:rPr>
                <w:rFonts w:ascii="宋体" w:hAnsi="宋体" w:hint="eastAsia"/>
                <w:b/>
                <w:color w:val="000000"/>
                <w:sz w:val="20"/>
                <w:szCs w:val="20"/>
              </w:rPr>
              <w:t>人力资源的简要说明</w:t>
            </w:r>
            <w:r>
              <w:rPr>
                <w:b/>
                <w:color w:val="000000"/>
                <w:sz w:val="20"/>
                <w:szCs w:val="20"/>
              </w:rPr>
              <w:t>.</w:t>
            </w:r>
            <w:r>
              <w:rPr>
                <w:rFonts w:ascii="宋体" w:hAnsi="宋体"/>
                <w:b/>
                <w:color w:val="000000"/>
                <w:sz w:val="20"/>
                <w:szCs w:val="20"/>
              </w:rPr>
              <w:t>:</w:t>
            </w:r>
          </w:p>
          <w:p w:rsidR="00FA6B30" w:rsidRDefault="00FA6B30" w:rsidP="00FA6B30">
            <w:pPr>
              <w:spacing w:line="300" w:lineRule="exact"/>
              <w:ind w:firstLineChars="100" w:firstLine="210"/>
              <w:rPr>
                <w:rFonts w:ascii="宋体"/>
                <w:b/>
                <w:color w:val="000000"/>
                <w:sz w:val="20"/>
                <w:szCs w:val="20"/>
              </w:rPr>
            </w:pPr>
            <w:r>
              <w:rPr>
                <w:rFonts w:ascii="宋体" w:hAnsi="宋体" w:hint="eastAsia"/>
                <w:szCs w:val="21"/>
              </w:rPr>
              <w:t>办公室</w:t>
            </w:r>
            <w:r w:rsidRPr="005A3ED7">
              <w:rPr>
                <w:rFonts w:ascii="宋体" w:hAnsi="宋体" w:hint="eastAsia"/>
                <w:szCs w:val="21"/>
              </w:rPr>
              <w:t>、</w:t>
            </w:r>
            <w:r>
              <w:rPr>
                <w:rFonts w:ascii="宋体" w:hAnsi="宋体" w:hint="eastAsia"/>
                <w:szCs w:val="21"/>
              </w:rPr>
              <w:t>技术、检验、</w:t>
            </w:r>
            <w:r w:rsidRPr="005A3ED7">
              <w:rPr>
                <w:rFonts w:ascii="宋体" w:hAnsi="宋体" w:hint="eastAsia"/>
                <w:szCs w:val="21"/>
              </w:rPr>
              <w:t>销售</w:t>
            </w:r>
            <w:r>
              <w:rPr>
                <w:rFonts w:ascii="宋体" w:hAnsi="宋体" w:cs="宋体" w:hint="eastAsia"/>
                <w:szCs w:val="21"/>
              </w:rPr>
              <w:t>服务人员上岗前经过岗前培训，人员均经过专业培训。</w:t>
            </w:r>
          </w:p>
        </w:tc>
      </w:tr>
      <w:tr w:rsidR="00FA6B30" w:rsidTr="00FA6B30">
        <w:trPr>
          <w:cantSplit/>
          <w:trHeight w:val="64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rPr>
                <w:rFonts w:ascii="宋体"/>
                <w:b/>
                <w:color w:val="000000"/>
                <w:sz w:val="20"/>
                <w:szCs w:val="20"/>
              </w:rPr>
            </w:pPr>
            <w:r>
              <w:rPr>
                <w:rFonts w:ascii="宋体" w:hAnsi="宋体" w:hint="eastAsia"/>
                <w:b/>
                <w:color w:val="000000"/>
                <w:sz w:val="20"/>
                <w:szCs w:val="20"/>
              </w:rPr>
              <w:t>设备设施（包括信息系统）、</w:t>
            </w:r>
          </w:p>
          <w:p w:rsidR="00FA6B30" w:rsidRPr="002833CA" w:rsidRDefault="00FA6B30" w:rsidP="00BD3CC5">
            <w:pPr>
              <w:spacing w:line="240" w:lineRule="exact"/>
              <w:rPr>
                <w:rFonts w:ascii="宋体"/>
                <w:color w:val="000000"/>
                <w:sz w:val="20"/>
                <w:szCs w:val="20"/>
              </w:rPr>
            </w:pPr>
            <w:r>
              <w:rPr>
                <w:rFonts w:ascii="宋体" w:hAnsi="宋体" w:hint="eastAsia"/>
                <w:color w:val="000000"/>
                <w:spacing w:val="-10"/>
                <w:sz w:val="20"/>
                <w:szCs w:val="20"/>
              </w:rPr>
              <w:t>电脑、系统软件、打印机、五金工具</w:t>
            </w:r>
            <w:r>
              <w:rPr>
                <w:rFonts w:hint="eastAsia"/>
              </w:rPr>
              <w:t>、</w:t>
            </w:r>
            <w:proofErr w:type="spellStart"/>
            <w:r>
              <w:rPr>
                <w:rFonts w:hint="eastAsia"/>
              </w:rPr>
              <w:t>wifi</w:t>
            </w:r>
            <w:proofErr w:type="spellEnd"/>
            <w:r>
              <w:rPr>
                <w:rFonts w:ascii="宋体" w:hAnsi="宋体" w:hint="eastAsia"/>
                <w:bCs/>
                <w:sz w:val="20"/>
                <w:szCs w:val="20"/>
              </w:rPr>
              <w:t>等</w:t>
            </w:r>
            <w:r w:rsidRPr="002833CA">
              <w:rPr>
                <w:rFonts w:ascii="宋体" w:hAnsi="宋体" w:cs="宋体" w:hint="eastAsia"/>
                <w:sz w:val="24"/>
              </w:rPr>
              <w:t>。</w:t>
            </w:r>
          </w:p>
        </w:tc>
      </w:tr>
      <w:tr w:rsidR="00FA6B30" w:rsidTr="00FA6B30">
        <w:trPr>
          <w:cantSplit/>
          <w:trHeight w:val="64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rPr>
                <w:rFonts w:ascii="宋体"/>
                <w:b/>
                <w:color w:val="000000"/>
                <w:sz w:val="20"/>
                <w:szCs w:val="20"/>
              </w:rPr>
            </w:pPr>
            <w:r>
              <w:rPr>
                <w:rFonts w:ascii="宋体" w:hAnsi="宋体" w:hint="eastAsia"/>
                <w:b/>
                <w:color w:val="000000"/>
                <w:sz w:val="20"/>
                <w:szCs w:val="20"/>
              </w:rPr>
              <w:t>过程运行环境</w:t>
            </w:r>
          </w:p>
          <w:p w:rsidR="00FA6B30" w:rsidRPr="008B6DF2" w:rsidRDefault="00FA6B30" w:rsidP="00FA6B30">
            <w:pPr>
              <w:pStyle w:val="20"/>
              <w:rPr>
                <w:rFonts w:eastAsia="宋体" w:cs="宋体"/>
                <w:color w:val="auto"/>
                <w:kern w:val="2"/>
                <w:sz w:val="21"/>
                <w:szCs w:val="21"/>
              </w:rPr>
            </w:pPr>
            <w:r w:rsidRPr="008B6DF2">
              <w:rPr>
                <w:rFonts w:eastAsia="宋体" w:cs="宋体" w:hint="eastAsia"/>
                <w:color w:val="auto"/>
                <w:kern w:val="2"/>
                <w:sz w:val="21"/>
                <w:szCs w:val="21"/>
              </w:rPr>
              <w:t>现场观察办公区、</w:t>
            </w:r>
            <w:r>
              <w:rPr>
                <w:rFonts w:eastAsia="宋体" w:cs="宋体" w:hint="eastAsia"/>
                <w:color w:val="auto"/>
                <w:kern w:val="2"/>
                <w:sz w:val="21"/>
                <w:szCs w:val="21"/>
              </w:rPr>
              <w:t>开发场所</w:t>
            </w:r>
            <w:r w:rsidRPr="008B6DF2">
              <w:rPr>
                <w:rFonts w:eastAsia="宋体" w:cs="宋体" w:hint="eastAsia"/>
                <w:color w:val="auto"/>
                <w:kern w:val="2"/>
                <w:sz w:val="21"/>
                <w:szCs w:val="21"/>
              </w:rPr>
              <w:t>环境卫生管理，工作场所布局合理，温湿度适宜，照明良好，满足办公需求。</w:t>
            </w:r>
            <w:r>
              <w:rPr>
                <w:rFonts w:eastAsia="宋体" w:cs="宋体" w:hint="eastAsia"/>
                <w:color w:val="auto"/>
                <w:kern w:val="2"/>
                <w:sz w:val="21"/>
                <w:szCs w:val="21"/>
              </w:rPr>
              <w:t xml:space="preserve"> </w:t>
            </w:r>
          </w:p>
          <w:p w:rsidR="00FA6B30" w:rsidRPr="008B6DF2" w:rsidRDefault="00FA6B30" w:rsidP="00FA6B30">
            <w:pPr>
              <w:pStyle w:val="20"/>
              <w:rPr>
                <w:rFonts w:eastAsia="宋体" w:cs="宋体"/>
                <w:color w:val="auto"/>
                <w:kern w:val="2"/>
                <w:sz w:val="21"/>
                <w:szCs w:val="21"/>
              </w:rPr>
            </w:pPr>
            <w:r w:rsidRPr="008B6DF2">
              <w:rPr>
                <w:rFonts w:eastAsia="宋体" w:cs="宋体" w:hint="eastAsia"/>
                <w:color w:val="auto"/>
                <w:kern w:val="2"/>
                <w:sz w:val="21"/>
                <w:szCs w:val="21"/>
              </w:rPr>
              <w:t>经与主管人员交谈，其对本部门在本条款管理中的职责、分工和接口关系清楚掌握，基本符合文件要求。</w:t>
            </w:r>
          </w:p>
          <w:p w:rsidR="00FA6B30" w:rsidRPr="008B6DF2" w:rsidRDefault="00FA6B30" w:rsidP="00FA6B30">
            <w:pPr>
              <w:pStyle w:val="20"/>
              <w:rPr>
                <w:rFonts w:eastAsia="宋体" w:cs="宋体"/>
                <w:color w:val="auto"/>
                <w:kern w:val="2"/>
                <w:sz w:val="21"/>
                <w:szCs w:val="21"/>
              </w:rPr>
            </w:pPr>
            <w:r w:rsidRPr="008B6DF2">
              <w:rPr>
                <w:rFonts w:eastAsia="宋体" w:cs="宋体" w:hint="eastAsia"/>
                <w:color w:val="auto"/>
                <w:kern w:val="2"/>
                <w:sz w:val="21"/>
                <w:szCs w:val="21"/>
              </w:rPr>
              <w:t>公司定期举行旅游活动、体检，带薪休假等，已缓解员工的心理压力、过度疲劳等。</w:t>
            </w:r>
          </w:p>
          <w:p w:rsidR="00FA6B30" w:rsidRPr="008B6DF2" w:rsidRDefault="00FA6B30" w:rsidP="00FA6B30">
            <w:pPr>
              <w:pStyle w:val="20"/>
              <w:rPr>
                <w:rFonts w:eastAsia="宋体" w:cs="宋体"/>
                <w:color w:val="auto"/>
                <w:kern w:val="2"/>
                <w:sz w:val="21"/>
                <w:szCs w:val="21"/>
              </w:rPr>
            </w:pPr>
            <w:r w:rsidRPr="008B6DF2">
              <w:rPr>
                <w:rFonts w:eastAsia="宋体" w:cs="宋体" w:hint="eastAsia"/>
                <w:color w:val="auto"/>
                <w:kern w:val="2"/>
                <w:sz w:val="21"/>
                <w:szCs w:val="21"/>
              </w:rPr>
              <w:t>公司现场观察，公司办公场所和</w:t>
            </w:r>
            <w:r w:rsidR="00EA4AD7">
              <w:rPr>
                <w:rFonts w:eastAsia="宋体" w:cs="宋体" w:hint="eastAsia"/>
                <w:color w:val="auto"/>
                <w:kern w:val="2"/>
                <w:sz w:val="21"/>
                <w:szCs w:val="21"/>
              </w:rPr>
              <w:t>研发</w:t>
            </w:r>
            <w:r w:rsidRPr="008B6DF2">
              <w:rPr>
                <w:rFonts w:eastAsia="宋体" w:cs="宋体" w:hint="eastAsia"/>
                <w:color w:val="auto"/>
                <w:kern w:val="2"/>
                <w:sz w:val="21"/>
                <w:szCs w:val="21"/>
              </w:rPr>
              <w:t>场所</w:t>
            </w:r>
            <w:proofErr w:type="gramStart"/>
            <w:r w:rsidRPr="008B6DF2">
              <w:rPr>
                <w:rFonts w:eastAsia="宋体" w:cs="宋体" w:hint="eastAsia"/>
                <w:color w:val="auto"/>
                <w:kern w:val="2"/>
                <w:sz w:val="21"/>
                <w:szCs w:val="21"/>
              </w:rPr>
              <w:t>均环境</w:t>
            </w:r>
            <w:proofErr w:type="gramEnd"/>
            <w:r w:rsidRPr="008B6DF2">
              <w:rPr>
                <w:rFonts w:eastAsia="宋体" w:cs="宋体" w:hint="eastAsia"/>
                <w:color w:val="auto"/>
                <w:kern w:val="2"/>
                <w:sz w:val="21"/>
                <w:szCs w:val="21"/>
              </w:rPr>
              <w:t>良好，满足办公需要，无特殊环境要求。</w:t>
            </w:r>
          </w:p>
          <w:p w:rsidR="00FA6B30" w:rsidRDefault="00FA6B30" w:rsidP="00FA6B30">
            <w:pPr>
              <w:spacing w:line="240" w:lineRule="exact"/>
              <w:rPr>
                <w:rFonts w:ascii="宋体"/>
                <w:b/>
                <w:color w:val="000000"/>
                <w:sz w:val="20"/>
                <w:szCs w:val="20"/>
              </w:rPr>
            </w:pPr>
          </w:p>
        </w:tc>
      </w:tr>
      <w:tr w:rsidR="00FA6B30" w:rsidTr="00FA6B30">
        <w:trPr>
          <w:cantSplit/>
          <w:trHeight w:val="64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rPr>
                <w:rFonts w:ascii="宋体"/>
                <w:b/>
                <w:color w:val="000000"/>
                <w:sz w:val="20"/>
                <w:szCs w:val="20"/>
              </w:rPr>
            </w:pPr>
            <w:r>
              <w:rPr>
                <w:rFonts w:ascii="宋体" w:hAnsi="宋体" w:hint="eastAsia"/>
                <w:b/>
                <w:color w:val="000000"/>
                <w:sz w:val="20"/>
                <w:szCs w:val="20"/>
              </w:rPr>
              <w:t>监视和测量资源</w:t>
            </w:r>
          </w:p>
          <w:p w:rsidR="00FA6B30" w:rsidRPr="002833CA" w:rsidRDefault="00EA4AD7" w:rsidP="00EA4AD7">
            <w:pPr>
              <w:spacing w:line="240" w:lineRule="exact"/>
              <w:ind w:firstLineChars="200" w:firstLine="400"/>
              <w:rPr>
                <w:rFonts w:ascii="宋体"/>
                <w:color w:val="000000"/>
                <w:sz w:val="20"/>
                <w:szCs w:val="20"/>
              </w:rPr>
            </w:pPr>
            <w:r>
              <w:rPr>
                <w:rFonts w:ascii="宋体" w:hAnsi="宋体" w:hint="eastAsia"/>
                <w:bCs/>
                <w:sz w:val="20"/>
                <w:szCs w:val="20"/>
              </w:rPr>
              <w:t>充电桩测试仪、示波器</w:t>
            </w:r>
            <w:r w:rsidR="00FA6B30" w:rsidRPr="002833CA">
              <w:rPr>
                <w:rFonts w:ascii="宋体" w:hAnsi="宋体" w:hint="eastAsia"/>
                <w:bCs/>
                <w:sz w:val="20"/>
                <w:szCs w:val="20"/>
              </w:rPr>
              <w:t>、</w:t>
            </w:r>
            <w:r w:rsidR="00FA6B30">
              <w:rPr>
                <w:rFonts w:ascii="宋体" w:hAnsi="宋体" w:hint="eastAsia"/>
                <w:bCs/>
                <w:sz w:val="20"/>
                <w:szCs w:val="20"/>
              </w:rPr>
              <w:t>万用表，但是未能提供校准合格的证据，不符合要求，开具了不符合报告。</w:t>
            </w:r>
          </w:p>
        </w:tc>
      </w:tr>
      <w:tr w:rsidR="00FA6B30" w:rsidTr="00FA6B30">
        <w:trPr>
          <w:cantSplit/>
          <w:trHeight w:val="64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rPr>
                <w:rFonts w:ascii="宋体"/>
                <w:b/>
                <w:color w:val="000000"/>
                <w:sz w:val="20"/>
                <w:szCs w:val="20"/>
              </w:rPr>
            </w:pPr>
            <w:r>
              <w:rPr>
                <w:rFonts w:ascii="宋体" w:hAnsi="宋体" w:hint="eastAsia"/>
                <w:b/>
                <w:color w:val="000000"/>
                <w:sz w:val="20"/>
                <w:szCs w:val="20"/>
              </w:rPr>
              <w:t>知识</w:t>
            </w:r>
          </w:p>
          <w:p w:rsidR="00FA6B30" w:rsidRDefault="00FA6B30" w:rsidP="00FA6B30">
            <w:pPr>
              <w:ind w:firstLineChars="200" w:firstLine="420"/>
              <w:rPr>
                <w:szCs w:val="22"/>
              </w:rPr>
            </w:pPr>
            <w:r>
              <w:rPr>
                <w:rFonts w:hint="eastAsia"/>
                <w:szCs w:val="22"/>
              </w:rPr>
              <w:t>企业运行过程所需的知识从内部来源获取的有：公司</w:t>
            </w:r>
            <w:r w:rsidR="00EA4AD7">
              <w:rPr>
                <w:rFonts w:hint="eastAsia"/>
                <w:szCs w:val="22"/>
              </w:rPr>
              <w:t>电动车充电桩研发和销售</w:t>
            </w:r>
            <w:r>
              <w:rPr>
                <w:rFonts w:hint="eastAsia"/>
                <w:szCs w:val="22"/>
              </w:rPr>
              <w:t>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A6B30" w:rsidRPr="006E4AB7" w:rsidRDefault="00FA6B30" w:rsidP="00FA6B30">
            <w:pPr>
              <w:spacing w:line="240" w:lineRule="exact"/>
              <w:rPr>
                <w:rFonts w:ascii="宋体" w:cs="宋体"/>
                <w:szCs w:val="21"/>
              </w:rPr>
            </w:pPr>
          </w:p>
          <w:p w:rsidR="00FA6B30" w:rsidRDefault="00FA6B30" w:rsidP="00FA6B30">
            <w:pPr>
              <w:spacing w:line="240" w:lineRule="exact"/>
              <w:rPr>
                <w:rFonts w:ascii="宋体"/>
                <w:b/>
                <w:color w:val="000000"/>
                <w:sz w:val="20"/>
                <w:szCs w:val="20"/>
              </w:rPr>
            </w:pPr>
          </w:p>
        </w:tc>
      </w:tr>
      <w:tr w:rsidR="00FA6B30" w:rsidTr="00FA6B30">
        <w:trPr>
          <w:cantSplit/>
          <w:trHeight w:val="64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rPr>
                <w:rFonts w:ascii="宋体"/>
                <w:b/>
                <w:color w:val="000000"/>
                <w:sz w:val="20"/>
                <w:szCs w:val="20"/>
              </w:rPr>
            </w:pPr>
            <w:r>
              <w:rPr>
                <w:rFonts w:ascii="宋体" w:hAnsi="宋体" w:hint="eastAsia"/>
                <w:b/>
                <w:color w:val="000000"/>
                <w:sz w:val="20"/>
                <w:szCs w:val="20"/>
              </w:rPr>
              <w:t>环保设施：</w:t>
            </w:r>
          </w:p>
          <w:p w:rsidR="00FA6B30" w:rsidRDefault="00FA6B30" w:rsidP="00FA6B30">
            <w:pPr>
              <w:spacing w:line="240" w:lineRule="exact"/>
              <w:rPr>
                <w:rFonts w:ascii="宋体"/>
                <w:b/>
                <w:color w:val="000000"/>
                <w:sz w:val="20"/>
                <w:szCs w:val="20"/>
              </w:rPr>
            </w:pPr>
            <w:r>
              <w:rPr>
                <w:rFonts w:ascii="宋体" w:hAnsi="宋体" w:cs="宋体" w:hint="eastAsia"/>
                <w:bCs/>
                <w:szCs w:val="21"/>
              </w:rPr>
              <w:t>环保设备配置</w:t>
            </w:r>
            <w:r>
              <w:rPr>
                <w:rFonts w:ascii="宋体" w:hAnsi="宋体" w:cs="宋体"/>
                <w:bCs/>
                <w:szCs w:val="21"/>
              </w:rPr>
              <w:t>:</w:t>
            </w:r>
            <w:r>
              <w:rPr>
                <w:rFonts w:ascii="宋体" w:hAnsi="宋体" w:cs="宋体"/>
                <w:szCs w:val="21"/>
              </w:rPr>
              <w:t xml:space="preserve"> </w:t>
            </w:r>
            <w:r>
              <w:rPr>
                <w:rFonts w:ascii="宋体" w:hAnsi="宋体" w:cs="宋体" w:hint="eastAsia"/>
                <w:szCs w:val="21"/>
              </w:rPr>
              <w:t>垃圾桶</w:t>
            </w:r>
            <w:r w:rsidRPr="002833CA">
              <w:rPr>
                <w:rFonts w:ascii="宋体" w:hAnsi="宋体" w:cs="宋体" w:hint="eastAsia"/>
                <w:bCs/>
                <w:szCs w:val="21"/>
              </w:rPr>
              <w:t>等。</w:t>
            </w:r>
          </w:p>
        </w:tc>
      </w:tr>
      <w:tr w:rsidR="00FA6B30" w:rsidTr="00FA6B30">
        <w:trPr>
          <w:cantSplit/>
          <w:trHeight w:val="97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rPr>
                <w:rFonts w:ascii="宋体"/>
                <w:b/>
                <w:color w:val="000000"/>
                <w:sz w:val="20"/>
                <w:szCs w:val="20"/>
              </w:rPr>
            </w:pPr>
            <w:r>
              <w:rPr>
                <w:rFonts w:ascii="宋体" w:hAnsi="宋体" w:hint="eastAsia"/>
                <w:b/>
                <w:color w:val="000000"/>
                <w:sz w:val="20"/>
                <w:szCs w:val="20"/>
              </w:rPr>
              <w:t>职业健康安全设施：</w:t>
            </w:r>
          </w:p>
          <w:p w:rsidR="00FA6B30" w:rsidRDefault="00FA6B30" w:rsidP="00FA6B30">
            <w:pPr>
              <w:spacing w:line="240" w:lineRule="exact"/>
              <w:ind w:firstLineChars="100" w:firstLine="210"/>
              <w:rPr>
                <w:rFonts w:ascii="宋体"/>
                <w:b/>
                <w:color w:val="000000"/>
                <w:sz w:val="20"/>
                <w:szCs w:val="20"/>
              </w:rPr>
            </w:pPr>
            <w:r>
              <w:rPr>
                <w:rFonts w:ascii="宋体" w:hAnsi="宋体" w:cs="宋体" w:hint="eastAsia"/>
                <w:bCs/>
                <w:szCs w:val="21"/>
              </w:rPr>
              <w:t>安全设施配置</w:t>
            </w:r>
            <w:r>
              <w:rPr>
                <w:rFonts w:ascii="宋体" w:hAnsi="宋体" w:cs="宋体"/>
                <w:bCs/>
                <w:szCs w:val="21"/>
              </w:rPr>
              <w:t>:</w:t>
            </w:r>
            <w:r w:rsidRPr="002833CA">
              <w:rPr>
                <w:rFonts w:ascii="宋体" w:hAnsi="宋体" w:cs="宋体" w:hint="eastAsia"/>
                <w:bCs/>
                <w:szCs w:val="21"/>
              </w:rPr>
              <w:t>消防器材等。</w:t>
            </w:r>
          </w:p>
        </w:tc>
      </w:tr>
      <w:tr w:rsidR="00FA6B30" w:rsidTr="00FA6B30">
        <w:trPr>
          <w:cantSplit/>
          <w:trHeight w:val="2531"/>
          <w:jc w:val="center"/>
        </w:trPr>
        <w:tc>
          <w:tcPr>
            <w:tcW w:w="720" w:type="dxa"/>
            <w:vMerge w:val="restart"/>
            <w:textDirection w:val="tbRlV"/>
            <w:vAlign w:val="center"/>
          </w:tcPr>
          <w:p w:rsidR="00FA6B30" w:rsidRDefault="00FA6B30" w:rsidP="00FA6B30">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rsidR="00FA6B30" w:rsidRDefault="00FA6B30" w:rsidP="00FA6B30">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rsidR="00FA6B30" w:rsidRDefault="00FA6B30" w:rsidP="00FA6B30">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rsidR="00FA6B30" w:rsidRPr="000542B7" w:rsidRDefault="00FA6B30" w:rsidP="00FA6B30">
            <w:pPr>
              <w:spacing w:line="400" w:lineRule="exact"/>
              <w:ind w:firstLineChars="100" w:firstLine="210"/>
              <w:rPr>
                <w:rFonts w:ascii="宋体"/>
                <w:szCs w:val="21"/>
              </w:rPr>
            </w:pPr>
            <w:r w:rsidRPr="00603C67">
              <w:rPr>
                <w:rFonts w:ascii="宋体" w:hAnsi="宋体" w:hint="eastAsia"/>
                <w:szCs w:val="22"/>
                <w:u w:val="single"/>
              </w:rPr>
              <w:t>根据组织宗旨制定了管理体系方针，进行了有效沟通，在管理评审时进行评审，</w:t>
            </w:r>
            <w:r w:rsidRPr="00603C67">
              <w:rPr>
                <w:rFonts w:ascii="宋体" w:hAnsi="宋体"/>
                <w:szCs w:val="22"/>
                <w:u w:val="single"/>
              </w:rPr>
              <w:t>符合要求</w:t>
            </w:r>
            <w:r w:rsidRPr="00603C67">
              <w:rPr>
                <w:rFonts w:ascii="宋体" w:hAnsi="宋体" w:hint="eastAsia"/>
                <w:szCs w:val="22"/>
                <w:u w:val="single"/>
              </w:rPr>
              <w:t>。</w:t>
            </w:r>
          </w:p>
        </w:tc>
      </w:tr>
      <w:tr w:rsidR="00FA6B30" w:rsidTr="00FA6B30">
        <w:trPr>
          <w:cantSplit/>
          <w:trHeight w:val="2553"/>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ind w:left="159" w:hangingChars="79" w:hanging="15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rsidR="00FA6B30" w:rsidRDefault="00FA6B30" w:rsidP="00FA6B30">
            <w:pPr>
              <w:ind w:firstLineChars="200" w:firstLine="420"/>
              <w:rPr>
                <w:rFonts w:ascii="宋体" w:cs="宋体"/>
                <w:szCs w:val="21"/>
              </w:rPr>
            </w:pPr>
            <w:r>
              <w:rPr>
                <w:rFonts w:ascii="宋体" w:hAnsi="宋体" w:cs="宋体" w:hint="eastAsia"/>
                <w:szCs w:val="21"/>
              </w:rPr>
              <w:t>策划编制的程序文件《信息交流控制程序》及管理手册的相关章节规定了企业内、外部沟通和员工就职业健康安全事务参与、协商的要求，经查阅和交谈符合标准要求。</w:t>
            </w:r>
          </w:p>
          <w:p w:rsidR="00FA6B30" w:rsidRDefault="00FA6B30" w:rsidP="00FA6B30">
            <w:pPr>
              <w:ind w:firstLineChars="200" w:firstLine="420"/>
              <w:rPr>
                <w:rFonts w:ascii="宋体" w:cs="宋体"/>
                <w:szCs w:val="21"/>
              </w:rPr>
            </w:pPr>
            <w:r>
              <w:rPr>
                <w:rFonts w:ascii="宋体" w:hAnsi="宋体" w:cs="宋体" w:hint="eastAsia"/>
                <w:szCs w:val="21"/>
              </w:rPr>
              <w:t>总经理负责在公司建立畅通的沟通渠道。管理者代表是公司内部和外部信息交流和沟通的负责人。</w:t>
            </w:r>
            <w:r w:rsidR="00884BD3">
              <w:rPr>
                <w:rFonts w:ascii="宋体" w:hAnsi="宋体" w:cs="宋体" w:hint="eastAsia"/>
                <w:szCs w:val="21"/>
              </w:rPr>
              <w:t>行政人事部</w:t>
            </w:r>
            <w:r>
              <w:rPr>
                <w:rFonts w:ascii="宋体" w:hAnsi="宋体" w:cs="宋体" w:hint="eastAsia"/>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综合办反馈。市场部负责顾客要求方面的有关事宜的沟通。</w:t>
            </w:r>
          </w:p>
          <w:p w:rsidR="00FA6B30" w:rsidRDefault="00FA6B30" w:rsidP="00FA6B30">
            <w:pPr>
              <w:ind w:firstLineChars="200" w:firstLine="420"/>
              <w:rPr>
                <w:rFonts w:ascii="宋体" w:cs="宋体"/>
                <w:szCs w:val="21"/>
              </w:rPr>
            </w:pPr>
            <w:r>
              <w:rPr>
                <w:rFonts w:ascii="宋体" w:hAnsi="宋体" w:cs="宋体" w:hint="eastAsia"/>
                <w:szCs w:val="21"/>
              </w:rPr>
              <w:t>目前各项沟通都较为及时、顺畅、效果较好。</w:t>
            </w:r>
          </w:p>
          <w:p w:rsidR="00FA6B30" w:rsidRDefault="00FA6B30" w:rsidP="00FA6B30">
            <w:pPr>
              <w:ind w:firstLineChars="200" w:firstLine="420"/>
              <w:rPr>
                <w:rFonts w:ascii="楷体_GB2312" w:eastAsia="楷体_GB2312"/>
                <w:b/>
                <w:color w:val="000000"/>
                <w:sz w:val="20"/>
                <w:szCs w:val="20"/>
              </w:rPr>
            </w:pPr>
            <w:r>
              <w:rPr>
                <w:rFonts w:ascii="宋体" w:hAnsi="宋体" w:cs="宋体" w:hint="eastAsia"/>
                <w:szCs w:val="21"/>
              </w:rPr>
              <w:t>经全体员工大会选举，任命公司</w:t>
            </w:r>
            <w:r w:rsidR="00BD470A">
              <w:rPr>
                <w:rFonts w:ascii="宋体" w:hAnsi="宋体" w:cs="宋体" w:hint="eastAsia"/>
                <w:szCs w:val="21"/>
              </w:rPr>
              <w:t>刘兴兴</w:t>
            </w:r>
            <w:r>
              <w:rPr>
                <w:rFonts w:ascii="宋体" w:hAnsi="宋体" w:cs="宋体" w:hint="eastAsia"/>
                <w:szCs w:val="21"/>
              </w:rPr>
              <w:t>为公司安全事务代表。经与</w:t>
            </w:r>
            <w:r w:rsidR="00BD470A">
              <w:rPr>
                <w:rFonts w:ascii="宋体" w:hAnsi="宋体" w:cs="宋体" w:hint="eastAsia"/>
                <w:szCs w:val="21"/>
              </w:rPr>
              <w:t>刘兴兴</w:t>
            </w:r>
            <w:r>
              <w:rPr>
                <w:rFonts w:ascii="宋体" w:hAnsi="宋体" w:cs="宋体" w:hint="eastAsia"/>
                <w:szCs w:val="21"/>
              </w:rPr>
              <w:t>交</w:t>
            </w:r>
            <w:r>
              <w:rPr>
                <w:rFonts w:ascii="宋体" w:hAnsi="宋体" w:cs="宋体" w:hint="eastAsia"/>
                <w:szCs w:val="21"/>
                <w:lang w:val="en-GB"/>
              </w:rPr>
              <w:t>谈，</w:t>
            </w:r>
            <w:proofErr w:type="gramStart"/>
            <w:r>
              <w:rPr>
                <w:rFonts w:ascii="宋体" w:hAnsi="宋体" w:cs="宋体" w:hint="eastAsia"/>
                <w:szCs w:val="21"/>
              </w:rPr>
              <w:t>其清楚</w:t>
            </w:r>
            <w:proofErr w:type="gramEnd"/>
            <w:r>
              <w:rPr>
                <w:rFonts w:ascii="宋体" w:hAnsi="宋体" w:cs="宋体" w:hint="eastAsia"/>
                <w:szCs w:val="21"/>
              </w:rPr>
              <w:t>自己的职责：负责向管理层反映职工职业健康安全管理方面的要求，对事件的调查、处理，职工劳动防护的改善事宜进行协商交流；参与职业安全健康方针、目标、指标、管理方案的制定工作，提出合理化建议。通过安全事务代表的积极争取，员工的劳保用品得到合理配备并及时发放；员工保险得到按时交纳等。</w:t>
            </w:r>
          </w:p>
          <w:p w:rsidR="00FA6B30" w:rsidRDefault="00FA6B30" w:rsidP="00FA6B30">
            <w:pPr>
              <w:spacing w:line="240" w:lineRule="exact"/>
              <w:rPr>
                <w:rFonts w:ascii="楷体_GB2312" w:eastAsia="楷体_GB2312"/>
                <w:b/>
                <w:color w:val="000000"/>
                <w:szCs w:val="21"/>
              </w:rPr>
            </w:pPr>
          </w:p>
        </w:tc>
      </w:tr>
      <w:tr w:rsidR="00FA6B30" w:rsidTr="00FA6B30">
        <w:trPr>
          <w:cantSplit/>
          <w:trHeight w:val="2250"/>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w:t>
            </w:r>
            <w:proofErr w:type="gramStart"/>
            <w:r>
              <w:rPr>
                <w:rFonts w:hint="eastAsia"/>
                <w:b/>
                <w:color w:val="000000"/>
                <w:sz w:val="20"/>
                <w:szCs w:val="20"/>
              </w:rPr>
              <w:t>要过程</w:t>
            </w:r>
            <w:proofErr w:type="gramEnd"/>
            <w:r>
              <w:rPr>
                <w:rFonts w:hint="eastAsia"/>
                <w:b/>
                <w:color w:val="000000"/>
                <w:sz w:val="20"/>
                <w:szCs w:val="20"/>
              </w:rPr>
              <w:t>实施控制的结果</w:t>
            </w:r>
          </w:p>
          <w:p w:rsidR="00FA6B30" w:rsidRDefault="00FA6B30" w:rsidP="00FA6B30">
            <w:pPr>
              <w:spacing w:line="240" w:lineRule="exact"/>
              <w:ind w:leftChars="42" w:left="188" w:hangingChars="50" w:hanging="10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rsidR="00FA6B30" w:rsidRPr="0024454C" w:rsidRDefault="00FA6B30" w:rsidP="00FA6B30">
            <w:pPr>
              <w:spacing w:line="240" w:lineRule="exact"/>
              <w:rPr>
                <w:color w:val="000000"/>
                <w:sz w:val="20"/>
                <w:szCs w:val="20"/>
              </w:rPr>
            </w:pPr>
            <w:r w:rsidRPr="0024454C">
              <w:rPr>
                <w:rFonts w:hint="eastAsia"/>
                <w:color w:val="000000"/>
                <w:sz w:val="20"/>
                <w:szCs w:val="20"/>
              </w:rPr>
              <w:t>公司依据客户</w:t>
            </w:r>
            <w:r>
              <w:rPr>
                <w:rFonts w:hint="eastAsia"/>
                <w:color w:val="000000"/>
                <w:sz w:val="20"/>
                <w:szCs w:val="20"/>
              </w:rPr>
              <w:t>需求</w:t>
            </w:r>
            <w:r w:rsidRPr="0024454C">
              <w:rPr>
                <w:rFonts w:hint="eastAsia"/>
                <w:color w:val="000000"/>
                <w:sz w:val="20"/>
                <w:szCs w:val="20"/>
              </w:rPr>
              <w:t>，下达</w:t>
            </w:r>
            <w:r>
              <w:rPr>
                <w:rFonts w:hint="eastAsia"/>
                <w:color w:val="000000"/>
                <w:sz w:val="20"/>
                <w:szCs w:val="20"/>
              </w:rPr>
              <w:t>设计开发任务</w:t>
            </w:r>
            <w:r w:rsidRPr="0024454C">
              <w:rPr>
                <w:rFonts w:hint="eastAsia"/>
                <w:color w:val="000000"/>
                <w:sz w:val="20"/>
                <w:szCs w:val="20"/>
              </w:rPr>
              <w:t>，接到定单后召开生产会议，进行</w:t>
            </w:r>
            <w:r>
              <w:rPr>
                <w:rFonts w:hint="eastAsia"/>
                <w:color w:val="000000"/>
                <w:sz w:val="20"/>
                <w:szCs w:val="20"/>
              </w:rPr>
              <w:t>研发、安装调试</w:t>
            </w:r>
            <w:r w:rsidRPr="0024454C">
              <w:rPr>
                <w:rFonts w:hint="eastAsia"/>
                <w:color w:val="000000"/>
                <w:sz w:val="20"/>
                <w:szCs w:val="20"/>
              </w:rPr>
              <w:t>、质量及管理工作协调。</w:t>
            </w:r>
          </w:p>
          <w:p w:rsidR="00FA6B30" w:rsidRPr="0024454C" w:rsidRDefault="00FA6B30" w:rsidP="00FA6B30">
            <w:pPr>
              <w:spacing w:line="240" w:lineRule="exact"/>
              <w:rPr>
                <w:color w:val="000000"/>
                <w:sz w:val="20"/>
                <w:szCs w:val="20"/>
              </w:rPr>
            </w:pPr>
            <w:r w:rsidRPr="0024454C">
              <w:rPr>
                <w:rFonts w:hint="eastAsia"/>
                <w:color w:val="000000"/>
                <w:sz w:val="20"/>
                <w:szCs w:val="20"/>
              </w:rPr>
              <w:t>通过原材料检验、</w:t>
            </w:r>
            <w:r>
              <w:rPr>
                <w:rFonts w:hint="eastAsia"/>
                <w:color w:val="000000"/>
                <w:sz w:val="20"/>
                <w:szCs w:val="20"/>
              </w:rPr>
              <w:t>研发</w:t>
            </w:r>
            <w:r w:rsidRPr="0024454C">
              <w:rPr>
                <w:rFonts w:hint="eastAsia"/>
                <w:color w:val="000000"/>
                <w:sz w:val="20"/>
                <w:szCs w:val="20"/>
              </w:rPr>
              <w:t>过程检验、成品检验</w:t>
            </w:r>
            <w:r>
              <w:rPr>
                <w:rFonts w:hint="eastAsia"/>
                <w:color w:val="000000"/>
                <w:sz w:val="20"/>
                <w:szCs w:val="20"/>
              </w:rPr>
              <w:t>、客户试用确认</w:t>
            </w:r>
            <w:r w:rsidRPr="0024454C">
              <w:rPr>
                <w:rFonts w:hint="eastAsia"/>
                <w:color w:val="000000"/>
                <w:sz w:val="20"/>
                <w:szCs w:val="20"/>
              </w:rPr>
              <w:t>等过程对产品质量、</w:t>
            </w:r>
            <w:r>
              <w:rPr>
                <w:rFonts w:hint="eastAsia"/>
                <w:color w:val="000000"/>
                <w:sz w:val="20"/>
                <w:szCs w:val="20"/>
              </w:rPr>
              <w:t>研发及系统集成</w:t>
            </w:r>
            <w:r w:rsidRPr="0024454C">
              <w:rPr>
                <w:rFonts w:hint="eastAsia"/>
                <w:color w:val="000000"/>
                <w:sz w:val="20"/>
                <w:szCs w:val="20"/>
              </w:rPr>
              <w:t>进度等进行监控。</w:t>
            </w:r>
          </w:p>
          <w:p w:rsidR="00FA6B30" w:rsidRPr="0024454C" w:rsidRDefault="00FA6B30" w:rsidP="00FA6B30">
            <w:pPr>
              <w:spacing w:line="240" w:lineRule="exact"/>
              <w:rPr>
                <w:color w:val="000000"/>
                <w:sz w:val="20"/>
                <w:szCs w:val="20"/>
              </w:rPr>
            </w:pPr>
            <w:r w:rsidRPr="0024454C">
              <w:rPr>
                <w:rFonts w:hint="eastAsia"/>
                <w:color w:val="000000"/>
                <w:sz w:val="20"/>
                <w:szCs w:val="20"/>
              </w:rPr>
              <w:t>为</w:t>
            </w:r>
            <w:r>
              <w:rPr>
                <w:rFonts w:hint="eastAsia"/>
                <w:color w:val="000000"/>
                <w:sz w:val="20"/>
                <w:szCs w:val="20"/>
              </w:rPr>
              <w:t>系统集成及软件开发</w:t>
            </w:r>
            <w:r w:rsidRPr="0024454C">
              <w:rPr>
                <w:rFonts w:hint="eastAsia"/>
                <w:color w:val="000000"/>
                <w:sz w:val="20"/>
                <w:szCs w:val="20"/>
              </w:rPr>
              <w:t>过程提供了适宜的设备及环境，配备了胜任的人员。</w:t>
            </w:r>
          </w:p>
          <w:p w:rsidR="00FA6B30" w:rsidRDefault="00FA6B30" w:rsidP="00FA6B30">
            <w:pPr>
              <w:spacing w:line="240" w:lineRule="exact"/>
              <w:rPr>
                <w:color w:val="000000"/>
                <w:sz w:val="20"/>
                <w:szCs w:val="20"/>
              </w:rPr>
            </w:pPr>
            <w:r w:rsidRPr="0024454C">
              <w:rPr>
                <w:rFonts w:hint="eastAsia"/>
                <w:color w:val="000000"/>
                <w:sz w:val="20"/>
                <w:szCs w:val="20"/>
              </w:rPr>
              <w:t>公司按照制定的</w:t>
            </w:r>
            <w:r>
              <w:rPr>
                <w:rFonts w:hint="eastAsia"/>
                <w:color w:val="000000"/>
                <w:sz w:val="20"/>
                <w:szCs w:val="20"/>
              </w:rPr>
              <w:t>程序、规程、管理制度等文件对产品的研发</w:t>
            </w:r>
            <w:r w:rsidRPr="0024454C">
              <w:rPr>
                <w:rFonts w:hint="eastAsia"/>
                <w:color w:val="000000"/>
                <w:sz w:val="20"/>
                <w:szCs w:val="20"/>
              </w:rPr>
              <w:t>过程实施了过程控制。</w:t>
            </w:r>
          </w:p>
          <w:p w:rsidR="00FA6B30" w:rsidRDefault="00FA6B30" w:rsidP="00FA6B30">
            <w:pPr>
              <w:spacing w:line="240" w:lineRule="exact"/>
              <w:rPr>
                <w:color w:val="000000"/>
                <w:sz w:val="20"/>
                <w:szCs w:val="20"/>
              </w:rPr>
            </w:pPr>
            <w:r>
              <w:rPr>
                <w:rFonts w:hint="eastAsia"/>
                <w:color w:val="000000"/>
                <w:sz w:val="20"/>
                <w:szCs w:val="20"/>
              </w:rPr>
              <w:t>对设计开发特殊过程进行了能力确认，能力符合要求。</w:t>
            </w:r>
          </w:p>
          <w:p w:rsidR="00FA6B30" w:rsidRPr="001C43D5" w:rsidRDefault="00FA6B30" w:rsidP="00FA6B30">
            <w:pPr>
              <w:spacing w:line="240" w:lineRule="exact"/>
              <w:rPr>
                <w:b/>
                <w:color w:val="000000"/>
                <w:sz w:val="20"/>
                <w:szCs w:val="20"/>
              </w:rPr>
            </w:pPr>
          </w:p>
        </w:tc>
      </w:tr>
      <w:tr w:rsidR="00FA6B30" w:rsidTr="00FA6B30">
        <w:trPr>
          <w:cantSplit/>
          <w:trHeight w:val="2250"/>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rsidR="00BB54E7" w:rsidRDefault="00FA6B30" w:rsidP="00FA6B30">
            <w:pPr>
              <w:snapToGrid w:val="0"/>
              <w:spacing w:line="280" w:lineRule="exact"/>
              <w:jc w:val="left"/>
              <w:rPr>
                <w:rFonts w:ascii="宋体" w:hAnsi="宋体"/>
              </w:rPr>
            </w:pPr>
            <w:r>
              <w:rPr>
                <w:rFonts w:ascii="宋体" w:hAnsi="宋体" w:cs="宋体" w:hint="eastAsia"/>
                <w:szCs w:val="22"/>
              </w:rPr>
              <w:t>企业参考国家行业主要有：</w:t>
            </w:r>
            <w:r w:rsidR="00A86DCE">
              <w:rPr>
                <w:sz w:val="22"/>
                <w:szCs w:val="28"/>
              </w:rPr>
              <w:t>GB/T 18487.1-2015</w:t>
            </w:r>
            <w:r w:rsidR="00A86DCE">
              <w:rPr>
                <w:rFonts w:hint="eastAsia"/>
                <w:sz w:val="22"/>
                <w:szCs w:val="28"/>
              </w:rPr>
              <w:t>电动汽车传导充电系统第</w:t>
            </w:r>
            <w:r w:rsidR="00A86DCE">
              <w:rPr>
                <w:sz w:val="22"/>
                <w:szCs w:val="28"/>
              </w:rPr>
              <w:t>1</w:t>
            </w:r>
            <w:r w:rsidR="00A86DCE">
              <w:rPr>
                <w:rFonts w:hint="eastAsia"/>
                <w:sz w:val="22"/>
                <w:szCs w:val="28"/>
              </w:rPr>
              <w:t>部分</w:t>
            </w:r>
            <w:r w:rsidR="00A86DCE">
              <w:rPr>
                <w:sz w:val="22"/>
                <w:szCs w:val="28"/>
              </w:rPr>
              <w:t>:</w:t>
            </w:r>
            <w:r w:rsidR="00A86DCE">
              <w:rPr>
                <w:rFonts w:hint="eastAsia"/>
                <w:sz w:val="22"/>
                <w:szCs w:val="28"/>
              </w:rPr>
              <w:t>通用要求</w:t>
            </w:r>
          </w:p>
          <w:p w:rsidR="00FA6B30" w:rsidRDefault="00FA6B30" w:rsidP="00FA6B30">
            <w:pPr>
              <w:snapToGrid w:val="0"/>
              <w:spacing w:line="280" w:lineRule="exact"/>
              <w:jc w:val="left"/>
              <w:rPr>
                <w:rFonts w:ascii="宋体" w:hAnsi="宋体" w:cs="宋体"/>
                <w:szCs w:val="22"/>
              </w:rPr>
            </w:pPr>
            <w:r>
              <w:rPr>
                <w:rFonts w:ascii="宋体" w:hAnsi="宋体" w:cs="宋体" w:hint="eastAsia"/>
                <w:szCs w:val="22"/>
              </w:rPr>
              <w:t>和客户要求。</w:t>
            </w:r>
          </w:p>
          <w:p w:rsidR="00FA6B30" w:rsidRDefault="00FA6B30" w:rsidP="00FA6B30">
            <w:pPr>
              <w:ind w:firstLineChars="200" w:firstLine="420"/>
              <w:rPr>
                <w:rFonts w:ascii="宋体" w:hAnsi="宋体" w:cs="宋体"/>
                <w:szCs w:val="22"/>
              </w:rPr>
            </w:pPr>
            <w:r>
              <w:rPr>
                <w:rFonts w:ascii="宋体" w:hAnsi="宋体" w:cs="宋体" w:hint="eastAsia"/>
                <w:szCs w:val="22"/>
              </w:rPr>
              <w:t>产品质量满足顾客要求。</w:t>
            </w:r>
          </w:p>
          <w:p w:rsidR="00FA6B30" w:rsidRDefault="00FA6B30" w:rsidP="00FA6B30">
            <w:pPr>
              <w:spacing w:line="240" w:lineRule="exact"/>
              <w:rPr>
                <w:b/>
                <w:color w:val="000000"/>
                <w:sz w:val="20"/>
                <w:szCs w:val="20"/>
              </w:rPr>
            </w:pPr>
            <w:r>
              <w:rPr>
                <w:b/>
                <w:color w:val="000000"/>
                <w:sz w:val="20"/>
                <w:szCs w:val="20"/>
              </w:rPr>
              <w:t xml:space="preserve"> </w:t>
            </w:r>
          </w:p>
          <w:p w:rsidR="00FA6B30" w:rsidRDefault="00FA6B30" w:rsidP="00FA6B30">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rsidR="00FA6B30" w:rsidRDefault="00FA6B30" w:rsidP="00FA6B30">
            <w:pPr>
              <w:spacing w:line="240" w:lineRule="exact"/>
              <w:rPr>
                <w:b/>
                <w:color w:val="000000"/>
                <w:sz w:val="20"/>
                <w:szCs w:val="20"/>
              </w:rPr>
            </w:pPr>
          </w:p>
        </w:tc>
      </w:tr>
      <w:tr w:rsidR="00FA6B30" w:rsidTr="00FA6B30">
        <w:trPr>
          <w:cantSplit/>
          <w:trHeight w:val="2250"/>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rsidR="00FA6B30" w:rsidRDefault="00FA6B30" w:rsidP="00FA6B30">
            <w:pPr>
              <w:spacing w:line="240" w:lineRule="exact"/>
              <w:ind w:firstLineChars="100" w:firstLine="201"/>
              <w:rPr>
                <w:b/>
                <w:color w:val="000000"/>
                <w:sz w:val="20"/>
                <w:szCs w:val="20"/>
              </w:rPr>
            </w:pPr>
          </w:p>
          <w:p w:rsidR="00FA6B30" w:rsidRPr="000B217F" w:rsidRDefault="00FA6B30" w:rsidP="00FA6B30">
            <w:pPr>
              <w:spacing w:line="240" w:lineRule="exact"/>
              <w:ind w:firstLineChars="100" w:firstLine="200"/>
              <w:rPr>
                <w:color w:val="000000"/>
                <w:sz w:val="20"/>
                <w:szCs w:val="20"/>
              </w:rPr>
            </w:pPr>
            <w:r>
              <w:rPr>
                <w:rFonts w:hint="eastAsia"/>
                <w:color w:val="000000"/>
                <w:sz w:val="20"/>
                <w:szCs w:val="20"/>
              </w:rPr>
              <w:t>无</w:t>
            </w:r>
          </w:p>
          <w:p w:rsidR="00FA6B30" w:rsidRDefault="00FA6B30" w:rsidP="00FA6B30">
            <w:pPr>
              <w:spacing w:line="240" w:lineRule="exact"/>
              <w:rPr>
                <w:b/>
                <w:color w:val="000000"/>
                <w:sz w:val="20"/>
                <w:szCs w:val="20"/>
              </w:rPr>
            </w:pPr>
          </w:p>
          <w:p w:rsidR="00FA6B30" w:rsidRDefault="00FA6B30" w:rsidP="00FA6B30">
            <w:pPr>
              <w:spacing w:line="300" w:lineRule="exact"/>
              <w:ind w:firstLineChars="98" w:firstLine="197"/>
              <w:rPr>
                <w:b/>
                <w:color w:val="000000"/>
                <w:sz w:val="20"/>
                <w:szCs w:val="20"/>
              </w:rPr>
            </w:pPr>
            <w:r>
              <w:rPr>
                <w:rFonts w:hint="eastAsia"/>
                <w:b/>
                <w:color w:val="000000"/>
                <w:sz w:val="20"/>
                <w:szCs w:val="20"/>
              </w:rPr>
              <w:t>（附相关证据）：</w:t>
            </w:r>
          </w:p>
          <w:p w:rsidR="00FA6B30" w:rsidRDefault="00FA6B30" w:rsidP="00FA6B30">
            <w:pPr>
              <w:spacing w:line="300" w:lineRule="exact"/>
              <w:jc w:val="left"/>
              <w:rPr>
                <w:b/>
                <w:color w:val="000000"/>
                <w:sz w:val="20"/>
                <w:szCs w:val="20"/>
              </w:rPr>
            </w:pPr>
          </w:p>
        </w:tc>
      </w:tr>
      <w:tr w:rsidR="00FA6B30" w:rsidTr="00FA6B30">
        <w:trPr>
          <w:cantSplit/>
          <w:trHeight w:val="1679"/>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rsidR="00FA6B30" w:rsidRDefault="00FA6B30" w:rsidP="00FA6B30">
            <w:pPr>
              <w:spacing w:line="240" w:lineRule="exact"/>
              <w:rPr>
                <w:b/>
                <w:color w:val="000000"/>
                <w:sz w:val="20"/>
                <w:szCs w:val="20"/>
              </w:rPr>
            </w:pPr>
          </w:p>
          <w:p w:rsidR="00FA6B30" w:rsidRPr="000B217F" w:rsidRDefault="00FA6B30" w:rsidP="00FA6B30">
            <w:pPr>
              <w:spacing w:line="240" w:lineRule="exact"/>
              <w:rPr>
                <w:color w:val="000000"/>
                <w:sz w:val="20"/>
                <w:szCs w:val="20"/>
              </w:rPr>
            </w:pPr>
            <w:r>
              <w:rPr>
                <w:b/>
                <w:color w:val="000000"/>
                <w:sz w:val="20"/>
                <w:szCs w:val="20"/>
              </w:rPr>
              <w:t xml:space="preserve"> </w:t>
            </w:r>
            <w:r w:rsidRPr="000B217F">
              <w:rPr>
                <w:rFonts w:hint="eastAsia"/>
                <w:color w:val="000000"/>
                <w:sz w:val="20"/>
                <w:szCs w:val="20"/>
              </w:rPr>
              <w:t>编制了不合格品控制程序，对不合格品进行了有效控制。</w:t>
            </w:r>
          </w:p>
        </w:tc>
      </w:tr>
      <w:tr w:rsidR="00FA6B30" w:rsidTr="00FA6B30">
        <w:trPr>
          <w:cantSplit/>
          <w:trHeight w:val="1833"/>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Pr="00603C67" w:rsidRDefault="00FA6B30" w:rsidP="00FA6B30">
            <w:pPr>
              <w:spacing w:line="240" w:lineRule="exact"/>
              <w:rPr>
                <w:b/>
                <w:color w:val="000000"/>
                <w:sz w:val="20"/>
              </w:rPr>
            </w:pPr>
            <w:r w:rsidRPr="00603C67">
              <w:rPr>
                <w:rFonts w:hint="eastAsia"/>
                <w:b/>
                <w:color w:val="000000"/>
                <w:sz w:val="20"/>
              </w:rPr>
              <w:t>7. EMS</w:t>
            </w:r>
            <w:r w:rsidRPr="00603C67">
              <w:rPr>
                <w:rFonts w:hint="eastAsia"/>
                <w:b/>
                <w:color w:val="000000"/>
                <w:sz w:val="20"/>
              </w:rPr>
              <w:t>组织对重要环境因素实施控制的结果</w:t>
            </w:r>
          </w:p>
          <w:p w:rsidR="00FA6B30" w:rsidRPr="00603C67" w:rsidRDefault="00FA6B30" w:rsidP="00FA6B30">
            <w:pPr>
              <w:spacing w:line="240" w:lineRule="exact"/>
              <w:rPr>
                <w:b/>
                <w:color w:val="000000"/>
                <w:sz w:val="20"/>
              </w:rPr>
            </w:pPr>
            <w:r w:rsidRPr="00603C67">
              <w:rPr>
                <w:rFonts w:hint="eastAsia"/>
                <w:b/>
                <w:color w:val="000000"/>
                <w:sz w:val="20"/>
              </w:rPr>
              <w:t>（</w:t>
            </w:r>
            <w:r w:rsidRPr="00603C67">
              <w:rPr>
                <w:rFonts w:hint="eastAsia"/>
                <w:b/>
                <w:color w:val="000000"/>
                <w:sz w:val="20"/>
              </w:rPr>
              <w:t>EMS</w:t>
            </w:r>
            <w:r w:rsidRPr="00603C67">
              <w:rPr>
                <w:rFonts w:hint="eastAsia"/>
                <w:b/>
                <w:color w:val="000000"/>
                <w:sz w:val="20"/>
              </w:rPr>
              <w:t>对重要环境因素控制，重大环境因素对周边环境产生的影响及控制</w:t>
            </w:r>
            <w:r w:rsidRPr="00603C67">
              <w:rPr>
                <w:rFonts w:hint="eastAsia"/>
                <w:b/>
                <w:color w:val="000000"/>
                <w:sz w:val="20"/>
              </w:rPr>
              <w:t>;</w:t>
            </w:r>
            <w:r w:rsidRPr="00603C67">
              <w:rPr>
                <w:rFonts w:hint="eastAsia"/>
                <w:b/>
                <w:color w:val="000000"/>
                <w:sz w:val="20"/>
              </w:rPr>
              <w:t>对相关方施加影响）</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1、废水管控：</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企业无工业废水，生活废水</w:t>
            </w:r>
            <w:r>
              <w:rPr>
                <w:rFonts w:ascii="宋体" w:hAnsi="宋体" w:hint="eastAsia"/>
                <w:szCs w:val="22"/>
                <w:u w:val="single"/>
              </w:rPr>
              <w:t>经化粪池简单处理后</w:t>
            </w:r>
            <w:r w:rsidRPr="00603C67">
              <w:rPr>
                <w:rFonts w:ascii="宋体" w:hAnsi="宋体" w:hint="eastAsia"/>
                <w:szCs w:val="22"/>
                <w:u w:val="single"/>
              </w:rPr>
              <w:t>流入市政管网。</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2、废气管控：</w:t>
            </w:r>
          </w:p>
          <w:p w:rsidR="00FA6B30" w:rsidRPr="00603C67" w:rsidRDefault="00FA6B30" w:rsidP="00FA6B30">
            <w:pPr>
              <w:spacing w:line="240" w:lineRule="exact"/>
              <w:ind w:firstLine="421"/>
              <w:rPr>
                <w:rFonts w:ascii="宋体" w:hAnsi="宋体"/>
                <w:szCs w:val="22"/>
                <w:u w:val="single"/>
              </w:rPr>
            </w:pPr>
            <w:r>
              <w:rPr>
                <w:rFonts w:ascii="宋体" w:hAnsi="宋体" w:hint="eastAsia"/>
                <w:szCs w:val="22"/>
                <w:u w:val="single"/>
              </w:rPr>
              <w:t>无废气产生</w:t>
            </w:r>
            <w:r w:rsidRPr="00603C67">
              <w:rPr>
                <w:rFonts w:ascii="宋体" w:hAnsi="宋体" w:hint="eastAsia"/>
                <w:szCs w:val="22"/>
                <w:u w:val="single"/>
              </w:rPr>
              <w:t>。</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3、噪声管控：</w:t>
            </w:r>
          </w:p>
          <w:p w:rsidR="00FA6B30" w:rsidRPr="00603C67" w:rsidRDefault="00FA6B30" w:rsidP="00FA6B30">
            <w:pPr>
              <w:spacing w:line="240" w:lineRule="exact"/>
              <w:ind w:firstLineChars="300" w:firstLine="630"/>
              <w:rPr>
                <w:rFonts w:ascii="宋体" w:hAnsi="宋体"/>
                <w:szCs w:val="22"/>
                <w:u w:val="single"/>
              </w:rPr>
            </w:pPr>
            <w:r>
              <w:rPr>
                <w:rFonts w:ascii="宋体" w:hAnsi="宋体" w:hint="eastAsia"/>
                <w:szCs w:val="22"/>
                <w:u w:val="single"/>
              </w:rPr>
              <w:t>办公及研发过程基本无</w:t>
            </w:r>
            <w:r w:rsidRPr="00603C67">
              <w:rPr>
                <w:rFonts w:ascii="宋体" w:hAnsi="宋体" w:hint="eastAsia"/>
                <w:szCs w:val="22"/>
                <w:u w:val="single"/>
              </w:rPr>
              <w:t>噪声排放。</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4、</w:t>
            </w:r>
            <w:proofErr w:type="gramStart"/>
            <w:r w:rsidRPr="00603C67">
              <w:rPr>
                <w:rFonts w:ascii="宋体" w:hAnsi="宋体" w:hint="eastAsia"/>
                <w:szCs w:val="22"/>
                <w:u w:val="single"/>
              </w:rPr>
              <w:t>固废管控</w:t>
            </w:r>
            <w:proofErr w:type="gramEnd"/>
            <w:r w:rsidRPr="00603C67">
              <w:rPr>
                <w:rFonts w:ascii="宋体" w:hAnsi="宋体" w:hint="eastAsia"/>
                <w:szCs w:val="22"/>
                <w:u w:val="single"/>
              </w:rPr>
              <w:t>：</w:t>
            </w:r>
          </w:p>
          <w:p w:rsidR="00FA6B30" w:rsidRPr="00603C67" w:rsidRDefault="00FA6B30" w:rsidP="00FA6B30">
            <w:pPr>
              <w:spacing w:line="240" w:lineRule="exact"/>
              <w:ind w:firstLineChars="300" w:firstLine="630"/>
              <w:rPr>
                <w:rFonts w:ascii="宋体" w:hAnsi="宋体"/>
                <w:szCs w:val="22"/>
                <w:u w:val="single"/>
              </w:rPr>
            </w:pPr>
            <w:r w:rsidRPr="00603C67">
              <w:rPr>
                <w:rFonts w:ascii="宋体" w:hAnsi="宋体" w:hint="eastAsia"/>
                <w:szCs w:val="22"/>
                <w:u w:val="single"/>
              </w:rPr>
              <w:t>办公废旧硒鼓/墨盒，由供应商回收。生活垃圾由</w:t>
            </w:r>
            <w:r w:rsidR="00A10658">
              <w:rPr>
                <w:rFonts w:ascii="宋体" w:hAnsi="宋体" w:hint="eastAsia"/>
                <w:szCs w:val="22"/>
                <w:u w:val="single"/>
              </w:rPr>
              <w:t>当地环卫部门</w:t>
            </w:r>
            <w:r w:rsidRPr="00603C67">
              <w:rPr>
                <w:rFonts w:ascii="宋体" w:hAnsi="宋体" w:hint="eastAsia"/>
                <w:szCs w:val="22"/>
                <w:u w:val="single"/>
              </w:rPr>
              <w:t>处理，公司缴纳处理费。</w:t>
            </w:r>
          </w:p>
          <w:p w:rsidR="00FA6B30" w:rsidRPr="00603C67" w:rsidRDefault="00FA6B30" w:rsidP="00FA6B30">
            <w:pPr>
              <w:numPr>
                <w:ilvl w:val="0"/>
                <w:numId w:val="5"/>
              </w:numPr>
              <w:spacing w:line="240" w:lineRule="exact"/>
              <w:ind w:firstLine="421"/>
              <w:rPr>
                <w:rFonts w:ascii="宋体" w:hAnsi="宋体"/>
                <w:szCs w:val="22"/>
                <w:u w:val="single"/>
              </w:rPr>
            </w:pPr>
            <w:r w:rsidRPr="00603C67">
              <w:rPr>
                <w:rFonts w:ascii="宋体" w:hAnsi="宋体" w:hint="eastAsia"/>
                <w:szCs w:val="22"/>
                <w:u w:val="single"/>
              </w:rPr>
              <w:t>能源资源管控：</w:t>
            </w:r>
          </w:p>
          <w:p w:rsidR="00FA6B30" w:rsidRPr="00603C67" w:rsidRDefault="00FA6B30" w:rsidP="00FA6B30">
            <w:pPr>
              <w:spacing w:line="240" w:lineRule="exact"/>
              <w:ind w:firstLineChars="200" w:firstLine="420"/>
              <w:rPr>
                <w:rFonts w:ascii="宋体" w:hAnsi="宋体"/>
                <w:szCs w:val="22"/>
                <w:u w:val="single"/>
              </w:rPr>
            </w:pPr>
            <w:r w:rsidRPr="00603C67">
              <w:rPr>
                <w:rFonts w:ascii="宋体" w:hAnsi="宋体" w:hint="eastAsia"/>
                <w:szCs w:val="22"/>
                <w:u w:val="single"/>
              </w:rPr>
              <w:t>注意节水、节电，人走关闭设备和照明开关，现场未发现有漏水和浪费电能的现象。</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6、产品生命周期的环境管控：</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公司采购产品时已考虑了产品的环保性，严格按照环保等管理制度实施，控制好辅助材料的用量，避免浪费，生命周期终了时废旧</w:t>
            </w:r>
            <w:r>
              <w:rPr>
                <w:rFonts w:ascii="宋体" w:hAnsi="宋体" w:hint="eastAsia"/>
                <w:szCs w:val="22"/>
                <w:u w:val="single"/>
              </w:rPr>
              <w:t>元器件</w:t>
            </w:r>
            <w:r w:rsidRPr="00603C67">
              <w:rPr>
                <w:rFonts w:ascii="宋体" w:hAnsi="宋体" w:hint="eastAsia"/>
                <w:szCs w:val="22"/>
                <w:u w:val="single"/>
              </w:rPr>
              <w:t>还可以回收再利用。</w:t>
            </w:r>
          </w:p>
          <w:p w:rsidR="00FA6B30" w:rsidRPr="00603C67" w:rsidRDefault="00FA6B30" w:rsidP="00FA6B30">
            <w:pPr>
              <w:spacing w:line="240" w:lineRule="exact"/>
              <w:ind w:firstLineChars="200" w:firstLine="420"/>
              <w:rPr>
                <w:b/>
                <w:color w:val="000000"/>
                <w:sz w:val="20"/>
              </w:rPr>
            </w:pPr>
            <w:r w:rsidRPr="00603C67">
              <w:rPr>
                <w:rFonts w:ascii="宋体" w:hAnsi="宋体" w:hint="eastAsia"/>
                <w:szCs w:val="22"/>
                <w:u w:val="single"/>
              </w:rPr>
              <w:t>7、</w:t>
            </w:r>
            <w:r w:rsidRPr="009167E8">
              <w:rPr>
                <w:rFonts w:ascii="宋体" w:hAnsi="宋体" w:hint="eastAsia"/>
                <w:szCs w:val="22"/>
                <w:u w:val="single"/>
              </w:rPr>
              <w:t>对</w:t>
            </w:r>
            <w:r>
              <w:rPr>
                <w:rFonts w:ascii="宋体" w:hAnsi="宋体" w:hint="eastAsia"/>
                <w:szCs w:val="22"/>
                <w:u w:val="single"/>
              </w:rPr>
              <w:t>相关方</w:t>
            </w:r>
            <w:r w:rsidRPr="009167E8">
              <w:rPr>
                <w:rFonts w:ascii="宋体" w:hAnsi="宋体" w:hint="eastAsia"/>
                <w:szCs w:val="22"/>
                <w:u w:val="single"/>
              </w:rPr>
              <w:t>施加环境、安全影响</w:t>
            </w:r>
            <w:r>
              <w:rPr>
                <w:rFonts w:ascii="宋体" w:hAnsi="宋体" w:hint="eastAsia"/>
                <w:szCs w:val="22"/>
                <w:u w:val="single"/>
              </w:rPr>
              <w:t>。</w:t>
            </w:r>
          </w:p>
        </w:tc>
      </w:tr>
      <w:tr w:rsidR="00FA6B30" w:rsidTr="00FA6B30">
        <w:trPr>
          <w:cantSplit/>
          <w:trHeight w:val="525"/>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Pr="00603C67" w:rsidRDefault="00FA6B30" w:rsidP="00FA6B30">
            <w:pPr>
              <w:spacing w:line="240" w:lineRule="exact"/>
              <w:rPr>
                <w:b/>
                <w:color w:val="000000"/>
                <w:sz w:val="20"/>
              </w:rPr>
            </w:pPr>
            <w:r w:rsidRPr="00603C67">
              <w:rPr>
                <w:rFonts w:hint="eastAsia"/>
                <w:b/>
                <w:color w:val="000000"/>
                <w:sz w:val="20"/>
              </w:rPr>
              <w:t xml:space="preserve">8. OHS </w:t>
            </w:r>
            <w:r w:rsidRPr="00603C67">
              <w:rPr>
                <w:rFonts w:hint="eastAsia"/>
                <w:b/>
                <w:color w:val="000000"/>
                <w:sz w:val="20"/>
              </w:rPr>
              <w:t>组织对不可接受风险实施控制的结果</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1、潜在火灾管控：</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公司</w:t>
            </w:r>
            <w:r>
              <w:rPr>
                <w:rFonts w:ascii="宋体" w:hAnsi="宋体" w:hint="eastAsia"/>
                <w:szCs w:val="22"/>
                <w:u w:val="single"/>
              </w:rPr>
              <w:t>办公及研发区域</w:t>
            </w:r>
            <w:r w:rsidRPr="00603C67">
              <w:rPr>
                <w:rFonts w:ascii="宋体" w:hAnsi="宋体" w:hint="eastAsia"/>
                <w:szCs w:val="22"/>
                <w:u w:val="single"/>
              </w:rPr>
              <w:t>配备</w:t>
            </w:r>
            <w:r>
              <w:rPr>
                <w:rFonts w:ascii="宋体" w:hAnsi="宋体" w:hint="eastAsia"/>
                <w:szCs w:val="22"/>
                <w:u w:val="single"/>
              </w:rPr>
              <w:t>了消防栓和</w:t>
            </w:r>
            <w:r w:rsidRPr="00603C67">
              <w:rPr>
                <w:rFonts w:ascii="宋体" w:hAnsi="宋体" w:hint="eastAsia"/>
                <w:szCs w:val="22"/>
                <w:u w:val="single"/>
              </w:rPr>
              <w:t>灭火器</w:t>
            </w:r>
            <w:r>
              <w:rPr>
                <w:rFonts w:ascii="宋体" w:hAnsi="宋体" w:hint="eastAsia"/>
                <w:szCs w:val="22"/>
                <w:u w:val="single"/>
              </w:rPr>
              <w:t>，状态有效</w:t>
            </w:r>
            <w:r w:rsidRPr="00603C67">
              <w:rPr>
                <w:rFonts w:ascii="宋体" w:hAnsi="宋体" w:hint="eastAsia"/>
                <w:szCs w:val="22"/>
                <w:u w:val="single"/>
              </w:rPr>
              <w:t>。</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2、安全防护：</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现场电线布线合理，漏电保护器状态良好。</w:t>
            </w:r>
          </w:p>
          <w:p w:rsidR="00FA6B30" w:rsidRPr="00603C67" w:rsidRDefault="00FA6B30" w:rsidP="00FA6B30">
            <w:pPr>
              <w:spacing w:line="240" w:lineRule="exact"/>
              <w:ind w:firstLineChars="200" w:firstLine="420"/>
              <w:rPr>
                <w:rFonts w:ascii="宋体" w:hAnsi="宋体"/>
                <w:szCs w:val="22"/>
                <w:u w:val="single"/>
              </w:rPr>
            </w:pPr>
            <w:r w:rsidRPr="00603C67">
              <w:rPr>
                <w:rFonts w:ascii="宋体" w:hAnsi="宋体" w:hint="eastAsia"/>
                <w:szCs w:val="22"/>
                <w:u w:val="single"/>
              </w:rPr>
              <w:t>3、为主要长期员工上社保、工伤保险</w:t>
            </w:r>
            <w:r>
              <w:rPr>
                <w:rFonts w:ascii="宋体" w:hAnsi="宋体" w:hint="eastAsia"/>
                <w:szCs w:val="22"/>
                <w:u w:val="single"/>
              </w:rPr>
              <w:t>，安排健康体检</w:t>
            </w:r>
            <w:r w:rsidRPr="00603C67">
              <w:rPr>
                <w:rFonts w:ascii="宋体" w:hAnsi="宋体" w:hint="eastAsia"/>
                <w:szCs w:val="22"/>
                <w:u w:val="single"/>
              </w:rPr>
              <w:t>。</w:t>
            </w:r>
          </w:p>
          <w:p w:rsidR="00FA6B30" w:rsidRPr="00603C67" w:rsidRDefault="00FA6B30" w:rsidP="00FA6B30">
            <w:pPr>
              <w:spacing w:line="240" w:lineRule="exact"/>
              <w:ind w:firstLine="421"/>
              <w:rPr>
                <w:rFonts w:ascii="宋体" w:hAnsi="宋体"/>
                <w:szCs w:val="22"/>
                <w:u w:val="single"/>
              </w:rPr>
            </w:pPr>
            <w:r w:rsidRPr="00603C67">
              <w:rPr>
                <w:rFonts w:ascii="宋体" w:hAnsi="宋体" w:hint="eastAsia"/>
                <w:szCs w:val="22"/>
                <w:u w:val="single"/>
              </w:rPr>
              <w:t>4、为环境和职业健康安全管理体系运行提供了财务支持。</w:t>
            </w:r>
          </w:p>
          <w:p w:rsidR="00FA6B30" w:rsidRDefault="00FA6B30" w:rsidP="00FA6B30">
            <w:pPr>
              <w:spacing w:line="240" w:lineRule="exact"/>
              <w:ind w:firstLineChars="200" w:firstLine="420"/>
              <w:rPr>
                <w:rFonts w:ascii="宋体" w:hAnsi="宋体"/>
                <w:szCs w:val="22"/>
                <w:u w:val="single"/>
              </w:rPr>
            </w:pPr>
            <w:r w:rsidRPr="00603C67">
              <w:rPr>
                <w:rFonts w:ascii="宋体" w:hAnsi="宋体" w:hint="eastAsia"/>
                <w:szCs w:val="22"/>
                <w:u w:val="single"/>
              </w:rPr>
              <w:t>5、员工饮用水为纯净水通过饮水机饮用。</w:t>
            </w:r>
          </w:p>
          <w:p w:rsidR="00FA6B30" w:rsidRPr="00603C67" w:rsidRDefault="00FA6B30" w:rsidP="00FA6B30">
            <w:pPr>
              <w:spacing w:line="240" w:lineRule="exact"/>
              <w:ind w:firstLineChars="200" w:firstLine="420"/>
              <w:rPr>
                <w:b/>
                <w:color w:val="000000"/>
                <w:sz w:val="20"/>
              </w:rPr>
            </w:pPr>
            <w:r>
              <w:rPr>
                <w:rFonts w:ascii="宋体" w:hAnsi="宋体" w:hint="eastAsia"/>
                <w:szCs w:val="22"/>
                <w:u w:val="single"/>
              </w:rPr>
              <w:t xml:space="preserve"> </w:t>
            </w:r>
          </w:p>
        </w:tc>
      </w:tr>
      <w:tr w:rsidR="00FA6B30" w:rsidTr="00FA6B30">
        <w:trPr>
          <w:cantSplit/>
          <w:trHeight w:val="1403"/>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ind w:left="201" w:hangingChars="100" w:hanging="201"/>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rsidR="00FA6B30" w:rsidRPr="0077723A" w:rsidRDefault="00FA6B30" w:rsidP="00FA6B30">
            <w:pPr>
              <w:ind w:firstLineChars="200" w:firstLine="420"/>
              <w:rPr>
                <w:rFonts w:ascii="宋体" w:cs="宋体"/>
                <w:szCs w:val="21"/>
                <w:lang w:val="en-GB"/>
              </w:rPr>
            </w:pPr>
            <w:r w:rsidRPr="0077723A">
              <w:rPr>
                <w:rFonts w:ascii="宋体" w:hAnsi="宋体" w:cs="宋体" w:hint="eastAsia"/>
                <w:szCs w:val="21"/>
                <w:lang w:val="en-GB"/>
              </w:rPr>
              <w:t>制定了《应急准备和响应控制程序》，编制了火灾、触电应急预案，包含有事件级别及不同级别事件的处理程序、事件处理组织机构及职责分工、通用及特殊处理程序、各岗位要求等。具有可操作性。</w:t>
            </w:r>
          </w:p>
          <w:p w:rsidR="00FA6B30" w:rsidRDefault="00FA6B30" w:rsidP="00FA6B30">
            <w:pPr>
              <w:ind w:firstLineChars="200" w:firstLine="420"/>
              <w:rPr>
                <w:b/>
                <w:color w:val="000000"/>
                <w:spacing w:val="-4"/>
                <w:sz w:val="20"/>
                <w:szCs w:val="20"/>
              </w:rPr>
            </w:pPr>
            <w:r>
              <w:rPr>
                <w:rFonts w:ascii="宋体" w:hAnsi="宋体" w:cs="宋体" w:hint="eastAsia"/>
                <w:szCs w:val="21"/>
              </w:rPr>
              <w:t>定期记录应急预案的演练，</w:t>
            </w:r>
            <w:r>
              <w:rPr>
                <w:rFonts w:ascii="宋体" w:hAnsi="宋体" w:cs="宋体" w:hint="eastAsia"/>
                <w:szCs w:val="21"/>
                <w:lang w:val="en-GB"/>
              </w:rPr>
              <w:t>应急演练后对应急预案进行了评审，应急预案不重要修订。</w:t>
            </w:r>
            <w:r>
              <w:rPr>
                <w:rFonts w:ascii="宋体" w:hAnsi="宋体" w:cs="宋体" w:hint="eastAsia"/>
                <w:bCs/>
                <w:szCs w:val="21"/>
              </w:rPr>
              <w:t>基本符合。</w:t>
            </w:r>
          </w:p>
        </w:tc>
      </w:tr>
      <w:tr w:rsidR="00FA6B30" w:rsidTr="00FA6B30">
        <w:trPr>
          <w:cantSplit/>
          <w:trHeight w:val="522"/>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rPr>
                <w:b/>
                <w:color w:val="000000"/>
                <w:sz w:val="20"/>
                <w:szCs w:val="20"/>
              </w:rPr>
            </w:pPr>
            <w:r>
              <w:rPr>
                <w:b/>
                <w:color w:val="000000"/>
                <w:sz w:val="20"/>
                <w:szCs w:val="20"/>
              </w:rPr>
              <w:t xml:space="preserve">10. </w:t>
            </w:r>
            <w:r w:rsidRPr="00546A45">
              <w:rPr>
                <w:rFonts w:hint="eastAsia"/>
                <w:b/>
                <w:sz w:val="20"/>
                <w:szCs w:val="20"/>
              </w:rPr>
              <w:t>对特种设备的维护，检定</w:t>
            </w:r>
            <w:r w:rsidRPr="00546A45">
              <w:rPr>
                <w:b/>
                <w:sz w:val="20"/>
                <w:szCs w:val="20"/>
              </w:rPr>
              <w:t xml:space="preserve">; </w:t>
            </w:r>
          </w:p>
          <w:p w:rsidR="00FA6B30" w:rsidRPr="00546A45" w:rsidRDefault="00FA6B30" w:rsidP="00FA6B30">
            <w:pPr>
              <w:spacing w:line="240" w:lineRule="exact"/>
              <w:ind w:firstLineChars="196" w:firstLine="392"/>
              <w:rPr>
                <w:color w:val="000000"/>
                <w:sz w:val="20"/>
                <w:szCs w:val="20"/>
                <w:u w:val="single"/>
              </w:rPr>
            </w:pPr>
            <w:r>
              <w:rPr>
                <w:rFonts w:hint="eastAsia"/>
                <w:color w:val="000000"/>
                <w:sz w:val="20"/>
                <w:szCs w:val="20"/>
                <w:u w:val="single"/>
              </w:rPr>
              <w:t>无</w:t>
            </w:r>
            <w:r w:rsidRPr="00546A45">
              <w:rPr>
                <w:rFonts w:hint="eastAsia"/>
                <w:color w:val="000000"/>
                <w:sz w:val="20"/>
                <w:szCs w:val="20"/>
                <w:u w:val="single"/>
              </w:rPr>
              <w:t>。</w:t>
            </w:r>
          </w:p>
        </w:tc>
      </w:tr>
      <w:tr w:rsidR="00FA6B30" w:rsidTr="00FA6B30">
        <w:trPr>
          <w:cantSplit/>
          <w:trHeight w:val="601"/>
          <w:jc w:val="center"/>
        </w:trPr>
        <w:tc>
          <w:tcPr>
            <w:tcW w:w="720" w:type="dxa"/>
            <w:vMerge/>
            <w:vAlign w:val="center"/>
          </w:tcPr>
          <w:p w:rsidR="00FA6B30" w:rsidRDefault="00FA6B30" w:rsidP="00FA6B30">
            <w:pPr>
              <w:spacing w:line="240" w:lineRule="exact"/>
              <w:jc w:val="center"/>
              <w:rPr>
                <w:b/>
                <w:color w:val="000000"/>
                <w:szCs w:val="21"/>
              </w:rPr>
            </w:pPr>
          </w:p>
        </w:tc>
        <w:tc>
          <w:tcPr>
            <w:tcW w:w="9198" w:type="dxa"/>
          </w:tcPr>
          <w:p w:rsidR="00FA6B30" w:rsidRDefault="00FA6B30" w:rsidP="00FA6B30">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rsidR="00FA6B30" w:rsidRPr="00546A45" w:rsidRDefault="00FA6B30" w:rsidP="00FA6B30">
            <w:pPr>
              <w:spacing w:line="240" w:lineRule="exact"/>
              <w:ind w:firstLineChars="196" w:firstLine="392"/>
              <w:rPr>
                <w:color w:val="000000"/>
                <w:sz w:val="20"/>
                <w:szCs w:val="20"/>
                <w:u w:val="single"/>
              </w:rPr>
            </w:pPr>
            <w:r>
              <w:rPr>
                <w:color w:val="000000"/>
                <w:sz w:val="20"/>
                <w:szCs w:val="20"/>
                <w:u w:val="single"/>
              </w:rPr>
              <w:t>无</w:t>
            </w:r>
          </w:p>
        </w:tc>
      </w:tr>
      <w:tr w:rsidR="00FA6B30" w:rsidTr="00FA6B30">
        <w:trPr>
          <w:cantSplit/>
          <w:trHeight w:val="1415"/>
          <w:jc w:val="center"/>
        </w:trPr>
        <w:tc>
          <w:tcPr>
            <w:tcW w:w="720" w:type="dxa"/>
            <w:vMerge w:val="restart"/>
            <w:textDirection w:val="tbRlV"/>
            <w:vAlign w:val="center"/>
          </w:tcPr>
          <w:p w:rsidR="00FA6B30" w:rsidRDefault="00FA6B30" w:rsidP="00FA6B30">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rsidR="00FA6B30" w:rsidRDefault="00FA6B30" w:rsidP="00FA6B30">
            <w:pPr>
              <w:spacing w:line="240" w:lineRule="exact"/>
              <w:ind w:left="100" w:hangingChars="50" w:hanging="10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rsidR="00FA6B30" w:rsidRDefault="00FA6B30" w:rsidP="000F0AE5">
            <w:pPr>
              <w:spacing w:line="240" w:lineRule="exact"/>
              <w:ind w:firstLineChars="50" w:firstLine="105"/>
              <w:rPr>
                <w:b/>
                <w:color w:val="000000"/>
                <w:sz w:val="20"/>
                <w:szCs w:val="20"/>
              </w:rPr>
            </w:pPr>
            <w:r>
              <w:rPr>
                <w:rFonts w:ascii="宋体" w:hAnsi="宋体" w:hint="eastAsia"/>
                <w:szCs w:val="22"/>
                <w:u w:val="single"/>
              </w:rPr>
              <w:t>2019年</w:t>
            </w:r>
            <w:r w:rsidR="000F0AE5">
              <w:rPr>
                <w:rFonts w:ascii="宋体" w:hAnsi="宋体" w:hint="eastAsia"/>
                <w:szCs w:val="22"/>
                <w:u w:val="single"/>
              </w:rPr>
              <w:t>12</w:t>
            </w:r>
            <w:r>
              <w:rPr>
                <w:rFonts w:ascii="宋体" w:hAnsi="宋体" w:hint="eastAsia"/>
                <w:szCs w:val="22"/>
                <w:u w:val="single"/>
              </w:rPr>
              <w:t>月5日</w:t>
            </w:r>
            <w:r w:rsidRPr="00603C67">
              <w:rPr>
                <w:rFonts w:ascii="宋体" w:hAnsi="宋体" w:hint="eastAsia"/>
                <w:szCs w:val="22"/>
                <w:u w:val="single"/>
              </w:rPr>
              <w:t>对</w:t>
            </w:r>
            <w:r>
              <w:rPr>
                <w:rFonts w:ascii="宋体" w:hAnsi="宋体" w:hint="eastAsia"/>
                <w:szCs w:val="22"/>
                <w:u w:val="single"/>
              </w:rPr>
              <w:t>质量/</w:t>
            </w:r>
            <w:r w:rsidRPr="00603C67">
              <w:rPr>
                <w:rFonts w:ascii="宋体" w:hAnsi="宋体" w:hint="eastAsia"/>
                <w:szCs w:val="22"/>
                <w:u w:val="single"/>
              </w:rPr>
              <w:t>环境/职业健康安全目标指标进行了检查，能达标</w:t>
            </w:r>
            <w:r>
              <w:rPr>
                <w:rFonts w:ascii="宋体" w:hAnsi="宋体" w:hint="eastAsia"/>
                <w:szCs w:val="22"/>
                <w:u w:val="single"/>
              </w:rPr>
              <w:t>。</w:t>
            </w:r>
          </w:p>
        </w:tc>
      </w:tr>
      <w:tr w:rsidR="00FA6B30" w:rsidTr="00FA6B30">
        <w:trPr>
          <w:cantSplit/>
          <w:trHeight w:val="1415"/>
          <w:jc w:val="center"/>
        </w:trPr>
        <w:tc>
          <w:tcPr>
            <w:tcW w:w="720" w:type="dxa"/>
            <w:vMerge/>
            <w:textDirection w:val="tbRlV"/>
            <w:vAlign w:val="center"/>
          </w:tcPr>
          <w:p w:rsidR="00FA6B30" w:rsidRDefault="00FA6B30" w:rsidP="00FA6B30">
            <w:pPr>
              <w:spacing w:line="240" w:lineRule="exact"/>
              <w:ind w:left="113" w:right="113"/>
              <w:jc w:val="center"/>
              <w:rPr>
                <w:b/>
                <w:color w:val="000000"/>
                <w:szCs w:val="21"/>
              </w:rPr>
            </w:pPr>
          </w:p>
        </w:tc>
        <w:tc>
          <w:tcPr>
            <w:tcW w:w="9198" w:type="dxa"/>
          </w:tcPr>
          <w:p w:rsidR="00FA6B30" w:rsidRDefault="00FA6B30" w:rsidP="00FA6B30">
            <w:pPr>
              <w:spacing w:line="240" w:lineRule="exact"/>
              <w:ind w:left="100" w:hangingChars="50" w:hanging="100"/>
              <w:rPr>
                <w:b/>
                <w:color w:val="000000"/>
                <w:sz w:val="20"/>
                <w:szCs w:val="20"/>
              </w:rPr>
            </w:pPr>
            <w:r>
              <w:rPr>
                <w:b/>
                <w:color w:val="000000"/>
                <w:sz w:val="20"/>
                <w:szCs w:val="20"/>
              </w:rPr>
              <w:t>2.</w:t>
            </w:r>
            <w:r>
              <w:rPr>
                <w:rFonts w:hint="eastAsia"/>
                <w:b/>
                <w:color w:val="000000"/>
                <w:sz w:val="20"/>
                <w:szCs w:val="20"/>
              </w:rPr>
              <w:t>顾客满意</w:t>
            </w:r>
          </w:p>
          <w:p w:rsidR="00FA6B30" w:rsidRDefault="00FA6B30" w:rsidP="00FA6B30">
            <w:pPr>
              <w:ind w:firstLineChars="200" w:firstLine="420"/>
              <w:rPr>
                <w:szCs w:val="21"/>
                <w:lang w:val="zh-CN"/>
              </w:rPr>
            </w:pPr>
            <w:r>
              <w:rPr>
                <w:rFonts w:hint="eastAsia"/>
                <w:szCs w:val="21"/>
                <w:lang w:val="zh-CN"/>
              </w:rPr>
              <w:t>公司通过电话，走访等形式，接受顾客反馈，了解顾客满意度信息，发放调查表对顾客满意度进行定量测量。</w:t>
            </w:r>
          </w:p>
          <w:p w:rsidR="00FA6B30" w:rsidRDefault="00FA6B30" w:rsidP="00FA6B30">
            <w:pPr>
              <w:ind w:firstLineChars="200" w:firstLine="420"/>
              <w:rPr>
                <w:b/>
                <w:color w:val="000000"/>
                <w:sz w:val="20"/>
                <w:szCs w:val="20"/>
              </w:rPr>
            </w:pPr>
            <w:r>
              <w:rPr>
                <w:rFonts w:hint="eastAsia"/>
                <w:szCs w:val="21"/>
                <w:lang w:val="zh-CN"/>
              </w:rPr>
              <w:t>提供“顾客满意程度调查表”顾客较满意。</w:t>
            </w:r>
            <w:r>
              <w:rPr>
                <w:b/>
                <w:color w:val="000000"/>
                <w:sz w:val="20"/>
                <w:szCs w:val="20"/>
              </w:rPr>
              <w:t xml:space="preserve"> </w:t>
            </w:r>
          </w:p>
          <w:p w:rsidR="00FA6B30" w:rsidRDefault="00FA6B30" w:rsidP="00FA6B30">
            <w:pPr>
              <w:ind w:firstLineChars="200" w:firstLine="402"/>
              <w:rPr>
                <w:b/>
                <w:color w:val="000000"/>
                <w:sz w:val="20"/>
                <w:szCs w:val="20"/>
              </w:rPr>
            </w:pPr>
          </w:p>
        </w:tc>
      </w:tr>
      <w:tr w:rsidR="00FA6B30" w:rsidTr="00FA6B30">
        <w:trPr>
          <w:cantSplit/>
          <w:trHeight w:val="2117"/>
          <w:jc w:val="center"/>
        </w:trPr>
        <w:tc>
          <w:tcPr>
            <w:tcW w:w="720" w:type="dxa"/>
            <w:vMerge/>
            <w:textDirection w:val="tbRlV"/>
            <w:vAlign w:val="center"/>
          </w:tcPr>
          <w:p w:rsidR="00FA6B30" w:rsidRDefault="00FA6B30" w:rsidP="00FA6B30">
            <w:pPr>
              <w:spacing w:line="240" w:lineRule="exact"/>
              <w:ind w:left="201" w:right="113" w:hangingChars="100" w:hanging="201"/>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rsidR="00FA6B30" w:rsidRPr="0077723A" w:rsidRDefault="00FA6B30" w:rsidP="00FA6B30">
            <w:pPr>
              <w:ind w:firstLineChars="200" w:firstLine="420"/>
              <w:rPr>
                <w:rFonts w:ascii="宋体"/>
                <w:szCs w:val="21"/>
              </w:rPr>
            </w:pPr>
            <w:r>
              <w:rPr>
                <w:rFonts w:ascii="宋体" w:hAnsi="宋体" w:hint="eastAsia"/>
                <w:szCs w:val="21"/>
              </w:rPr>
              <w:t>公司制定《内部审核控制程序》，对内部审核方案策划规定，</w:t>
            </w:r>
            <w:r w:rsidRPr="0077723A">
              <w:rPr>
                <w:rFonts w:ascii="宋体" w:hAnsi="宋体" w:hint="eastAsia"/>
                <w:szCs w:val="21"/>
              </w:rPr>
              <w:t>提供了《</w:t>
            </w:r>
            <w:r w:rsidRPr="0077723A">
              <w:rPr>
                <w:rFonts w:ascii="宋体" w:hAnsi="宋体"/>
                <w:szCs w:val="21"/>
              </w:rPr>
              <w:t>2019</w:t>
            </w:r>
            <w:r w:rsidRPr="0077723A">
              <w:rPr>
                <w:rFonts w:ascii="宋体" w:hAnsi="宋体" w:hint="eastAsia"/>
                <w:szCs w:val="21"/>
              </w:rPr>
              <w:t>年内部审核实施计划》，发布了内部管理体系审核通知，计划内容有：目的、范围、审核准则、审核时间</w:t>
            </w:r>
            <w:r w:rsidRPr="0077723A">
              <w:rPr>
                <w:rFonts w:ascii="宋体" w:hAnsi="宋体"/>
                <w:szCs w:val="21"/>
              </w:rPr>
              <w:t>2019</w:t>
            </w:r>
            <w:r w:rsidRPr="0077723A">
              <w:rPr>
                <w:rFonts w:ascii="宋体" w:hAnsi="宋体" w:hint="eastAsia"/>
                <w:szCs w:val="21"/>
              </w:rPr>
              <w:t>年</w:t>
            </w:r>
            <w:r w:rsidR="00532CB3">
              <w:rPr>
                <w:rFonts w:ascii="宋体" w:hAnsi="宋体" w:hint="eastAsia"/>
                <w:szCs w:val="21"/>
              </w:rPr>
              <w:t>11</w:t>
            </w:r>
            <w:r w:rsidRPr="0077723A">
              <w:rPr>
                <w:rFonts w:ascii="宋体" w:hAnsi="宋体" w:hint="eastAsia"/>
                <w:szCs w:val="21"/>
              </w:rPr>
              <w:t>月</w:t>
            </w:r>
            <w:r w:rsidRPr="0077723A">
              <w:rPr>
                <w:rFonts w:ascii="宋体" w:hAnsi="宋体"/>
                <w:szCs w:val="21"/>
              </w:rPr>
              <w:t>1</w:t>
            </w:r>
            <w:r>
              <w:rPr>
                <w:rFonts w:ascii="宋体" w:hAnsi="宋体"/>
                <w:szCs w:val="21"/>
              </w:rPr>
              <w:t>-</w:t>
            </w:r>
            <w:r>
              <w:rPr>
                <w:rFonts w:ascii="宋体" w:hAnsi="宋体" w:hint="eastAsia"/>
                <w:szCs w:val="21"/>
              </w:rPr>
              <w:t>2</w:t>
            </w:r>
            <w:r w:rsidRPr="0077723A">
              <w:rPr>
                <w:rFonts w:ascii="宋体" w:hAnsi="宋体" w:hint="eastAsia"/>
                <w:szCs w:val="21"/>
              </w:rPr>
              <w:t>日。查阅</w:t>
            </w:r>
            <w:r w:rsidRPr="0077723A">
              <w:rPr>
                <w:rFonts w:ascii="宋体" w:hAnsi="宋体"/>
                <w:szCs w:val="21"/>
              </w:rPr>
              <w:t>2019</w:t>
            </w:r>
            <w:r w:rsidRPr="0077723A">
              <w:rPr>
                <w:rFonts w:ascii="宋体" w:hAnsi="宋体" w:hint="eastAsia"/>
                <w:szCs w:val="21"/>
              </w:rPr>
              <w:t>年度内部审核有关记录</w:t>
            </w:r>
            <w:r>
              <w:rPr>
                <w:rFonts w:ascii="宋体" w:hint="eastAsia"/>
                <w:szCs w:val="21"/>
              </w:rPr>
              <w:t>，</w:t>
            </w:r>
            <w:proofErr w:type="gramStart"/>
            <w:r w:rsidRPr="0077723A">
              <w:rPr>
                <w:rFonts w:ascii="宋体" w:hAnsi="宋体" w:hint="eastAsia"/>
                <w:szCs w:val="21"/>
              </w:rPr>
              <w:t>查全条款</w:t>
            </w:r>
            <w:proofErr w:type="gramEnd"/>
            <w:r w:rsidRPr="0077723A">
              <w:rPr>
                <w:rFonts w:ascii="宋体" w:hAnsi="宋体" w:hint="eastAsia"/>
                <w:szCs w:val="21"/>
              </w:rPr>
              <w:t>覆盖。</w:t>
            </w:r>
          </w:p>
          <w:p w:rsidR="00FA6B30" w:rsidRPr="0077723A" w:rsidRDefault="00FA6B30" w:rsidP="00FA6B30">
            <w:pPr>
              <w:spacing w:line="360" w:lineRule="exact"/>
              <w:rPr>
                <w:rFonts w:ascii="宋体"/>
                <w:szCs w:val="21"/>
              </w:rPr>
            </w:pPr>
            <w:r w:rsidRPr="0077723A">
              <w:rPr>
                <w:rFonts w:ascii="宋体" w:hAnsi="宋体" w:hint="eastAsia"/>
                <w:szCs w:val="21"/>
              </w:rPr>
              <w:t>提供了《内审不合格报告》</w:t>
            </w:r>
            <w:r>
              <w:rPr>
                <w:rFonts w:ascii="宋体" w:hint="eastAsia"/>
                <w:szCs w:val="21"/>
              </w:rPr>
              <w:t>，</w:t>
            </w:r>
            <w:r w:rsidRPr="0077723A">
              <w:rPr>
                <w:rFonts w:ascii="宋体" w:hAnsi="宋体" w:hint="eastAsia"/>
                <w:szCs w:val="21"/>
              </w:rPr>
              <w:t>提供《审核报告》审核报告中包括审核目的、审核范围、审核依据、审核内容摘要、审核结论等内容，对审核过程进行了综述，对公司管理体系的符合性进行了评价，针对不足部门提出了建议改进。</w:t>
            </w:r>
          </w:p>
          <w:p w:rsidR="00FA6B30" w:rsidRDefault="00FA6B30" w:rsidP="00FA6B30">
            <w:pPr>
              <w:spacing w:line="360" w:lineRule="auto"/>
              <w:ind w:firstLine="480"/>
              <w:rPr>
                <w:b/>
                <w:color w:val="000000"/>
                <w:sz w:val="20"/>
                <w:szCs w:val="20"/>
              </w:rPr>
            </w:pPr>
            <w:r w:rsidRPr="0077723A">
              <w:rPr>
                <w:rFonts w:ascii="宋体" w:hAnsi="宋体" w:hint="eastAsia"/>
                <w:szCs w:val="21"/>
              </w:rPr>
              <w:t>审核结论：</w:t>
            </w:r>
            <w:r w:rsidRPr="0077723A">
              <w:rPr>
                <w:rFonts w:ascii="宋体" w:hAnsi="宋体" w:hint="eastAsia"/>
                <w:color w:val="000000"/>
                <w:szCs w:val="21"/>
              </w:rPr>
              <w:t>本公司管理体系是符合</w:t>
            </w:r>
            <w:r w:rsidRPr="0077723A">
              <w:rPr>
                <w:rFonts w:ascii="宋体" w:hAnsi="宋体"/>
                <w:szCs w:val="21"/>
              </w:rPr>
              <w:t>GB/T19001-2016/ISO 9001</w:t>
            </w:r>
            <w:r w:rsidRPr="0077723A">
              <w:rPr>
                <w:rFonts w:ascii="宋体" w:hAnsi="宋体" w:hint="eastAsia"/>
                <w:szCs w:val="21"/>
              </w:rPr>
              <w:t>：</w:t>
            </w:r>
            <w:r w:rsidRPr="0077723A">
              <w:rPr>
                <w:rFonts w:ascii="宋体" w:hAnsi="宋体"/>
                <w:szCs w:val="21"/>
              </w:rPr>
              <w:t>2015</w:t>
            </w:r>
            <w:r w:rsidRPr="0077723A">
              <w:rPr>
                <w:rFonts w:ascii="宋体" w:hAnsi="宋体" w:hint="eastAsia"/>
                <w:szCs w:val="21"/>
              </w:rPr>
              <w:t>《质量管理体系</w:t>
            </w:r>
            <w:r w:rsidRPr="0077723A">
              <w:rPr>
                <w:rFonts w:ascii="宋体" w:hAnsi="宋体"/>
                <w:szCs w:val="21"/>
              </w:rPr>
              <w:t xml:space="preserve">  </w:t>
            </w:r>
            <w:r w:rsidRPr="0077723A">
              <w:rPr>
                <w:rFonts w:ascii="宋体" w:hAnsi="宋体" w:hint="eastAsia"/>
                <w:szCs w:val="21"/>
              </w:rPr>
              <w:t>要求》、</w:t>
            </w:r>
            <w:r>
              <w:rPr>
                <w:rFonts w:ascii="宋体" w:hAnsi="宋体"/>
                <w:color w:val="000000"/>
                <w:szCs w:val="21"/>
              </w:rPr>
              <w:t>ISO45001:2018</w:t>
            </w:r>
            <w:r w:rsidRPr="0077723A">
              <w:rPr>
                <w:rFonts w:ascii="宋体" w:hAnsi="宋体" w:hint="eastAsia"/>
                <w:color w:val="000000"/>
                <w:szCs w:val="21"/>
              </w:rPr>
              <w:t>《职业健康安全管理体系</w:t>
            </w:r>
            <w:r w:rsidRPr="0077723A">
              <w:rPr>
                <w:rFonts w:ascii="宋体" w:hAnsi="宋体"/>
                <w:color w:val="000000"/>
                <w:szCs w:val="21"/>
              </w:rPr>
              <w:t>——</w:t>
            </w:r>
            <w:r w:rsidRPr="0077723A">
              <w:rPr>
                <w:rFonts w:ascii="宋体" w:hAnsi="宋体" w:hint="eastAsia"/>
                <w:color w:val="000000"/>
                <w:szCs w:val="21"/>
              </w:rPr>
              <w:t>要求》和</w:t>
            </w:r>
            <w:r w:rsidRPr="0077723A">
              <w:rPr>
                <w:rFonts w:ascii="宋体" w:hAnsi="宋体"/>
                <w:color w:val="000000"/>
                <w:szCs w:val="21"/>
              </w:rPr>
              <w:t>GB/T24001-2016/ISO 14001</w:t>
            </w:r>
            <w:r w:rsidRPr="0077723A">
              <w:rPr>
                <w:rFonts w:ascii="宋体" w:hAnsi="宋体" w:hint="eastAsia"/>
                <w:color w:val="000000"/>
                <w:szCs w:val="21"/>
              </w:rPr>
              <w:t>：</w:t>
            </w:r>
            <w:r w:rsidRPr="0077723A">
              <w:rPr>
                <w:rFonts w:ascii="宋体" w:hAnsi="宋体"/>
                <w:color w:val="000000"/>
                <w:szCs w:val="21"/>
              </w:rPr>
              <w:t>2015</w:t>
            </w:r>
            <w:r w:rsidRPr="0077723A">
              <w:rPr>
                <w:rFonts w:ascii="宋体" w:hAnsi="宋体" w:hint="eastAsia"/>
                <w:color w:val="000000"/>
                <w:szCs w:val="21"/>
              </w:rPr>
              <w:t>《环境管理体系</w:t>
            </w:r>
            <w:r w:rsidRPr="0077723A">
              <w:rPr>
                <w:rFonts w:ascii="宋体" w:hAnsi="宋体"/>
                <w:color w:val="000000"/>
                <w:szCs w:val="21"/>
              </w:rPr>
              <w:t>——</w:t>
            </w:r>
            <w:r w:rsidRPr="0077723A">
              <w:rPr>
                <w:rFonts w:ascii="宋体" w:hAnsi="宋体" w:hint="eastAsia"/>
                <w:color w:val="000000"/>
                <w:szCs w:val="21"/>
              </w:rPr>
              <w:t>要求及使用指南》三个标准要求的，也是符合相关法律、法规要求的。在管理体系运行的过程中，本公司认为是较适宜的、充分的，其运行是有较的。本公司的管理方针得到了广泛的宣传和贯彻，并成为广大员工的自觉行为，各职能部门能按公司管理体系文件的要求执行，但某些部门或车间在执行管理体系文件的过程中仍存在着问题，还有待于持续改进。</w:t>
            </w:r>
          </w:p>
          <w:p w:rsidR="00FA6B30" w:rsidRDefault="00FA6B30" w:rsidP="00FA6B30">
            <w:pPr>
              <w:ind w:firstLineChars="200" w:firstLine="402"/>
              <w:rPr>
                <w:b/>
                <w:color w:val="000000"/>
                <w:sz w:val="20"/>
                <w:szCs w:val="20"/>
              </w:rPr>
            </w:pPr>
          </w:p>
        </w:tc>
      </w:tr>
      <w:tr w:rsidR="00FA6B30" w:rsidTr="00FA6B30">
        <w:trPr>
          <w:cantSplit/>
          <w:trHeight w:val="1826"/>
          <w:jc w:val="center"/>
        </w:trPr>
        <w:tc>
          <w:tcPr>
            <w:tcW w:w="720" w:type="dxa"/>
            <w:vMerge/>
            <w:textDirection w:val="tbRlV"/>
            <w:vAlign w:val="center"/>
          </w:tcPr>
          <w:p w:rsidR="00FA6B30" w:rsidRDefault="00FA6B30" w:rsidP="00FA6B30">
            <w:pPr>
              <w:spacing w:line="240" w:lineRule="exact"/>
              <w:ind w:left="201" w:right="113" w:hangingChars="100" w:hanging="201"/>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rsidR="00FA6B30" w:rsidRPr="0077723A" w:rsidRDefault="00FA6B30" w:rsidP="00FA6B30">
            <w:pPr>
              <w:ind w:firstLineChars="200" w:firstLine="420"/>
              <w:rPr>
                <w:rFonts w:ascii="宋体" w:cs="宋体"/>
                <w:szCs w:val="21"/>
              </w:rPr>
            </w:pPr>
            <w:r w:rsidRPr="0077723A">
              <w:rPr>
                <w:rFonts w:ascii="宋体" w:hAnsi="宋体" w:cs="宋体" w:hint="eastAsia"/>
                <w:szCs w:val="21"/>
              </w:rPr>
              <w:t>公司依据：</w:t>
            </w:r>
            <w:r w:rsidRPr="0077723A">
              <w:rPr>
                <w:rFonts w:ascii="宋体" w:hAnsi="宋体" w:cs="宋体"/>
                <w:szCs w:val="21"/>
              </w:rPr>
              <w:t>GB/T19001-2016\GB/T24001-2016\</w:t>
            </w:r>
            <w:r>
              <w:rPr>
                <w:rFonts w:ascii="宋体" w:hAnsi="宋体" w:cs="宋体" w:hint="eastAsia"/>
                <w:szCs w:val="21"/>
              </w:rPr>
              <w:t>ISO45001:2018</w:t>
            </w:r>
            <w:r w:rsidRPr="0077723A">
              <w:rPr>
                <w:rFonts w:ascii="宋体" w:hAnsi="宋体" w:cs="宋体" w:hint="eastAsia"/>
                <w:szCs w:val="21"/>
              </w:rPr>
              <w:t>标准进行管理评审。</w:t>
            </w:r>
          </w:p>
          <w:p w:rsidR="00FA6B30" w:rsidRPr="0077723A" w:rsidRDefault="00FA6B30" w:rsidP="00FA6B30">
            <w:pPr>
              <w:rPr>
                <w:rFonts w:ascii="宋体" w:cs="宋体"/>
                <w:szCs w:val="21"/>
              </w:rPr>
            </w:pPr>
            <w:r w:rsidRPr="0077723A">
              <w:rPr>
                <w:rFonts w:ascii="宋体" w:hAnsi="宋体" w:cs="宋体" w:hint="eastAsia"/>
                <w:szCs w:val="21"/>
              </w:rPr>
              <w:t>目前按标准要求平稳运行，至今暂无变更情况发生。</w:t>
            </w:r>
          </w:p>
          <w:p w:rsidR="00FA6B30" w:rsidRPr="0077723A" w:rsidRDefault="00FA6B30" w:rsidP="00FA6B30">
            <w:pPr>
              <w:rPr>
                <w:rFonts w:ascii="宋体" w:cs="宋体"/>
                <w:szCs w:val="21"/>
              </w:rPr>
            </w:pPr>
            <w:r w:rsidRPr="0077723A">
              <w:rPr>
                <w:rFonts w:ascii="宋体" w:hAnsi="宋体" w:cs="宋体" w:hint="eastAsia"/>
                <w:szCs w:val="21"/>
              </w:rPr>
              <w:t>查阅公司管理评审资料：</w:t>
            </w:r>
          </w:p>
          <w:p w:rsidR="00FA6B30" w:rsidRPr="0077723A" w:rsidRDefault="00FA6B30" w:rsidP="00FA6B30">
            <w:pPr>
              <w:rPr>
                <w:rFonts w:ascii="宋体" w:cs="宋体"/>
                <w:szCs w:val="21"/>
              </w:rPr>
            </w:pPr>
            <w:r w:rsidRPr="0077723A">
              <w:rPr>
                <w:rFonts w:ascii="宋体" w:hAnsi="宋体" w:cs="宋体" w:hint="eastAsia"/>
                <w:szCs w:val="21"/>
              </w:rPr>
              <w:t>一、管理评审，评审时间：</w:t>
            </w:r>
            <w:r w:rsidRPr="0077723A">
              <w:rPr>
                <w:rFonts w:ascii="宋体" w:hAnsi="宋体" w:cs="宋体"/>
                <w:szCs w:val="21"/>
              </w:rPr>
              <w:t>2019</w:t>
            </w:r>
            <w:r w:rsidRPr="0077723A">
              <w:rPr>
                <w:rFonts w:ascii="宋体" w:hAnsi="宋体" w:cs="宋体" w:hint="eastAsia"/>
                <w:szCs w:val="21"/>
              </w:rPr>
              <w:t>年</w:t>
            </w:r>
            <w:r w:rsidR="00532CB3">
              <w:rPr>
                <w:rFonts w:ascii="宋体" w:hAnsi="宋体" w:cs="宋体" w:hint="eastAsia"/>
                <w:szCs w:val="21"/>
              </w:rPr>
              <w:t>11</w:t>
            </w:r>
            <w:r w:rsidRPr="0077723A">
              <w:rPr>
                <w:rFonts w:ascii="宋体" w:hAnsi="宋体" w:cs="宋体" w:hint="eastAsia"/>
                <w:szCs w:val="21"/>
              </w:rPr>
              <w:t>月</w:t>
            </w:r>
            <w:r>
              <w:rPr>
                <w:rFonts w:ascii="宋体" w:hAnsi="宋体" w:cs="宋体" w:hint="eastAsia"/>
                <w:szCs w:val="21"/>
              </w:rPr>
              <w:t>10</w:t>
            </w:r>
            <w:r w:rsidRPr="0077723A">
              <w:rPr>
                <w:rFonts w:ascii="宋体" w:hAnsi="宋体" w:cs="宋体" w:hint="eastAsia"/>
                <w:szCs w:val="21"/>
              </w:rPr>
              <w:t>日</w:t>
            </w:r>
            <w:r w:rsidRPr="0077723A">
              <w:rPr>
                <w:rFonts w:ascii="宋体" w:hAnsi="宋体" w:cs="宋体"/>
                <w:szCs w:val="21"/>
              </w:rPr>
              <w:t>,</w:t>
            </w:r>
            <w:r w:rsidRPr="0077723A">
              <w:rPr>
                <w:rFonts w:ascii="宋体" w:hAnsi="宋体" w:cs="宋体" w:hint="eastAsia"/>
                <w:szCs w:val="21"/>
              </w:rPr>
              <w:t>评审方式：会议评审</w:t>
            </w:r>
          </w:p>
          <w:p w:rsidR="00FA6B30" w:rsidRPr="0077723A" w:rsidRDefault="00FA6B30" w:rsidP="00FA6B30">
            <w:pPr>
              <w:tabs>
                <w:tab w:val="right" w:leader="dot" w:pos="8190"/>
              </w:tabs>
              <w:adjustRightInd w:val="0"/>
              <w:spacing w:line="360" w:lineRule="auto"/>
              <w:rPr>
                <w:rFonts w:ascii="宋体" w:cs="宋体"/>
                <w:szCs w:val="21"/>
              </w:rPr>
            </w:pPr>
            <w:r>
              <w:rPr>
                <w:rFonts w:ascii="宋体" w:hAnsi="宋体" w:cs="宋体" w:hint="eastAsia"/>
                <w:szCs w:val="21"/>
              </w:rPr>
              <w:t xml:space="preserve"> </w:t>
            </w:r>
            <w:r w:rsidRPr="0077723A">
              <w:rPr>
                <w:rFonts w:ascii="宋体" w:hAnsi="宋体" w:cs="宋体" w:hint="eastAsia"/>
                <w:szCs w:val="21"/>
              </w:rPr>
              <w:t>二、管理评审输入：</w:t>
            </w:r>
          </w:p>
          <w:p w:rsidR="00FA6B30" w:rsidRPr="0077723A" w:rsidRDefault="00FA6B30" w:rsidP="00FA6B30">
            <w:pPr>
              <w:spacing w:line="360" w:lineRule="auto"/>
              <w:ind w:left="480"/>
              <w:jc w:val="left"/>
              <w:rPr>
                <w:rFonts w:ascii="宋体"/>
                <w:color w:val="000000"/>
                <w:szCs w:val="21"/>
              </w:rPr>
            </w:pPr>
            <w:r w:rsidRPr="0077723A">
              <w:rPr>
                <w:rFonts w:ascii="宋体" w:hAnsi="宋体" w:hint="eastAsia"/>
                <w:color w:val="000000"/>
                <w:szCs w:val="21"/>
              </w:rPr>
              <w:t>组织环境、相关方需求、风险和机遇、公司的管理方针、管理目标、指标的执行和完成情况；产品质量和顾客满意情况；</w:t>
            </w:r>
          </w:p>
          <w:p w:rsidR="00FA6B30" w:rsidRPr="0077723A" w:rsidRDefault="00FA6B30" w:rsidP="00FA6B30">
            <w:pPr>
              <w:spacing w:line="360" w:lineRule="auto"/>
              <w:jc w:val="left"/>
              <w:rPr>
                <w:rFonts w:ascii="宋体"/>
                <w:color w:val="000000"/>
                <w:szCs w:val="21"/>
              </w:rPr>
            </w:pPr>
            <w:r w:rsidRPr="0077723A">
              <w:rPr>
                <w:rFonts w:ascii="宋体" w:hAnsi="宋体" w:hint="eastAsia"/>
                <w:color w:val="000000"/>
                <w:szCs w:val="21"/>
              </w:rPr>
              <w:t>资源的配备；纠正和预防措施情况；</w:t>
            </w:r>
          </w:p>
          <w:p w:rsidR="00FA6B30" w:rsidRPr="0077723A" w:rsidRDefault="00FA6B30" w:rsidP="00FA6B30">
            <w:pPr>
              <w:ind w:firstLineChars="200" w:firstLine="420"/>
              <w:rPr>
                <w:rFonts w:ascii="宋体" w:cs="宋体"/>
                <w:szCs w:val="21"/>
              </w:rPr>
            </w:pPr>
            <w:r w:rsidRPr="0077723A">
              <w:rPr>
                <w:rFonts w:ascii="宋体" w:hAnsi="宋体" w:cs="宋体" w:hint="eastAsia"/>
                <w:szCs w:val="21"/>
              </w:rPr>
              <w:t>以上内容通过会上工作总结、汇报等形式体现。</w:t>
            </w:r>
          </w:p>
          <w:p w:rsidR="00FA6B30" w:rsidRPr="0077723A" w:rsidRDefault="00FA6B30" w:rsidP="00FA6B30">
            <w:pPr>
              <w:rPr>
                <w:rFonts w:ascii="宋体" w:cs="宋体"/>
                <w:szCs w:val="21"/>
              </w:rPr>
            </w:pPr>
            <w:r w:rsidRPr="0077723A">
              <w:rPr>
                <w:rFonts w:ascii="宋体" w:hAnsi="宋体" w:cs="宋体" w:hint="eastAsia"/>
                <w:szCs w:val="21"/>
              </w:rPr>
              <w:t>三、查看“管理评审报告”，报告中对本次管理评审做了总结，评价了公司建立、运行管理体系的效果。</w:t>
            </w:r>
          </w:p>
          <w:p w:rsidR="00FA6B30" w:rsidRPr="0077723A" w:rsidRDefault="00FA6B30" w:rsidP="00FA6B30">
            <w:pPr>
              <w:rPr>
                <w:rFonts w:ascii="宋体" w:cs="宋体"/>
                <w:szCs w:val="21"/>
              </w:rPr>
            </w:pPr>
            <w:r w:rsidRPr="0077723A">
              <w:rPr>
                <w:rFonts w:ascii="宋体" w:hAnsi="宋体" w:cs="宋体" w:hint="eastAsia"/>
                <w:szCs w:val="21"/>
              </w:rPr>
              <w:t>四、管理评审输出</w:t>
            </w:r>
            <w:r w:rsidRPr="0077723A">
              <w:rPr>
                <w:rFonts w:ascii="宋体" w:hAnsi="宋体" w:cs="宋体"/>
                <w:szCs w:val="21"/>
              </w:rPr>
              <w:t>/</w:t>
            </w:r>
            <w:r w:rsidRPr="0077723A">
              <w:rPr>
                <w:rFonts w:ascii="宋体" w:hAnsi="宋体" w:cs="宋体" w:hint="eastAsia"/>
                <w:szCs w:val="21"/>
              </w:rPr>
              <w:t>评审结论：</w:t>
            </w:r>
          </w:p>
          <w:p w:rsidR="00FA6B30" w:rsidRPr="0077723A" w:rsidRDefault="00FA6B30" w:rsidP="00FA6B30">
            <w:pPr>
              <w:spacing w:line="400" w:lineRule="exact"/>
              <w:ind w:firstLineChars="100" w:firstLine="210"/>
              <w:rPr>
                <w:rFonts w:ascii="宋体"/>
                <w:szCs w:val="21"/>
              </w:rPr>
            </w:pPr>
            <w:r w:rsidRPr="0077723A">
              <w:rPr>
                <w:rFonts w:ascii="宋体" w:hAnsi="宋体" w:hint="eastAsia"/>
                <w:szCs w:val="21"/>
              </w:rPr>
              <w:t>自体系建立以来，公司的管理体系运行全面展开，收到良好的效果，经评审认为本公司的管理体系的建立和运行是充分的、适宜的、有效的。已具备了认证审核的条件。</w:t>
            </w:r>
          </w:p>
          <w:p w:rsidR="00FA6B30" w:rsidRDefault="00FA6B30" w:rsidP="00FA6B30">
            <w:pPr>
              <w:spacing w:line="240" w:lineRule="exact"/>
              <w:rPr>
                <w:b/>
                <w:color w:val="000000"/>
                <w:sz w:val="20"/>
                <w:szCs w:val="20"/>
              </w:rPr>
            </w:pPr>
          </w:p>
        </w:tc>
      </w:tr>
      <w:tr w:rsidR="00FA6B30" w:rsidTr="00FA6B30">
        <w:trPr>
          <w:cantSplit/>
          <w:trHeight w:val="992"/>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rsidR="00FA6B30" w:rsidRDefault="00FA6B30" w:rsidP="00FA6B30">
            <w:pPr>
              <w:spacing w:line="240" w:lineRule="exact"/>
              <w:rPr>
                <w:b/>
                <w:color w:val="000000"/>
                <w:sz w:val="20"/>
                <w:szCs w:val="20"/>
              </w:rPr>
            </w:pPr>
          </w:p>
          <w:p w:rsidR="00FA6B30" w:rsidRPr="00332D97" w:rsidRDefault="00FA6B30" w:rsidP="00FA6B30">
            <w:pPr>
              <w:pStyle w:val="a5"/>
              <w:pBdr>
                <w:bottom w:val="none" w:sz="0" w:space="0" w:color="auto"/>
              </w:pBdr>
              <w:tabs>
                <w:tab w:val="clear" w:pos="4153"/>
                <w:tab w:val="center" w:pos="5737"/>
              </w:tabs>
              <w:jc w:val="left"/>
              <w:rPr>
                <w:color w:val="000000"/>
                <w:sz w:val="21"/>
                <w:szCs w:val="21"/>
              </w:rPr>
            </w:pPr>
            <w:r>
              <w:rPr>
                <w:rFonts w:hint="eastAsia"/>
                <w:color w:val="000000"/>
                <w:sz w:val="21"/>
                <w:szCs w:val="21"/>
              </w:rPr>
              <w:t>无</w:t>
            </w:r>
          </w:p>
          <w:p w:rsidR="00FA6B30" w:rsidRDefault="00FA6B30" w:rsidP="00FA6B30">
            <w:pPr>
              <w:spacing w:line="240" w:lineRule="exact"/>
              <w:ind w:firstLineChars="98" w:firstLine="197"/>
              <w:rPr>
                <w:b/>
                <w:color w:val="000000"/>
                <w:sz w:val="20"/>
                <w:szCs w:val="20"/>
              </w:rPr>
            </w:pPr>
          </w:p>
        </w:tc>
      </w:tr>
      <w:tr w:rsidR="00FA6B30" w:rsidTr="00FA6B30">
        <w:trPr>
          <w:cantSplit/>
          <w:trHeight w:val="539"/>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rsidR="00FA6B30" w:rsidRDefault="00FA6B30" w:rsidP="00FA6B30">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rsidR="00FA6B30" w:rsidRDefault="00FA6B30" w:rsidP="00FA6B30">
            <w:pPr>
              <w:spacing w:line="240" w:lineRule="exact"/>
              <w:rPr>
                <w:b/>
                <w:color w:val="000000"/>
                <w:sz w:val="20"/>
                <w:szCs w:val="20"/>
              </w:rPr>
            </w:pPr>
          </w:p>
          <w:p w:rsidR="00FA6B30" w:rsidRDefault="00FA6B30" w:rsidP="00FA6B30">
            <w:pPr>
              <w:spacing w:line="240" w:lineRule="exact"/>
              <w:rPr>
                <w:b/>
                <w:color w:val="000000"/>
                <w:sz w:val="20"/>
                <w:szCs w:val="20"/>
              </w:rPr>
            </w:pPr>
            <w:r>
              <w:rPr>
                <w:rFonts w:hint="eastAsia"/>
                <w:szCs w:val="21"/>
              </w:rPr>
              <w:t>无</w:t>
            </w:r>
          </w:p>
          <w:p w:rsidR="00FA6B30" w:rsidRPr="00D648F0" w:rsidRDefault="00FA6B30" w:rsidP="00FA6B30">
            <w:pPr>
              <w:spacing w:line="240" w:lineRule="exact"/>
              <w:rPr>
                <w:b/>
                <w:color w:val="000000"/>
                <w:sz w:val="20"/>
                <w:szCs w:val="20"/>
              </w:rPr>
            </w:pPr>
          </w:p>
          <w:p w:rsidR="00FA6B30" w:rsidRDefault="00FA6B30" w:rsidP="00FA6B30">
            <w:pPr>
              <w:spacing w:line="240" w:lineRule="exact"/>
              <w:rPr>
                <w:b/>
                <w:color w:val="000000"/>
                <w:sz w:val="20"/>
                <w:szCs w:val="20"/>
              </w:rPr>
            </w:pPr>
          </w:p>
        </w:tc>
      </w:tr>
      <w:tr w:rsidR="00FA6B30" w:rsidTr="00FA6B30">
        <w:trPr>
          <w:cantSplit/>
          <w:trHeight w:val="1000"/>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rsidR="00FA6B30" w:rsidRDefault="00FA6B30" w:rsidP="00FA6B30">
            <w:pPr>
              <w:spacing w:line="300" w:lineRule="exact"/>
              <w:rPr>
                <w:b/>
                <w:color w:val="000000"/>
                <w:sz w:val="20"/>
                <w:szCs w:val="20"/>
              </w:rPr>
            </w:pPr>
          </w:p>
          <w:p w:rsidR="00FA6B30" w:rsidRPr="00D921D1" w:rsidRDefault="00FA6B30" w:rsidP="00FA6B30">
            <w:pPr>
              <w:spacing w:line="240" w:lineRule="exact"/>
              <w:ind w:firstLineChars="98" w:firstLine="206"/>
              <w:rPr>
                <w:b/>
                <w:color w:val="000000"/>
                <w:sz w:val="20"/>
                <w:szCs w:val="20"/>
                <w:u w:val="single"/>
              </w:rPr>
            </w:pPr>
            <w:r>
              <w:rPr>
                <w:rFonts w:ascii="宋体" w:hAnsi="宋体" w:cs="宋体" w:hint="eastAsia"/>
                <w:szCs w:val="21"/>
                <w:u w:val="single"/>
              </w:rPr>
              <w:t>无</w:t>
            </w:r>
            <w:r w:rsidRPr="00D921D1">
              <w:rPr>
                <w:rFonts w:ascii="宋体" w:hAnsi="宋体" w:cs="宋体" w:hint="eastAsia"/>
                <w:szCs w:val="21"/>
                <w:u w:val="single"/>
              </w:rPr>
              <w:t>。</w:t>
            </w:r>
          </w:p>
        </w:tc>
      </w:tr>
      <w:tr w:rsidR="00FA6B30" w:rsidTr="00FA6B30">
        <w:trPr>
          <w:cantSplit/>
          <w:trHeight w:val="546"/>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rsidR="00FA6B30" w:rsidRDefault="00FA6B30" w:rsidP="00FA6B30">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rsidR="00FA6B30" w:rsidTr="00FA6B30">
        <w:trPr>
          <w:cantSplit/>
          <w:trHeight w:val="568"/>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rsidR="00FA6B30" w:rsidRDefault="00FA6B30" w:rsidP="00FA6B30">
            <w:pPr>
              <w:widowControl/>
              <w:spacing w:line="240" w:lineRule="exact"/>
              <w:ind w:firstLineChars="98" w:firstLine="197"/>
              <w:rPr>
                <w:b/>
                <w:color w:val="000000"/>
                <w:sz w:val="20"/>
                <w:szCs w:val="20"/>
              </w:rPr>
            </w:pPr>
            <w:r>
              <w:rPr>
                <w:rFonts w:hint="eastAsia"/>
                <w:b/>
                <w:color w:val="000000"/>
                <w:sz w:val="20"/>
                <w:szCs w:val="20"/>
              </w:rPr>
              <w:t>无</w:t>
            </w:r>
          </w:p>
        </w:tc>
      </w:tr>
      <w:tr w:rsidR="00FA6B30" w:rsidTr="00FA6B30">
        <w:trPr>
          <w:cantSplit/>
          <w:trHeight w:val="1550"/>
          <w:jc w:val="center"/>
        </w:trPr>
        <w:tc>
          <w:tcPr>
            <w:tcW w:w="720" w:type="dxa"/>
            <w:vMerge w:val="restart"/>
            <w:vAlign w:val="center"/>
          </w:tcPr>
          <w:p w:rsidR="00FA6B30" w:rsidRDefault="00FA6B30" w:rsidP="00FA6B30">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rsidR="00FA6B30" w:rsidRDefault="00FA6B30" w:rsidP="00FA6B30">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rsidR="00FA6B30" w:rsidRDefault="00FA6B30" w:rsidP="00FA6B30">
            <w:pPr>
              <w:ind w:firstLineChars="200" w:firstLine="420"/>
              <w:rPr>
                <w:rFonts w:asci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FA6B30" w:rsidRDefault="00FA6B30" w:rsidP="00FA6B30">
            <w:pPr>
              <w:spacing w:line="240" w:lineRule="exact"/>
              <w:rPr>
                <w:b/>
                <w:color w:val="000000"/>
                <w:sz w:val="20"/>
                <w:szCs w:val="20"/>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rsidR="00FA6B30" w:rsidTr="00FA6B30">
        <w:trPr>
          <w:cantSplit/>
          <w:trHeight w:val="698"/>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rsidR="00FA6B30" w:rsidRDefault="00FA6B30" w:rsidP="00FA6B30">
            <w:pPr>
              <w:spacing w:line="240" w:lineRule="exact"/>
              <w:ind w:firstLineChars="98" w:firstLine="197"/>
              <w:rPr>
                <w:b/>
                <w:color w:val="000000"/>
                <w:sz w:val="20"/>
                <w:szCs w:val="20"/>
              </w:rPr>
            </w:pPr>
            <w:r>
              <w:rPr>
                <w:rFonts w:hint="eastAsia"/>
                <w:b/>
                <w:color w:val="000000"/>
                <w:sz w:val="20"/>
                <w:szCs w:val="20"/>
              </w:rPr>
              <w:t>无</w:t>
            </w:r>
          </w:p>
        </w:tc>
      </w:tr>
      <w:tr w:rsidR="00FA6B30" w:rsidTr="00FA6B30">
        <w:trPr>
          <w:cantSplit/>
          <w:trHeight w:val="556"/>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rsidR="00FA6B30" w:rsidRPr="00760227" w:rsidRDefault="00FA6B30" w:rsidP="00FA6B30">
            <w:pPr>
              <w:spacing w:line="240" w:lineRule="exact"/>
              <w:rPr>
                <w:color w:val="000000"/>
                <w:spacing w:val="-20"/>
                <w:sz w:val="20"/>
                <w:szCs w:val="20"/>
              </w:rPr>
            </w:pPr>
            <w:r>
              <w:rPr>
                <w:b/>
                <w:color w:val="000000"/>
                <w:spacing w:val="-20"/>
                <w:sz w:val="20"/>
                <w:szCs w:val="20"/>
              </w:rPr>
              <w:t xml:space="preserve">     </w:t>
            </w:r>
            <w:r w:rsidRPr="00760227">
              <w:rPr>
                <w:rFonts w:hint="eastAsia"/>
                <w:color w:val="000000"/>
                <w:spacing w:val="-20"/>
                <w:sz w:val="20"/>
                <w:szCs w:val="20"/>
              </w:rPr>
              <w:t>已整改完毕。</w:t>
            </w:r>
          </w:p>
        </w:tc>
      </w:tr>
      <w:tr w:rsidR="00FA6B30" w:rsidTr="00FA6B30">
        <w:trPr>
          <w:cantSplit/>
          <w:trHeight w:val="565"/>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rsidR="00FA6B30" w:rsidTr="00FA6B30">
        <w:trPr>
          <w:cantSplit/>
          <w:trHeight w:val="459"/>
          <w:jc w:val="center"/>
        </w:trPr>
        <w:tc>
          <w:tcPr>
            <w:tcW w:w="720" w:type="dxa"/>
            <w:vMerge/>
            <w:vAlign w:val="center"/>
          </w:tcPr>
          <w:p w:rsidR="00FA6B30" w:rsidRDefault="00FA6B30" w:rsidP="00FA6B30">
            <w:pPr>
              <w:spacing w:line="240" w:lineRule="exact"/>
              <w:jc w:val="center"/>
              <w:rPr>
                <w:b/>
                <w:color w:val="000000"/>
                <w:sz w:val="20"/>
              </w:rPr>
            </w:pPr>
          </w:p>
        </w:tc>
        <w:tc>
          <w:tcPr>
            <w:tcW w:w="9198" w:type="dxa"/>
          </w:tcPr>
          <w:p w:rsidR="00FA6B30" w:rsidRDefault="00FA6B30" w:rsidP="00FA6B30">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rsidR="00FA6B30" w:rsidRDefault="00FA6B30" w:rsidP="00FA6B30">
      <w:pPr>
        <w:spacing w:line="300" w:lineRule="exact"/>
        <w:rPr>
          <w:b/>
          <w:color w:val="000000"/>
          <w:sz w:val="26"/>
          <w:szCs w:val="26"/>
        </w:rPr>
      </w:pPr>
    </w:p>
    <w:p w:rsidR="00FA6B30" w:rsidRDefault="00FA6B30" w:rsidP="00FA6B30">
      <w:pPr>
        <w:spacing w:line="360" w:lineRule="auto"/>
        <w:ind w:leftChars="-472" w:left="1" w:hangingChars="380" w:hanging="992"/>
        <w:rPr>
          <w:b/>
          <w:color w:val="000000"/>
          <w:sz w:val="20"/>
        </w:rPr>
      </w:pPr>
      <w:r>
        <w:rPr>
          <w:rFonts w:hint="eastAsia"/>
          <w:b/>
          <w:color w:val="000000"/>
          <w:sz w:val="26"/>
          <w:szCs w:val="26"/>
        </w:rPr>
        <w:t>七、本次审核不符合项</w:t>
      </w:r>
    </w:p>
    <w:p w:rsidR="00FA6B30" w:rsidRDefault="00FA6B30" w:rsidP="00FA6B30">
      <w:pPr>
        <w:tabs>
          <w:tab w:val="left" w:pos="9072"/>
        </w:tabs>
        <w:spacing w:line="360" w:lineRule="auto"/>
        <w:ind w:leftChars="-473" w:left="-993" w:firstLine="2"/>
        <w:rPr>
          <w:b/>
          <w:color w:val="000000"/>
        </w:rPr>
      </w:pPr>
      <w:r>
        <w:rPr>
          <w:b/>
          <w:color w:val="000000"/>
        </w:rPr>
        <w:t xml:space="preserve">1. </w:t>
      </w:r>
      <w:r>
        <w:rPr>
          <w:rFonts w:hint="eastAsia"/>
          <w:b/>
          <w:color w:val="000000"/>
        </w:rPr>
        <w:t>本次</w:t>
      </w:r>
      <w:proofErr w:type="gramStart"/>
      <w:r>
        <w:rPr>
          <w:rFonts w:hint="eastAsia"/>
          <w:b/>
          <w:color w:val="000000"/>
        </w:rPr>
        <w:t>审核共</w:t>
      </w:r>
      <w:proofErr w:type="gramEnd"/>
      <w:r>
        <w:rPr>
          <w:rFonts w:hint="eastAsia"/>
          <w:b/>
          <w:color w:val="000000"/>
        </w:rPr>
        <w:t>开具不符合项报告</w:t>
      </w:r>
      <w:r w:rsidR="000F0AE5">
        <w:rPr>
          <w:rFonts w:hint="eastAsia"/>
          <w:b/>
          <w:color w:val="000000"/>
        </w:rPr>
        <w:t>1</w:t>
      </w:r>
      <w:r>
        <w:rPr>
          <w:rFonts w:hint="eastAsia"/>
          <w:b/>
          <w:color w:val="000000"/>
        </w:rPr>
        <w:t>项；其中</w:t>
      </w:r>
      <w:r w:rsidR="00A6675B">
        <w:rPr>
          <w:noProof/>
        </w:rPr>
        <w:pict>
          <v:line id="直接连接符 1" o:spid="_x0000_s1030" style="position:absolute;left:0;text-align:left;z-index:251662336;mso-position-horizontal-relative:text;mso-position-vertical-relative:text" from="210pt,16.2pt" to="210pt,16.2pt" o:allowincell="f"/>
        </w:pict>
      </w:r>
      <w:r>
        <w:rPr>
          <w:rFonts w:hint="eastAsia"/>
          <w:b/>
          <w:color w:val="000000"/>
        </w:rPr>
        <w:t>严重不符合</w:t>
      </w:r>
      <w:r w:rsidR="000F0AE5">
        <w:rPr>
          <w:rFonts w:hint="eastAsia"/>
          <w:b/>
          <w:color w:val="000000"/>
        </w:rPr>
        <w:t>0</w:t>
      </w:r>
      <w:r>
        <w:rPr>
          <w:rFonts w:hint="eastAsia"/>
          <w:b/>
          <w:color w:val="000000"/>
        </w:rPr>
        <w:t>项，一般不符合</w:t>
      </w:r>
      <w:r w:rsidR="000F0AE5">
        <w:rPr>
          <w:rFonts w:hint="eastAsia"/>
          <w:b/>
          <w:color w:val="000000"/>
        </w:rPr>
        <w:t>1</w:t>
      </w:r>
      <w:r>
        <w:rPr>
          <w:rFonts w:hint="eastAsia"/>
          <w:b/>
          <w:color w:val="000000"/>
        </w:rPr>
        <w:t>项，观察项项分布在部门条款，</w:t>
      </w:r>
      <w:proofErr w:type="gramStart"/>
      <w:r>
        <w:rPr>
          <w:rFonts w:hint="eastAsia"/>
          <w:b/>
          <w:color w:val="000000"/>
        </w:rPr>
        <w:t>分布见</w:t>
      </w:r>
      <w:proofErr w:type="gramEnd"/>
      <w:r>
        <w:rPr>
          <w:rFonts w:hint="eastAsia"/>
          <w:b/>
          <w:color w:val="000000"/>
        </w:rPr>
        <w:t>附件。（</w:t>
      </w:r>
      <w:r>
        <w:rPr>
          <w:b/>
          <w:color w:val="000000"/>
        </w:rPr>
        <w:t>Q/J/E/S</w:t>
      </w:r>
      <w:r>
        <w:rPr>
          <w:rFonts w:hint="eastAsia"/>
          <w:b/>
          <w:color w:val="000000"/>
        </w:rPr>
        <w:t>分开填写）</w:t>
      </w:r>
    </w:p>
    <w:p w:rsidR="00FA6B30" w:rsidRDefault="00FA6B30" w:rsidP="00FA6B30">
      <w:pPr>
        <w:tabs>
          <w:tab w:val="left" w:pos="215"/>
          <w:tab w:val="left" w:pos="430"/>
        </w:tabs>
        <w:spacing w:line="360" w:lineRule="auto"/>
        <w:ind w:leftChars="-472" w:left="-190" w:hangingChars="380" w:hanging="801"/>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ascii="宋体" w:hAnsi="宋体" w:hint="eastAsia"/>
          <w:b/>
          <w:color w:val="000000"/>
          <w:spacing w:val="-10"/>
          <w:szCs w:val="21"/>
        </w:rPr>
        <w:t>▇</w:t>
      </w:r>
      <w:r>
        <w:rPr>
          <w:rFonts w:hint="eastAsia"/>
          <w:b/>
          <w:color w:val="000000"/>
        </w:rPr>
        <w:t>不大</w:t>
      </w:r>
    </w:p>
    <w:p w:rsidR="00FA6B30" w:rsidRDefault="00FA6B30" w:rsidP="00FA6B30">
      <w:pPr>
        <w:tabs>
          <w:tab w:val="left" w:pos="215"/>
          <w:tab w:val="left" w:pos="430"/>
        </w:tabs>
        <w:spacing w:line="360" w:lineRule="auto"/>
        <w:ind w:leftChars="-472" w:left="-190" w:hangingChars="380" w:hanging="801"/>
        <w:rPr>
          <w:b/>
          <w:color w:val="000000"/>
        </w:rPr>
      </w:pPr>
      <w:r>
        <w:rPr>
          <w:rFonts w:hint="eastAsia"/>
          <w:b/>
          <w:color w:val="000000"/>
        </w:rPr>
        <w:t>八、已识别出的任何未解决的问题：</w:t>
      </w:r>
    </w:p>
    <w:p w:rsidR="00FA6B30" w:rsidRDefault="00FA6B30" w:rsidP="00FA6B30">
      <w:pPr>
        <w:snapToGrid w:val="0"/>
        <w:spacing w:line="360" w:lineRule="auto"/>
        <w:ind w:leftChars="-337" w:left="-191" w:hangingChars="271" w:hanging="517"/>
        <w:rPr>
          <w:rFonts w:ascii="宋体"/>
          <w:b/>
          <w:color w:val="000000"/>
          <w:szCs w:val="21"/>
        </w:rPr>
      </w:pPr>
      <w:r>
        <w:rPr>
          <w:rFonts w:hint="eastAsia"/>
          <w:b/>
          <w:color w:val="000000"/>
          <w:spacing w:val="-10"/>
          <w:szCs w:val="21"/>
        </w:rPr>
        <w:t>□</w:t>
      </w:r>
      <w:r>
        <w:rPr>
          <w:rFonts w:ascii="宋体" w:hAnsi="宋体" w:hint="eastAsia"/>
          <w:b/>
          <w:color w:val="000000"/>
          <w:szCs w:val="21"/>
        </w:rPr>
        <w:t>可能影响本次审核结论可靠性的因素：</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FA6B30" w:rsidTr="00FA6B30">
        <w:tc>
          <w:tcPr>
            <w:tcW w:w="5246" w:type="dxa"/>
          </w:tcPr>
          <w:p w:rsidR="00FA6B30" w:rsidRPr="00170E5F" w:rsidRDefault="00FA6B30" w:rsidP="00FA6B30">
            <w:pPr>
              <w:snapToGrid w:val="0"/>
              <w:spacing w:line="360" w:lineRule="auto"/>
              <w:rPr>
                <w:b/>
                <w:color w:val="000000"/>
                <w:spacing w:val="-10"/>
                <w:szCs w:val="21"/>
              </w:rPr>
            </w:pPr>
            <w:r w:rsidRPr="00170E5F">
              <w:rPr>
                <w:rFonts w:ascii="宋体" w:hAnsi="宋体" w:hint="eastAsia"/>
                <w:b/>
                <w:color w:val="000000"/>
                <w:szCs w:val="21"/>
              </w:rPr>
              <w:t>影响本次审核结论可靠性的因素</w:t>
            </w:r>
          </w:p>
        </w:tc>
        <w:tc>
          <w:tcPr>
            <w:tcW w:w="4819" w:type="dxa"/>
          </w:tcPr>
          <w:p w:rsidR="00FA6B30" w:rsidRPr="00170E5F" w:rsidRDefault="00FA6B30" w:rsidP="00FA6B30">
            <w:pPr>
              <w:snapToGrid w:val="0"/>
              <w:spacing w:line="360" w:lineRule="auto"/>
              <w:rPr>
                <w:rFonts w:ascii="宋体"/>
                <w:b/>
                <w:color w:val="000000"/>
                <w:szCs w:val="21"/>
              </w:rPr>
            </w:pPr>
            <w:r w:rsidRPr="00170E5F">
              <w:rPr>
                <w:rFonts w:ascii="宋体" w:hAnsi="宋体" w:hint="eastAsia"/>
                <w:b/>
                <w:color w:val="000000"/>
                <w:szCs w:val="21"/>
              </w:rPr>
              <w:t>具体说明</w:t>
            </w:r>
          </w:p>
        </w:tc>
      </w:tr>
      <w:tr w:rsidR="00FA6B30" w:rsidTr="00FA6B30">
        <w:tc>
          <w:tcPr>
            <w:tcW w:w="5246" w:type="dxa"/>
          </w:tcPr>
          <w:p w:rsidR="00FA6B30" w:rsidRPr="00170E5F" w:rsidRDefault="00FA6B30" w:rsidP="00FA6B30">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样本量不足</w:t>
            </w:r>
          </w:p>
        </w:tc>
        <w:tc>
          <w:tcPr>
            <w:tcW w:w="4819" w:type="dxa"/>
          </w:tcPr>
          <w:p w:rsidR="00FA6B30" w:rsidRPr="00170E5F" w:rsidRDefault="00FA6B30" w:rsidP="00FA6B30">
            <w:pPr>
              <w:snapToGrid w:val="0"/>
              <w:spacing w:line="360" w:lineRule="auto"/>
              <w:rPr>
                <w:rFonts w:ascii="宋体"/>
                <w:b/>
                <w:color w:val="000000"/>
                <w:szCs w:val="21"/>
              </w:rPr>
            </w:pPr>
          </w:p>
        </w:tc>
      </w:tr>
      <w:tr w:rsidR="00FA6B30" w:rsidTr="00FA6B30">
        <w:tc>
          <w:tcPr>
            <w:tcW w:w="5246" w:type="dxa"/>
          </w:tcPr>
          <w:p w:rsidR="00FA6B30" w:rsidRPr="00170E5F" w:rsidRDefault="00FA6B30" w:rsidP="00FA6B30">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知识产权保护</w:t>
            </w:r>
          </w:p>
        </w:tc>
        <w:tc>
          <w:tcPr>
            <w:tcW w:w="4819" w:type="dxa"/>
          </w:tcPr>
          <w:p w:rsidR="00FA6B30" w:rsidRPr="00170E5F" w:rsidRDefault="00FA6B30" w:rsidP="00FA6B30">
            <w:pPr>
              <w:snapToGrid w:val="0"/>
              <w:spacing w:line="360" w:lineRule="auto"/>
              <w:rPr>
                <w:rFonts w:ascii="宋体"/>
                <w:b/>
                <w:color w:val="000000"/>
                <w:szCs w:val="21"/>
              </w:rPr>
            </w:pPr>
          </w:p>
        </w:tc>
      </w:tr>
      <w:tr w:rsidR="00FA6B30" w:rsidTr="00FA6B30">
        <w:tc>
          <w:tcPr>
            <w:tcW w:w="5246" w:type="dxa"/>
          </w:tcPr>
          <w:p w:rsidR="00FA6B30" w:rsidRPr="00170E5F" w:rsidRDefault="00FA6B30" w:rsidP="00FA6B30">
            <w:pPr>
              <w:snapToGrid w:val="0"/>
              <w:spacing w:line="360" w:lineRule="auto"/>
              <w:rPr>
                <w:rFonts w:ascii="宋体"/>
                <w:b/>
                <w:color w:val="000000"/>
                <w:szCs w:val="21"/>
              </w:rPr>
            </w:pPr>
            <w:r w:rsidRPr="00170E5F">
              <w:rPr>
                <w:rFonts w:hint="eastAsia"/>
                <w:b/>
                <w:color w:val="000000"/>
                <w:spacing w:val="-10"/>
                <w:szCs w:val="21"/>
              </w:rPr>
              <w:t>□</w:t>
            </w:r>
            <w:r w:rsidRPr="00170E5F">
              <w:rPr>
                <w:rFonts w:ascii="宋体" w:hAnsi="宋体" w:hint="eastAsia"/>
                <w:b/>
                <w:color w:val="000000"/>
                <w:szCs w:val="21"/>
              </w:rPr>
              <w:t>因受审核方信息造成的日数或审核资源不足</w:t>
            </w:r>
          </w:p>
        </w:tc>
        <w:tc>
          <w:tcPr>
            <w:tcW w:w="4819" w:type="dxa"/>
          </w:tcPr>
          <w:p w:rsidR="00FA6B30" w:rsidRPr="00170E5F" w:rsidRDefault="00FA6B30" w:rsidP="00FA6B30">
            <w:pPr>
              <w:snapToGrid w:val="0"/>
              <w:spacing w:line="360" w:lineRule="auto"/>
              <w:rPr>
                <w:rFonts w:ascii="宋体"/>
                <w:b/>
                <w:color w:val="000000"/>
                <w:szCs w:val="21"/>
              </w:rPr>
            </w:pPr>
          </w:p>
        </w:tc>
      </w:tr>
    </w:tbl>
    <w:p w:rsidR="00FA6B30" w:rsidRDefault="00FA6B30" w:rsidP="00FA6B30">
      <w:pPr>
        <w:snapToGrid w:val="0"/>
        <w:spacing w:line="360" w:lineRule="auto"/>
        <w:ind w:leftChars="-337" w:left="-191" w:hangingChars="271" w:hanging="517"/>
        <w:rPr>
          <w:b/>
          <w:color w:val="000000"/>
          <w:spacing w:val="-10"/>
          <w:szCs w:val="21"/>
        </w:rPr>
      </w:pPr>
    </w:p>
    <w:p w:rsidR="00FA6B30" w:rsidRDefault="00FA6B30" w:rsidP="00FA6B30">
      <w:pPr>
        <w:snapToGrid w:val="0"/>
        <w:spacing w:line="360" w:lineRule="auto"/>
        <w:rPr>
          <w:b/>
          <w:color w:val="000000"/>
          <w:spacing w:val="-10"/>
          <w:szCs w:val="21"/>
        </w:rPr>
      </w:pPr>
    </w:p>
    <w:p w:rsidR="00FA6B30" w:rsidRDefault="00FA6B30" w:rsidP="00FA6B30">
      <w:pPr>
        <w:snapToGrid w:val="0"/>
        <w:spacing w:line="360" w:lineRule="auto"/>
        <w:ind w:leftChars="-472" w:left="364" w:hangingChars="519" w:hanging="1355"/>
        <w:rPr>
          <w:b/>
          <w:color w:val="000000"/>
          <w:sz w:val="26"/>
          <w:szCs w:val="26"/>
        </w:rPr>
      </w:pPr>
      <w:r>
        <w:rPr>
          <w:rFonts w:hint="eastAsia"/>
          <w:b/>
          <w:color w:val="000000"/>
          <w:sz w:val="26"/>
          <w:szCs w:val="26"/>
        </w:rPr>
        <w:t>九、是否达到审核目的</w:t>
      </w:r>
    </w:p>
    <w:p w:rsidR="00FA6B30" w:rsidRDefault="00FA6B30" w:rsidP="00FA6B30">
      <w:pPr>
        <w:snapToGrid w:val="0"/>
        <w:spacing w:line="360" w:lineRule="auto"/>
        <w:ind w:leftChars="-337" w:left="-191" w:hangingChars="271" w:hanging="517"/>
        <w:rPr>
          <w:rFonts w:ascii="宋体"/>
          <w:b/>
          <w:color w:val="000000"/>
          <w:szCs w:val="21"/>
        </w:rPr>
      </w:pPr>
      <w:r>
        <w:rPr>
          <w:rFonts w:ascii="宋体" w:hAnsi="宋体" w:hint="eastAsia"/>
          <w:b/>
          <w:color w:val="000000"/>
          <w:spacing w:val="-10"/>
          <w:szCs w:val="21"/>
        </w:rPr>
        <w:t>▇</w:t>
      </w:r>
      <w:r>
        <w:rPr>
          <w:rFonts w:ascii="宋体" w:hAnsi="宋体" w:hint="eastAsia"/>
          <w:b/>
          <w:color w:val="000000"/>
          <w:szCs w:val="21"/>
        </w:rPr>
        <w:t>达到审核目的</w:t>
      </w:r>
      <w:r>
        <w:rPr>
          <w:rFonts w:ascii="宋体" w:hAnsi="宋体"/>
          <w:b/>
          <w:color w:val="000000"/>
          <w:szCs w:val="21"/>
        </w:rPr>
        <w:t xml:space="preserve"> </w:t>
      </w:r>
    </w:p>
    <w:p w:rsidR="00FA6B30" w:rsidRDefault="00FA6B30" w:rsidP="00FA6B30">
      <w:pPr>
        <w:snapToGrid w:val="0"/>
        <w:spacing w:line="360" w:lineRule="auto"/>
        <w:ind w:leftChars="-337" w:left="-191" w:hangingChars="271" w:hanging="517"/>
        <w:rPr>
          <w:rFonts w:ascii="宋体"/>
          <w:b/>
          <w:color w:val="000000"/>
          <w:szCs w:val="21"/>
        </w:rPr>
      </w:pPr>
      <w:r>
        <w:rPr>
          <w:rFonts w:hint="eastAsia"/>
          <w:b/>
          <w:color w:val="000000"/>
          <w:spacing w:val="-10"/>
          <w:szCs w:val="21"/>
        </w:rPr>
        <w:t>□未</w:t>
      </w:r>
      <w:r>
        <w:rPr>
          <w:rFonts w:ascii="宋体" w:hAnsi="宋体" w:hint="eastAsia"/>
          <w:b/>
          <w:color w:val="000000"/>
          <w:szCs w:val="21"/>
        </w:rPr>
        <w:t>达到审核目的，未达到目的的原因是：</w:t>
      </w:r>
    </w:p>
    <w:p w:rsidR="00FA6B30" w:rsidRDefault="00FA6B30" w:rsidP="00FA6B30">
      <w:pPr>
        <w:spacing w:line="360" w:lineRule="auto"/>
        <w:ind w:leftChars="-472" w:left="1" w:hangingChars="380" w:hanging="992"/>
        <w:rPr>
          <w:b/>
          <w:color w:val="000000"/>
          <w:sz w:val="26"/>
          <w:szCs w:val="26"/>
        </w:rPr>
      </w:pPr>
      <w:r>
        <w:rPr>
          <w:rFonts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FA6B30" w:rsidTr="00FA6B30">
        <w:trPr>
          <w:trHeight w:val="1511"/>
        </w:trPr>
        <w:tc>
          <w:tcPr>
            <w:tcW w:w="10080" w:type="dxa"/>
          </w:tcPr>
          <w:p w:rsidR="00FA6B30" w:rsidRDefault="00FA6B30" w:rsidP="00FA6B30">
            <w:pPr>
              <w:spacing w:line="280" w:lineRule="exact"/>
              <w:rPr>
                <w:b/>
                <w:color w:val="000000"/>
                <w:sz w:val="22"/>
                <w:szCs w:val="22"/>
              </w:rPr>
            </w:pPr>
            <w:r>
              <w:rPr>
                <w:b/>
                <w:color w:val="000000"/>
                <w:spacing w:val="-10"/>
                <w:sz w:val="22"/>
                <w:szCs w:val="22"/>
              </w:rPr>
              <w:lastRenderedPageBreak/>
              <w:t xml:space="preserve">1. </w:t>
            </w:r>
            <w:r>
              <w:rPr>
                <w:rFonts w:ascii="宋体" w:hAnsi="宋体" w:hint="eastAsia"/>
                <w:b/>
                <w:color w:val="000000"/>
                <w:spacing w:val="-10"/>
                <w:szCs w:val="21"/>
              </w:rPr>
              <w:t>▇</w:t>
            </w:r>
            <w:r>
              <w:rPr>
                <w:b/>
                <w:color w:val="000000"/>
                <w:sz w:val="22"/>
                <w:szCs w:val="22"/>
              </w:rPr>
              <w:t>QMS</w:t>
            </w:r>
            <w:r>
              <w:rPr>
                <w:rFonts w:ascii="宋体" w:hAnsi="宋体" w:hint="eastAsia"/>
                <w:b/>
                <w:color w:val="000000"/>
                <w:spacing w:val="-10"/>
                <w:szCs w:val="21"/>
              </w:rPr>
              <w:t>▇</w:t>
            </w:r>
            <w:r>
              <w:rPr>
                <w:b/>
                <w:color w:val="000000"/>
                <w:sz w:val="22"/>
                <w:szCs w:val="22"/>
              </w:rPr>
              <w:t xml:space="preserve">EMS  </w:t>
            </w:r>
            <w:r>
              <w:rPr>
                <w:rFonts w:ascii="宋体" w:hAnsi="宋体"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rsidR="00FA6B30" w:rsidRDefault="00FA6B30" w:rsidP="00FA6B30">
            <w:pPr>
              <w:spacing w:line="280" w:lineRule="exact"/>
              <w:ind w:left="221" w:hangingChars="100" w:hanging="221"/>
              <w:rPr>
                <w:b/>
                <w:color w:val="000000"/>
                <w:sz w:val="22"/>
                <w:szCs w:val="22"/>
              </w:rPr>
            </w:pPr>
          </w:p>
          <w:p w:rsidR="00FA6B30" w:rsidRDefault="00FA6B30" w:rsidP="00FA6B30">
            <w:pPr>
              <w:spacing w:line="240" w:lineRule="exact"/>
              <w:ind w:firstLineChars="200" w:firstLine="420"/>
              <w:rPr>
                <w:rFonts w:ascii="宋体" w:hAnsi="宋体" w:cs="宋体"/>
                <w:bCs/>
                <w:szCs w:val="21"/>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rsidR="001A44C3" w:rsidRDefault="001A44C3" w:rsidP="001A44C3">
            <w:pPr>
              <w:spacing w:line="240" w:lineRule="exact"/>
              <w:ind w:firstLineChars="200" w:firstLine="562"/>
              <w:rPr>
                <w:b/>
                <w:color w:val="000000"/>
                <w:sz w:val="28"/>
                <w:szCs w:val="28"/>
              </w:rPr>
            </w:pPr>
          </w:p>
        </w:tc>
      </w:tr>
      <w:tr w:rsidR="00FA6B30" w:rsidTr="00FA6B30">
        <w:trPr>
          <w:trHeight w:val="2146"/>
        </w:trPr>
        <w:tc>
          <w:tcPr>
            <w:tcW w:w="10080" w:type="dxa"/>
          </w:tcPr>
          <w:p w:rsidR="00FA6B30" w:rsidRDefault="00FA6B30" w:rsidP="00FA6B30">
            <w:pPr>
              <w:rPr>
                <w:b/>
                <w:color w:val="000000"/>
              </w:rPr>
            </w:pPr>
            <w:r>
              <w:rPr>
                <w:b/>
                <w:color w:val="000000"/>
              </w:rPr>
              <w:t>2.</w:t>
            </w:r>
            <w:r>
              <w:rPr>
                <w:rFonts w:hint="eastAsia"/>
                <w:b/>
                <w:color w:val="000000"/>
              </w:rPr>
              <w:t>对审核范围适宜性结论</w:t>
            </w:r>
          </w:p>
          <w:p w:rsidR="00FA6B30" w:rsidRDefault="001A44C3" w:rsidP="00FA6B30">
            <w:pPr>
              <w:rPr>
                <w:b/>
                <w:color w:val="000000"/>
              </w:rPr>
            </w:pPr>
            <w:r>
              <w:rPr>
                <w:rFonts w:ascii="宋体" w:hAnsi="宋体" w:hint="eastAsia"/>
                <w:b/>
                <w:color w:val="000000"/>
                <w:spacing w:val="-10"/>
                <w:szCs w:val="21"/>
              </w:rPr>
              <w:t>▇</w:t>
            </w:r>
            <w:r w:rsidR="00FA6B30">
              <w:rPr>
                <w:rFonts w:hint="eastAsia"/>
                <w:b/>
                <w:color w:val="000000"/>
              </w:rPr>
              <w:t>审核范围适宜，与申请范围一致</w:t>
            </w:r>
          </w:p>
          <w:p w:rsidR="00FA6B30" w:rsidRDefault="001A44C3" w:rsidP="00FA6B30">
            <w:pPr>
              <w:rPr>
                <w:b/>
                <w:color w:val="000000"/>
              </w:rPr>
            </w:pPr>
            <w:r>
              <w:rPr>
                <w:rFonts w:hint="eastAsia"/>
                <w:b/>
                <w:color w:val="000000"/>
                <w:spacing w:val="-10"/>
                <w:szCs w:val="21"/>
              </w:rPr>
              <w:t>□</w:t>
            </w:r>
            <w:r w:rsidR="00FA6B30">
              <w:rPr>
                <w:rFonts w:hint="eastAsia"/>
                <w:b/>
                <w:color w:val="000000"/>
              </w:rPr>
              <w:t>审核范围变更，</w:t>
            </w:r>
          </w:p>
          <w:p w:rsidR="001A44C3" w:rsidRDefault="00FA6B30" w:rsidP="001A44C3">
            <w:pPr>
              <w:spacing w:line="320" w:lineRule="exact"/>
              <w:rPr>
                <w:b/>
                <w:color w:val="000000"/>
                <w:spacing w:val="-10"/>
                <w:sz w:val="22"/>
                <w:szCs w:val="22"/>
              </w:rPr>
            </w:pPr>
            <w:r>
              <w:rPr>
                <w:rFonts w:hint="eastAsia"/>
                <w:b/>
                <w:color w:val="000000"/>
              </w:rPr>
              <w:t xml:space="preserve"> </w:t>
            </w:r>
          </w:p>
        </w:tc>
      </w:tr>
      <w:tr w:rsidR="00FA6B30" w:rsidTr="00FA6B30">
        <w:trPr>
          <w:trHeight w:val="3615"/>
        </w:trPr>
        <w:tc>
          <w:tcPr>
            <w:tcW w:w="10080" w:type="dxa"/>
          </w:tcPr>
          <w:p w:rsidR="00FA6B30" w:rsidRDefault="00FA6B30" w:rsidP="00FA6B30">
            <w:pPr>
              <w:rPr>
                <w:b/>
                <w:color w:val="000000"/>
                <w:sz w:val="16"/>
                <w:szCs w:val="16"/>
              </w:rPr>
            </w:pPr>
            <w:r>
              <w:rPr>
                <w:b/>
                <w:color w:val="000000"/>
              </w:rPr>
              <w:t xml:space="preserve">3. </w:t>
            </w:r>
            <w:r>
              <w:rPr>
                <w:rFonts w:hint="eastAsia"/>
                <w:b/>
                <w:color w:val="000000"/>
              </w:rPr>
              <w:t>审核组推荐意见</w:t>
            </w:r>
            <w:r>
              <w:rPr>
                <w:rFonts w:hint="eastAsia"/>
                <w:b/>
                <w:color w:val="000000"/>
                <w:sz w:val="16"/>
                <w:szCs w:val="16"/>
              </w:rPr>
              <w:t>：</w:t>
            </w:r>
          </w:p>
          <w:p w:rsidR="00FA6B30" w:rsidRDefault="00FA6B30" w:rsidP="00FA6B30">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rPr>
                <w:b/>
                <w:color w:val="000000"/>
                <w:spacing w:val="-10"/>
                <w:sz w:val="22"/>
                <w:szCs w:val="22"/>
              </w:rPr>
            </w:pPr>
            <w:r>
              <w:rPr>
                <w:rFonts w:ascii="宋体" w:hAnsi="宋体"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ascii="宋体" w:hAnsi="宋体" w:hint="eastAsia"/>
                <w:b/>
                <w:color w:val="000000"/>
                <w:spacing w:val="-10"/>
                <w:szCs w:val="21"/>
              </w:rPr>
              <w:t>▇</w:t>
            </w:r>
            <w:r>
              <w:rPr>
                <w:b/>
                <w:color w:val="000000"/>
                <w:szCs w:val="21"/>
              </w:rPr>
              <w:t xml:space="preserve">QMS  </w:t>
            </w:r>
            <w:r>
              <w:rPr>
                <w:rFonts w:ascii="宋体" w:hAnsi="宋体" w:hint="eastAsia"/>
                <w:b/>
                <w:color w:val="000000"/>
                <w:spacing w:val="-10"/>
                <w:szCs w:val="21"/>
              </w:rPr>
              <w:t>▇</w:t>
            </w:r>
            <w:r>
              <w:rPr>
                <w:b/>
                <w:color w:val="000000"/>
                <w:szCs w:val="21"/>
              </w:rPr>
              <w:t xml:space="preserve">EMS   </w:t>
            </w:r>
            <w:r>
              <w:rPr>
                <w:rFonts w:ascii="宋体" w:hAnsi="宋体" w:hint="eastAsia"/>
                <w:b/>
                <w:color w:val="000000"/>
                <w:spacing w:val="-10"/>
                <w:szCs w:val="21"/>
              </w:rPr>
              <w:t>▇</w:t>
            </w:r>
            <w:r>
              <w:rPr>
                <w:b/>
                <w:color w:val="000000"/>
                <w:szCs w:val="21"/>
              </w:rPr>
              <w:t>OHSMS)</w:t>
            </w:r>
          </w:p>
          <w:p w:rsidR="00FA6B30" w:rsidRDefault="00FA6B30" w:rsidP="00FA6B30">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rsidR="00FA6B30" w:rsidRDefault="00FA6B30" w:rsidP="00FA6B30">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rsidR="00FA6B30" w:rsidTr="00FA6B30">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FA6B30" w:rsidRDefault="00FA6B30" w:rsidP="00FA6B30">
            <w:pPr>
              <w:spacing w:line="360" w:lineRule="auto"/>
              <w:rPr>
                <w:b/>
                <w:color w:val="000000"/>
              </w:rPr>
            </w:pPr>
          </w:p>
        </w:tc>
      </w:tr>
    </w:tbl>
    <w:p w:rsidR="00FA6B30" w:rsidRDefault="00FA6B30" w:rsidP="003A4278">
      <w:pPr>
        <w:pStyle w:val="a6"/>
        <w:spacing w:line="360" w:lineRule="auto"/>
        <w:ind w:leftChars="-472" w:left="-67" w:hangingChars="354" w:hanging="924"/>
        <w:rPr>
          <w:rFonts w:ascii="仿宋" w:eastAsia="仿宋" w:hAnsi="仿宋"/>
          <w:color w:val="000000"/>
          <w:kern w:val="24"/>
          <w:sz w:val="28"/>
          <w:szCs w:val="28"/>
        </w:rPr>
      </w:pPr>
      <w:r>
        <w:rPr>
          <w:rFonts w:hint="eastAsia"/>
          <w:b/>
          <w:color w:val="000000"/>
          <w:sz w:val="26"/>
          <w:szCs w:val="26"/>
        </w:rPr>
        <w:t>十一、</w:t>
      </w:r>
      <w:r>
        <w:rPr>
          <w:rFonts w:ascii="仿宋" w:eastAsia="仿宋" w:hAnsi="仿宋" w:hint="eastAsia"/>
          <w:color w:val="000000"/>
          <w:kern w:val="24"/>
          <w:sz w:val="28"/>
          <w:szCs w:val="28"/>
        </w:rPr>
        <w:t>审核基于对可获得信息的抽样过程的免责声明；</w:t>
      </w:r>
      <w:r>
        <w:rPr>
          <w:rFonts w:ascii="仿宋" w:eastAsia="仿宋" w:hAnsi="仿宋"/>
          <w:color w:val="000000"/>
          <w:kern w:val="24"/>
          <w:sz w:val="28"/>
          <w:szCs w:val="28"/>
        </w:rPr>
        <w:t xml:space="preserve"> </w:t>
      </w:r>
    </w:p>
    <w:p w:rsidR="00FA6B30" w:rsidRDefault="00FA6B30" w:rsidP="00FA6B30">
      <w:pPr>
        <w:snapToGrid w:val="0"/>
        <w:spacing w:line="360" w:lineRule="auto"/>
        <w:ind w:leftChars="-406" w:left="-853" w:firstLineChars="201" w:firstLine="424"/>
        <w:jc w:val="left"/>
        <w:rPr>
          <w:b/>
          <w:color w:val="000000"/>
        </w:rPr>
      </w:pPr>
      <w:r>
        <w:rPr>
          <w:rFonts w:ascii="方正仿宋简体" w:eastAsia="方正仿宋简体" w:hint="eastAsia"/>
          <w:b/>
          <w:color w:val="000000"/>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rPr>
        <w:t>项存在</w:t>
      </w:r>
      <w:proofErr w:type="gramEnd"/>
      <w:r>
        <w:rPr>
          <w:rFonts w:ascii="方正仿宋简体" w:eastAsia="方正仿宋简体" w:hint="eastAsia"/>
          <w:b/>
          <w:color w:val="000000"/>
        </w:rPr>
        <w:t>于目前管理体系的运行中。</w:t>
      </w:r>
    </w:p>
    <w:p w:rsidR="00FA6B30" w:rsidRDefault="00FA6B30" w:rsidP="00FA6B30">
      <w:pPr>
        <w:tabs>
          <w:tab w:val="left" w:pos="645"/>
        </w:tabs>
        <w:spacing w:line="360" w:lineRule="auto"/>
        <w:ind w:leftChars="-405" w:left="-850"/>
        <w:rPr>
          <w:b/>
          <w:color w:val="000000"/>
          <w:sz w:val="14"/>
          <w:szCs w:val="14"/>
        </w:rPr>
      </w:pPr>
      <w:r>
        <w:rPr>
          <w:rFonts w:hint="eastAsia"/>
          <w:b/>
          <w:color w:val="000000"/>
          <w:sz w:val="26"/>
          <w:szCs w:val="26"/>
        </w:rPr>
        <w:t>十二、不符合项纠正措施要求</w:t>
      </w:r>
    </w:p>
    <w:p w:rsidR="00FA6B30" w:rsidRDefault="00FA6B30" w:rsidP="00FA6B30">
      <w:pPr>
        <w:spacing w:line="360" w:lineRule="auto"/>
        <w:ind w:leftChars="-405" w:left="-850" w:firstLineChars="200" w:firstLine="422"/>
        <w:rPr>
          <w:b/>
          <w:color w:val="000000"/>
        </w:rPr>
      </w:pPr>
      <w:r>
        <w:rPr>
          <w:rFonts w:hint="eastAsia"/>
          <w:b/>
          <w:color w:val="000000"/>
        </w:rPr>
        <w:t>一般不符合报告在天</w:t>
      </w:r>
      <w:r>
        <w:rPr>
          <w:b/>
          <w:color w:val="000000"/>
        </w:rPr>
        <w:t>/</w:t>
      </w:r>
      <w:r>
        <w:rPr>
          <w:rFonts w:hint="eastAsia"/>
          <w:b/>
          <w:color w:val="000000"/>
        </w:rPr>
        <w:t>严重不符合在</w:t>
      </w:r>
      <w:proofErr w:type="gramStart"/>
      <w:r>
        <w:rPr>
          <w:rFonts w:hint="eastAsia"/>
          <w:b/>
          <w:color w:val="000000"/>
        </w:rPr>
        <w:t>天针对</w:t>
      </w:r>
      <w:proofErr w:type="gramEnd"/>
      <w:r>
        <w:rPr>
          <w:rFonts w:hint="eastAsia"/>
          <w:b/>
          <w:color w:val="000000"/>
        </w:rPr>
        <w:t>不符合原因制定并实施纠正措施。验证方式见不符合项报告。</w:t>
      </w:r>
    </w:p>
    <w:p w:rsidR="001A44C3" w:rsidRDefault="001A44C3" w:rsidP="00FA6B30">
      <w:pPr>
        <w:spacing w:line="360" w:lineRule="auto"/>
        <w:ind w:leftChars="-405" w:left="-850" w:firstLineChars="200" w:firstLine="422"/>
        <w:rPr>
          <w:b/>
          <w:color w:val="000000"/>
        </w:rPr>
      </w:pPr>
    </w:p>
    <w:p w:rsidR="00FA6B30" w:rsidRPr="003A4278" w:rsidRDefault="00FA6B30" w:rsidP="001A44C3">
      <w:pPr>
        <w:spacing w:beforeLines="50" w:before="156" w:afterLines="50" w:after="156"/>
        <w:ind w:leftChars="-405" w:left="1" w:hangingChars="326" w:hanging="851"/>
        <w:rPr>
          <w:b/>
          <w:color w:val="000000"/>
        </w:rPr>
      </w:pPr>
      <w:r>
        <w:rPr>
          <w:rFonts w:hint="eastAsia"/>
          <w:b/>
          <w:color w:val="000000"/>
          <w:sz w:val="26"/>
          <w:szCs w:val="26"/>
        </w:rPr>
        <w:t>十三、</w:t>
      </w:r>
      <w:r>
        <w:rPr>
          <w:rFonts w:ascii="仿宋" w:eastAsia="仿宋" w:hAnsi="仿宋"/>
          <w:color w:val="000000"/>
          <w:kern w:val="24"/>
          <w:sz w:val="28"/>
          <w:szCs w:val="28"/>
        </w:rPr>
        <w:t xml:space="preserve"> </w:t>
      </w:r>
      <w:r>
        <w:rPr>
          <w:rFonts w:ascii="仿宋" w:eastAsia="仿宋" w:hAnsi="仿宋" w:hint="eastAsia"/>
          <w:color w:val="000000"/>
          <w:kern w:val="24"/>
          <w:sz w:val="28"/>
          <w:szCs w:val="28"/>
        </w:rPr>
        <w:t>任何影响审核方案的重要事项</w:t>
      </w:r>
      <w:r>
        <w:rPr>
          <w:rFonts w:hint="eastAsia"/>
          <w:b/>
          <w:color w:val="000000"/>
          <w:sz w:val="26"/>
          <w:szCs w:val="26"/>
        </w:rPr>
        <w:t>：</w:t>
      </w:r>
      <w:r w:rsidRPr="003A4278">
        <w:rPr>
          <w:b/>
          <w:color w:val="000000"/>
        </w:rPr>
        <w:t>本次审核为远程审核，后续安排现场</w:t>
      </w:r>
      <w:r w:rsidR="00E7793A">
        <w:rPr>
          <w:rFonts w:hint="eastAsia"/>
          <w:b/>
          <w:color w:val="000000"/>
        </w:rPr>
        <w:t>2</w:t>
      </w:r>
      <w:r w:rsidRPr="003A4278">
        <w:rPr>
          <w:b/>
          <w:color w:val="000000"/>
        </w:rPr>
        <w:t>人日的现场审核，对远程审核进行核验审核</w:t>
      </w:r>
      <w:r w:rsidR="003A4278">
        <w:rPr>
          <w:rFonts w:hint="eastAsia"/>
          <w:b/>
          <w:color w:val="000000"/>
        </w:rPr>
        <w:t>.</w:t>
      </w:r>
    </w:p>
    <w:p w:rsidR="00FA6B30" w:rsidRPr="001A44C3" w:rsidRDefault="00FA6B30" w:rsidP="00FA6B30">
      <w:pPr>
        <w:snapToGrid w:val="0"/>
        <w:rPr>
          <w:b/>
          <w:bCs/>
          <w:color w:val="000000"/>
          <w:szCs w:val="28"/>
          <w:u w:val="single"/>
        </w:rPr>
      </w:pPr>
    </w:p>
    <w:p w:rsidR="00FA6B30" w:rsidRDefault="003A4278" w:rsidP="003A4278">
      <w:pPr>
        <w:snapToGrid w:val="0"/>
        <w:spacing w:afterLines="50" w:after="156" w:line="360" w:lineRule="auto"/>
        <w:ind w:leftChars="-405" w:left="-165" w:hangingChars="326" w:hanging="685"/>
        <w:rPr>
          <w:b/>
          <w:color w:val="000000"/>
          <w:sz w:val="16"/>
          <w:szCs w:val="16"/>
        </w:rPr>
      </w:pPr>
      <w:r>
        <w:rPr>
          <w:noProof/>
        </w:rPr>
        <w:lastRenderedPageBreak/>
        <w:drawing>
          <wp:anchor distT="0" distB="0" distL="114300" distR="114300" simplePos="0" relativeHeight="251666432" behindDoc="0" locked="0" layoutInCell="1" allowOverlap="1" wp14:anchorId="64385DA3" wp14:editId="616D16DF">
            <wp:simplePos x="0" y="0"/>
            <wp:positionH relativeFrom="column">
              <wp:posOffset>2715260</wp:posOffset>
            </wp:positionH>
            <wp:positionV relativeFrom="paragraph">
              <wp:posOffset>377825</wp:posOffset>
            </wp:positionV>
            <wp:extent cx="558165" cy="43243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8165" cy="432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A195FCA" wp14:editId="0A7C78F1">
            <wp:simplePos x="0" y="0"/>
            <wp:positionH relativeFrom="column">
              <wp:posOffset>1600200</wp:posOffset>
            </wp:positionH>
            <wp:positionV relativeFrom="paragraph">
              <wp:posOffset>306705</wp:posOffset>
            </wp:positionV>
            <wp:extent cx="877570" cy="504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77570" cy="504190"/>
                    </a:xfrm>
                    <a:prstGeom prst="rect">
                      <a:avLst/>
                    </a:prstGeom>
                  </pic:spPr>
                </pic:pic>
              </a:graphicData>
            </a:graphic>
            <wp14:sizeRelH relativeFrom="margin">
              <wp14:pctWidth>0</wp14:pctWidth>
            </wp14:sizeRelH>
            <wp14:sizeRelV relativeFrom="margin">
              <wp14:pctHeight>0</wp14:pctHeight>
            </wp14:sizeRelV>
          </wp:anchor>
        </w:drawing>
      </w:r>
      <w:r w:rsidR="00FA6B30">
        <w:rPr>
          <w:rFonts w:hint="eastAsia"/>
          <w:b/>
          <w:color w:val="000000"/>
          <w:sz w:val="26"/>
          <w:szCs w:val="26"/>
        </w:rPr>
        <w:t>十四、审核组签字</w:t>
      </w:r>
    </w:p>
    <w:p w:rsidR="00FA6B30" w:rsidRDefault="00FA6B30" w:rsidP="00FA6B30">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审核组组长（签名）：</w:t>
      </w:r>
    </w:p>
    <w:p w:rsidR="00FA6B30" w:rsidRDefault="003A4278" w:rsidP="003A4278">
      <w:pPr>
        <w:snapToGrid w:val="0"/>
        <w:spacing w:beforeLines="50" w:before="156" w:line="360" w:lineRule="auto"/>
        <w:ind w:firstLineChars="250" w:firstLine="600"/>
        <w:rPr>
          <w:b/>
          <w:color w:val="000000"/>
        </w:rPr>
      </w:pPr>
      <w:r>
        <w:rPr>
          <w:rFonts w:ascii="宋体" w:hAnsi="宋体" w:cs="宋体"/>
          <w:noProof/>
          <w:kern w:val="0"/>
          <w:sz w:val="24"/>
        </w:rPr>
        <w:drawing>
          <wp:anchor distT="0" distB="0" distL="114300" distR="114300" simplePos="0" relativeHeight="251664384" behindDoc="1" locked="0" layoutInCell="1" allowOverlap="1" wp14:anchorId="7C69042A" wp14:editId="63D1C574">
            <wp:simplePos x="0" y="0"/>
            <wp:positionH relativeFrom="column">
              <wp:posOffset>1539239</wp:posOffset>
            </wp:positionH>
            <wp:positionV relativeFrom="paragraph">
              <wp:posOffset>117221</wp:posOffset>
            </wp:positionV>
            <wp:extent cx="968435" cy="518160"/>
            <wp:effectExtent l="0" t="0" r="0" b="0"/>
            <wp:wrapNone/>
            <wp:docPr id="9" name="图片 9" descr="新文档 2019-07-03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文档 2019-07-03 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711" cy="519913"/>
                    </a:xfrm>
                    <a:prstGeom prst="rect">
                      <a:avLst/>
                    </a:prstGeom>
                    <a:noFill/>
                  </pic:spPr>
                </pic:pic>
              </a:graphicData>
            </a:graphic>
            <wp14:sizeRelH relativeFrom="page">
              <wp14:pctWidth>0</wp14:pctWidth>
            </wp14:sizeRelH>
            <wp14:sizeRelV relativeFrom="page">
              <wp14:pctHeight>0</wp14:pctHeight>
            </wp14:sizeRelV>
          </wp:anchor>
        </w:drawing>
      </w:r>
    </w:p>
    <w:p w:rsidR="00FA6B30" w:rsidRDefault="00FA6B30" w:rsidP="00FA6B30">
      <w:pPr>
        <w:snapToGrid w:val="0"/>
        <w:spacing w:afterLines="50" w:after="156" w:line="360" w:lineRule="auto"/>
        <w:ind w:leftChars="-32" w:left="1" w:hangingChars="26" w:hanging="68"/>
        <w:rPr>
          <w:b/>
          <w:color w:val="000000"/>
          <w:sz w:val="26"/>
          <w:szCs w:val="26"/>
        </w:rPr>
      </w:pPr>
      <w:r>
        <w:rPr>
          <w:rFonts w:hint="eastAsia"/>
          <w:b/>
          <w:color w:val="000000"/>
          <w:sz w:val="26"/>
          <w:szCs w:val="26"/>
        </w:rPr>
        <w:t>审核组组员（签名）：</w:t>
      </w:r>
    </w:p>
    <w:p w:rsidR="00FA6B30" w:rsidRDefault="00FA6B30" w:rsidP="00FA6B30">
      <w:pPr>
        <w:snapToGrid w:val="0"/>
        <w:spacing w:line="360" w:lineRule="auto"/>
        <w:ind w:firstLineChars="1461" w:firstLine="3080"/>
        <w:rPr>
          <w:b/>
          <w:color w:val="000000"/>
        </w:rPr>
      </w:pPr>
    </w:p>
    <w:p w:rsidR="00FA6B30" w:rsidRDefault="00FA6B30" w:rsidP="00FA6B30">
      <w:pPr>
        <w:snapToGrid w:val="0"/>
        <w:spacing w:line="360" w:lineRule="auto"/>
        <w:ind w:firstLineChars="1461" w:firstLine="3080"/>
        <w:rPr>
          <w:b/>
          <w:color w:val="000000"/>
          <w:sz w:val="16"/>
          <w:szCs w:val="16"/>
        </w:rPr>
      </w:pPr>
      <w:r>
        <w:rPr>
          <w:rFonts w:hint="eastAsia"/>
          <w:b/>
          <w:color w:val="000000"/>
        </w:rPr>
        <w:t>日期</w:t>
      </w:r>
      <w:r>
        <w:rPr>
          <w:b/>
          <w:color w:val="000000"/>
        </w:rPr>
        <w:t xml:space="preserve">   </w:t>
      </w:r>
      <w:r>
        <w:rPr>
          <w:rFonts w:hint="eastAsia"/>
          <w:b/>
          <w:color w:val="000000"/>
        </w:rPr>
        <w:t>20</w:t>
      </w:r>
      <w:r w:rsidR="003A4278">
        <w:rPr>
          <w:rFonts w:hint="eastAsia"/>
          <w:b/>
          <w:color w:val="000000"/>
        </w:rPr>
        <w:t>20</w:t>
      </w:r>
      <w:r>
        <w:rPr>
          <w:rFonts w:hint="eastAsia"/>
          <w:b/>
          <w:color w:val="000000"/>
        </w:rPr>
        <w:t xml:space="preserve"> </w:t>
      </w:r>
      <w:r>
        <w:rPr>
          <w:rFonts w:ascii="宋体" w:hAnsi="宋体" w:hint="eastAsia"/>
          <w:b/>
          <w:color w:val="000000"/>
        </w:rPr>
        <w:t>年</w:t>
      </w:r>
      <w:r>
        <w:rPr>
          <w:rFonts w:ascii="宋体" w:hAnsi="宋体"/>
          <w:b/>
          <w:color w:val="000000"/>
        </w:rPr>
        <w:t xml:space="preserve"> </w:t>
      </w:r>
      <w:r w:rsidR="003A4278">
        <w:rPr>
          <w:rFonts w:ascii="宋体" w:hAnsi="宋体" w:hint="eastAsia"/>
          <w:b/>
          <w:color w:val="000000"/>
        </w:rPr>
        <w:t>4</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2</w:t>
      </w:r>
      <w:r w:rsidR="003A4278">
        <w:rPr>
          <w:rFonts w:ascii="宋体" w:hAnsi="宋体" w:hint="eastAsia"/>
          <w:b/>
          <w:color w:val="000000"/>
        </w:rPr>
        <w:t>1</w:t>
      </w:r>
      <w:r>
        <w:rPr>
          <w:rFonts w:ascii="宋体" w:hAnsi="宋体"/>
          <w:b/>
          <w:color w:val="000000"/>
        </w:rPr>
        <w:t xml:space="preserve"> </w:t>
      </w:r>
      <w:r>
        <w:rPr>
          <w:rFonts w:ascii="宋体" w:hAnsi="宋体" w:hint="eastAsia"/>
          <w:b/>
          <w:color w:val="000000"/>
        </w:rPr>
        <w:t>日</w:t>
      </w:r>
    </w:p>
    <w:p w:rsidR="00FA6B30" w:rsidRDefault="00FA6B30" w:rsidP="00FA6B30">
      <w:pPr>
        <w:spacing w:beforeLines="50" w:before="156" w:afterLines="50" w:after="156"/>
        <w:ind w:leftChars="-405" w:left="1" w:hangingChars="326" w:hanging="851"/>
        <w:rPr>
          <w:b/>
          <w:color w:val="000000"/>
          <w:sz w:val="26"/>
          <w:szCs w:val="26"/>
        </w:rPr>
      </w:pPr>
      <w:r>
        <w:rPr>
          <w:rFonts w:hint="eastAsia"/>
          <w:b/>
          <w:color w:val="000000"/>
          <w:sz w:val="26"/>
          <w:szCs w:val="26"/>
        </w:rPr>
        <w:t>十五、纠正措施验证结论：</w:t>
      </w:r>
    </w:p>
    <w:p w:rsidR="00FA6B30" w:rsidRDefault="00FA6B30" w:rsidP="00FA6B30">
      <w:pPr>
        <w:snapToGrid w:val="0"/>
        <w:spacing w:beforeLines="50" w:before="156" w:afterLines="50" w:after="156" w:line="360" w:lineRule="auto"/>
        <w:ind w:leftChars="-202" w:hangingChars="201" w:hanging="424"/>
        <w:rPr>
          <w:b/>
          <w:color w:val="000000"/>
          <w:sz w:val="26"/>
          <w:szCs w:val="26"/>
        </w:rPr>
      </w:pPr>
      <w:r>
        <w:rPr>
          <w:b/>
          <w:bCs/>
          <w:color w:val="000000"/>
          <w:szCs w:val="21"/>
        </w:rPr>
        <w:t xml:space="preserve">1.  </w:t>
      </w:r>
      <w:r>
        <w:rPr>
          <w:rFonts w:hint="eastAsia"/>
          <w:b/>
          <w:bCs/>
          <w:color w:val="000000"/>
          <w:szCs w:val="21"/>
        </w:rPr>
        <w:t>审核中发现的</w:t>
      </w:r>
      <w:r>
        <w:rPr>
          <w:rFonts w:ascii="宋体" w:hAnsi="宋体" w:hint="eastAsia"/>
          <w:b/>
          <w:color w:val="000000"/>
          <w:spacing w:val="-10"/>
          <w:szCs w:val="21"/>
        </w:rPr>
        <w:t>▇</w:t>
      </w:r>
      <w:r>
        <w:rPr>
          <w:b/>
          <w:color w:val="000000"/>
          <w:szCs w:val="21"/>
        </w:rPr>
        <w:t>QMS(   1)</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E7793A">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A6B30" w:rsidRDefault="00FA6B30" w:rsidP="00FA6B30">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EMS(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E7793A">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A6B30" w:rsidRDefault="00FA6B30" w:rsidP="00FA6B30">
      <w:pPr>
        <w:spacing w:line="360" w:lineRule="auto"/>
        <w:rPr>
          <w:b/>
          <w:color w:val="000000"/>
          <w:szCs w:val="21"/>
        </w:rPr>
      </w:pPr>
      <w:r>
        <w:rPr>
          <w:rFonts w:hint="eastAsia"/>
          <w:b/>
          <w:bCs/>
          <w:color w:val="000000"/>
          <w:szCs w:val="21"/>
        </w:rPr>
        <w:t>审核中发现的</w:t>
      </w:r>
      <w:r>
        <w:rPr>
          <w:rFonts w:ascii="宋体" w:hAnsi="宋体" w:hint="eastAsia"/>
          <w:b/>
          <w:color w:val="000000"/>
          <w:spacing w:val="-10"/>
          <w:szCs w:val="21"/>
        </w:rPr>
        <w:t>▇</w:t>
      </w:r>
      <w:r>
        <w:rPr>
          <w:b/>
          <w:color w:val="000000"/>
          <w:szCs w:val="21"/>
        </w:rPr>
        <w:t>OHSMS( 1  )</w:t>
      </w:r>
      <w:proofErr w:type="gramStart"/>
      <w:r>
        <w:rPr>
          <w:rFonts w:hint="eastAsia"/>
          <w:b/>
          <w:color w:val="000000"/>
          <w:szCs w:val="21"/>
        </w:rPr>
        <w:t>个</w:t>
      </w:r>
      <w:proofErr w:type="gramEnd"/>
      <w:r>
        <w:rPr>
          <w:rFonts w:hint="eastAsia"/>
          <w:b/>
          <w:color w:val="000000"/>
          <w:szCs w:val="21"/>
        </w:rPr>
        <w:t>一般不符合，</w:t>
      </w:r>
      <w:r>
        <w:rPr>
          <w:b/>
          <w:color w:val="000000"/>
          <w:szCs w:val="21"/>
        </w:rPr>
        <w:t>(  )</w:t>
      </w:r>
      <w:proofErr w:type="gramStart"/>
      <w:r>
        <w:rPr>
          <w:rFonts w:hint="eastAsia"/>
          <w:b/>
          <w:color w:val="000000"/>
          <w:szCs w:val="21"/>
        </w:rPr>
        <w:t>个</w:t>
      </w:r>
      <w:proofErr w:type="gramEnd"/>
      <w:r>
        <w:rPr>
          <w:rFonts w:hint="eastAsia"/>
          <w:b/>
          <w:color w:val="000000"/>
          <w:szCs w:val="21"/>
        </w:rPr>
        <w:t>严重不符合，</w:t>
      </w:r>
      <w:r w:rsidR="00E7793A">
        <w:rPr>
          <w:rFonts w:ascii="宋体" w:hAnsi="宋体"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rsidR="00FA6B30" w:rsidRDefault="00FA6B30" w:rsidP="00FA6B30">
      <w:pPr>
        <w:spacing w:line="360" w:lineRule="auto"/>
        <w:rPr>
          <w:b/>
          <w:color w:val="000000"/>
          <w:szCs w:val="21"/>
          <w:u w:val="single"/>
        </w:rPr>
      </w:pPr>
      <w:r>
        <w:rPr>
          <w:rFonts w:hint="eastAsia"/>
          <w:b/>
          <w:color w:val="000000"/>
          <w:szCs w:val="21"/>
        </w:rPr>
        <w:t>存在问题说明及意见：</w:t>
      </w:r>
    </w:p>
    <w:p w:rsidR="00FA6B30" w:rsidRDefault="00FA6B30" w:rsidP="00FA6B30">
      <w:pPr>
        <w:spacing w:afterLines="50" w:after="156"/>
        <w:ind w:firstLineChars="200" w:firstLine="422"/>
        <w:rPr>
          <w:b/>
          <w:color w:val="000000"/>
          <w:szCs w:val="21"/>
        </w:rPr>
      </w:pPr>
    </w:p>
    <w:p w:rsidR="00FA6B30" w:rsidRDefault="00FA6B30" w:rsidP="00FA6B30">
      <w:pPr>
        <w:spacing w:afterLines="50" w:after="156"/>
        <w:ind w:leftChars="-202" w:hangingChars="201" w:hanging="424"/>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rsidR="00FA6B30" w:rsidRDefault="00FA6B30" w:rsidP="00FA6B30">
      <w:pPr>
        <w:ind w:firstLineChars="400" w:firstLine="763"/>
        <w:rPr>
          <w:b/>
          <w:color w:val="000000"/>
          <w:szCs w:val="21"/>
        </w:rPr>
      </w:pPr>
      <w:r>
        <w:rPr>
          <w:rFonts w:ascii="宋体" w:hAnsi="宋体" w:hint="eastAsia"/>
          <w:b/>
          <w:color w:val="000000"/>
          <w:spacing w:val="-10"/>
          <w:szCs w:val="21"/>
        </w:rPr>
        <w:t>▇</w:t>
      </w:r>
      <w:r>
        <w:rPr>
          <w:rFonts w:hint="eastAsia"/>
          <w:b/>
          <w:color w:val="000000"/>
          <w:szCs w:val="21"/>
        </w:rPr>
        <w:t>推荐注册</w:t>
      </w:r>
      <w:r>
        <w:rPr>
          <w:rFonts w:hint="eastAsia"/>
          <w:b/>
          <w:color w:val="000000"/>
          <w:szCs w:val="21"/>
        </w:rPr>
        <w:t xml:space="preserve"> </w:t>
      </w:r>
      <w:r>
        <w:rPr>
          <w:rFonts w:hint="eastAsia"/>
          <w:b/>
          <w:color w:val="000000"/>
          <w:szCs w:val="21"/>
        </w:rPr>
        <w:t>□不推荐注册</w:t>
      </w:r>
      <w:r>
        <w:rPr>
          <w:rFonts w:hint="eastAsia"/>
          <w:b/>
          <w:color w:val="000000"/>
          <w:spacing w:val="-10"/>
          <w:szCs w:val="21"/>
        </w:rPr>
        <w:t>□推荐重新认证</w:t>
      </w:r>
      <w:r>
        <w:rPr>
          <w:rFonts w:hint="eastAsia"/>
          <w:b/>
          <w:color w:val="000000"/>
          <w:szCs w:val="21"/>
        </w:rPr>
        <w:t>注册（再认证填写）</w:t>
      </w:r>
    </w:p>
    <w:p w:rsidR="00FA6B30" w:rsidRDefault="00FA6B30" w:rsidP="00FA6B30">
      <w:pPr>
        <w:spacing w:beforeLines="100" w:before="312" w:afterLines="50" w:after="156"/>
        <w:rPr>
          <w:b/>
          <w:color w:val="000000"/>
          <w:szCs w:val="21"/>
        </w:rPr>
      </w:pPr>
      <w:r>
        <w:rPr>
          <w:noProof/>
        </w:rPr>
        <w:drawing>
          <wp:anchor distT="0" distB="0" distL="114300" distR="114300" simplePos="0" relativeHeight="251660288" behindDoc="0" locked="0" layoutInCell="1" allowOverlap="1" wp14:anchorId="6AA5C54F" wp14:editId="748F6042">
            <wp:simplePos x="0" y="0"/>
            <wp:positionH relativeFrom="column">
              <wp:posOffset>659765</wp:posOffset>
            </wp:positionH>
            <wp:positionV relativeFrom="paragraph">
              <wp:posOffset>101600</wp:posOffset>
            </wp:positionV>
            <wp:extent cx="869950" cy="47371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69950" cy="47371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color w:val="000000"/>
          <w:szCs w:val="21"/>
        </w:rPr>
        <w:t>组长签字</w:t>
      </w:r>
      <w:r>
        <w:rPr>
          <w:b/>
          <w:color w:val="000000"/>
          <w:szCs w:val="21"/>
        </w:rPr>
        <w:t xml:space="preserve">:                               </w:t>
      </w:r>
      <w:r>
        <w:rPr>
          <w:rFonts w:hint="eastAsia"/>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rPr>
        <w:t>20</w:t>
      </w:r>
      <w:r w:rsidR="003A4278">
        <w:rPr>
          <w:rFonts w:hint="eastAsia"/>
          <w:b/>
          <w:color w:val="000000"/>
          <w:szCs w:val="21"/>
        </w:rPr>
        <w:t>20</w:t>
      </w:r>
      <w:r>
        <w:rPr>
          <w:b/>
          <w:color w:val="000000"/>
          <w:szCs w:val="21"/>
        </w:rPr>
        <w:t xml:space="preserve"> </w:t>
      </w:r>
      <w:r>
        <w:rPr>
          <w:rFonts w:hint="eastAsia"/>
          <w:b/>
          <w:color w:val="000000"/>
          <w:szCs w:val="21"/>
        </w:rPr>
        <w:t>年</w:t>
      </w:r>
      <w:r w:rsidR="00E7793A">
        <w:rPr>
          <w:rFonts w:hint="eastAsia"/>
          <w:b/>
          <w:color w:val="000000"/>
          <w:szCs w:val="21"/>
        </w:rPr>
        <w:t>9</w:t>
      </w:r>
      <w:r>
        <w:rPr>
          <w:rFonts w:hint="eastAsia"/>
          <w:b/>
          <w:color w:val="000000"/>
          <w:szCs w:val="21"/>
        </w:rPr>
        <w:t>月</w:t>
      </w:r>
      <w:r>
        <w:rPr>
          <w:rFonts w:hint="eastAsia"/>
          <w:b/>
          <w:color w:val="000000"/>
          <w:szCs w:val="21"/>
        </w:rPr>
        <w:t>1</w:t>
      </w:r>
      <w:r w:rsidR="00E7793A">
        <w:rPr>
          <w:rFonts w:hint="eastAsia"/>
          <w:b/>
          <w:color w:val="000000"/>
          <w:szCs w:val="21"/>
        </w:rPr>
        <w:t>2</w:t>
      </w:r>
      <w:r>
        <w:rPr>
          <w:b/>
          <w:color w:val="000000"/>
          <w:szCs w:val="21"/>
        </w:rPr>
        <w:t xml:space="preserve"> </w:t>
      </w:r>
      <w:r>
        <w:rPr>
          <w:rFonts w:hint="eastAsia"/>
          <w:b/>
          <w:color w:val="000000"/>
          <w:szCs w:val="21"/>
        </w:rPr>
        <w:t>日</w:t>
      </w:r>
    </w:p>
    <w:p w:rsidR="00FA6B30" w:rsidRDefault="00FA6B30" w:rsidP="00FA6B30">
      <w:pPr>
        <w:spacing w:line="360" w:lineRule="auto"/>
        <w:ind w:leftChars="-405" w:hangingChars="403" w:hanging="850"/>
        <w:rPr>
          <w:b/>
          <w:color w:val="000000"/>
        </w:rPr>
      </w:pPr>
    </w:p>
    <w:p w:rsidR="00FA6B30" w:rsidRDefault="00FA6B30" w:rsidP="00FA6B30">
      <w:pPr>
        <w:spacing w:line="360" w:lineRule="auto"/>
        <w:ind w:leftChars="-405" w:hangingChars="403" w:hanging="850"/>
        <w:rPr>
          <w:b/>
          <w:color w:val="000000"/>
          <w:sz w:val="26"/>
          <w:szCs w:val="26"/>
        </w:rPr>
      </w:pPr>
      <w:r>
        <w:rPr>
          <w:rFonts w:hint="eastAsia"/>
          <w:b/>
          <w:color w:val="000000"/>
        </w:rPr>
        <w:t>十六、</w:t>
      </w:r>
      <w:r>
        <w:rPr>
          <w:rFonts w:hint="eastAsia"/>
          <w:b/>
          <w:color w:val="000000"/>
          <w:sz w:val="26"/>
          <w:szCs w:val="26"/>
        </w:rPr>
        <w:t>认证评定与批准</w:t>
      </w:r>
    </w:p>
    <w:p w:rsidR="00FA6B30" w:rsidRDefault="00FA6B30" w:rsidP="00FA6B30">
      <w:pPr>
        <w:numPr>
          <w:ilvl w:val="0"/>
          <w:numId w:val="3"/>
        </w:numPr>
        <w:spacing w:line="360" w:lineRule="auto"/>
        <w:ind w:leftChars="-405" w:left="0" w:hangingChars="403" w:hanging="850"/>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FA6B30" w:rsidRDefault="00FA6B30" w:rsidP="00FA6B30">
      <w:pPr>
        <w:spacing w:line="360" w:lineRule="auto"/>
        <w:ind w:leftChars="-405" w:hangingChars="403" w:hanging="850"/>
        <w:rPr>
          <w:b/>
          <w:color w:val="000000"/>
        </w:rPr>
      </w:pPr>
      <w:r>
        <w:rPr>
          <w:rFonts w:hint="eastAsia"/>
          <w:b/>
          <w:color w:val="000000"/>
        </w:rPr>
        <w:t>认证评定负责人：</w:t>
      </w:r>
      <w:r>
        <w:rPr>
          <w:rFonts w:hint="eastAsia"/>
          <w:b/>
          <w:color w:val="000000"/>
        </w:rPr>
        <w:t xml:space="preserve">             </w:t>
      </w:r>
      <w:r>
        <w:rPr>
          <w:rFonts w:hint="eastAsia"/>
          <w:b/>
          <w:color w:val="000000"/>
        </w:rPr>
        <w:t>日期：</w:t>
      </w:r>
      <w:r>
        <w:rPr>
          <w:b/>
          <w:color w:val="000000"/>
        </w:rPr>
        <w:t xml:space="preserve">     </w:t>
      </w:r>
      <w:r>
        <w:rPr>
          <w:rFonts w:hint="eastAsia"/>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FA6B30" w:rsidRDefault="00FA6B30" w:rsidP="00FA6B30">
      <w:pPr>
        <w:numPr>
          <w:ilvl w:val="0"/>
          <w:numId w:val="3"/>
        </w:numPr>
        <w:spacing w:line="360" w:lineRule="auto"/>
        <w:ind w:leftChars="-405" w:left="0" w:hangingChars="403" w:hanging="850"/>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rPr>
        <w:t xml:space="preserve">  </w:t>
      </w:r>
      <w:r>
        <w:rPr>
          <w:rFonts w:hint="eastAsia"/>
          <w:b/>
          <w:color w:val="000000"/>
          <w:szCs w:val="21"/>
        </w:rPr>
        <w:t>□</w:t>
      </w:r>
      <w:r>
        <w:rPr>
          <w:rFonts w:hint="eastAsia"/>
          <w:b/>
          <w:color w:val="000000"/>
        </w:rPr>
        <w:t>不同意注册</w:t>
      </w:r>
    </w:p>
    <w:p w:rsidR="00FA6B30" w:rsidRDefault="00FA6B30" w:rsidP="00FA6B30">
      <w:pPr>
        <w:spacing w:line="360" w:lineRule="auto"/>
        <w:ind w:leftChars="-405" w:hangingChars="403" w:hanging="850"/>
        <w:rPr>
          <w:b/>
          <w:color w:val="000000"/>
        </w:rPr>
      </w:pPr>
      <w:r>
        <w:rPr>
          <w:rFonts w:hint="eastAsia"/>
          <w:b/>
          <w:color w:val="000000"/>
        </w:rPr>
        <w:t>批准人（总经理）：</w:t>
      </w:r>
      <w:r>
        <w:rPr>
          <w:rFonts w:hint="eastAsia"/>
          <w:b/>
          <w:color w:val="000000"/>
        </w:rPr>
        <w:t xml:space="preserve">               </w:t>
      </w:r>
      <w:r>
        <w:rPr>
          <w:rFonts w:hint="eastAsia"/>
          <w:b/>
          <w:color w:val="000000"/>
        </w:rPr>
        <w:t>日期：</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rsidR="00FA6B30" w:rsidRPr="004F4F0B" w:rsidRDefault="00FA6B30" w:rsidP="00FA6B30">
      <w:pPr>
        <w:snapToGrid w:val="0"/>
        <w:spacing w:line="360" w:lineRule="auto"/>
        <w:ind w:leftChars="-405" w:left="202" w:hangingChars="403" w:hanging="1052"/>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rsidR="00FA6B30" w:rsidRDefault="00FA6B30" w:rsidP="00FA6B30">
      <w:pPr>
        <w:spacing w:beforeLines="50" w:before="156" w:afterLines="50" w:after="156" w:line="240" w:lineRule="exact"/>
        <w:ind w:leftChars="-405" w:left="1" w:hangingChars="326" w:hanging="851"/>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rsidR="00FA6B30" w:rsidRDefault="00FA6B30" w:rsidP="00FA6B30">
      <w:pPr>
        <w:snapToGrid w:val="0"/>
        <w:spacing w:beforeLines="20" w:before="62" w:afterLines="20" w:after="62" w:line="240" w:lineRule="exact"/>
        <w:ind w:leftChars="-78" w:left="-164" w:firstLineChars="77" w:firstLine="162"/>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t xml:space="preserve">                           1</w:t>
      </w:r>
      <w:r>
        <w:rPr>
          <w:rFonts w:hint="eastAsia"/>
          <w:b/>
          <w:color w:val="000000"/>
        </w:rPr>
        <w:t>份</w:t>
      </w:r>
    </w:p>
    <w:p w:rsidR="00FA6B30" w:rsidRDefault="00FA6B30" w:rsidP="00FA6B30">
      <w:pPr>
        <w:snapToGrid w:val="0"/>
        <w:spacing w:beforeLines="20" w:before="62" w:afterLines="20" w:after="62" w:line="240" w:lineRule="exact"/>
        <w:ind w:leftChars="-78" w:left="-164" w:firstLineChars="77" w:firstLine="162"/>
        <w:rPr>
          <w:b/>
          <w:color w:val="000000"/>
        </w:rPr>
      </w:pPr>
      <w:r>
        <w:rPr>
          <w:rFonts w:hint="eastAsia"/>
          <w:b/>
          <w:color w:val="000000"/>
        </w:rPr>
        <w:t>北京国标联合认证有限公司：</w:t>
      </w:r>
      <w:r>
        <w:rPr>
          <w:b/>
          <w:color w:val="000000"/>
        </w:rPr>
        <w:t>1</w:t>
      </w:r>
      <w:r>
        <w:rPr>
          <w:rFonts w:hint="eastAsia"/>
          <w:b/>
          <w:color w:val="000000"/>
        </w:rPr>
        <w:t>份</w:t>
      </w:r>
    </w:p>
    <w:p w:rsidR="00FA6B30" w:rsidRDefault="00FA6B30" w:rsidP="00FA6B30">
      <w:pPr>
        <w:snapToGrid w:val="0"/>
        <w:spacing w:beforeLines="50" w:before="156" w:afterLines="50" w:after="156" w:line="240" w:lineRule="exact"/>
        <w:ind w:leftChars="-405" w:left="1" w:hangingChars="326" w:hanging="851"/>
        <w:rPr>
          <w:rFonts w:ascii="宋体"/>
          <w:b/>
          <w:color w:val="000000"/>
          <w:sz w:val="26"/>
          <w:szCs w:val="26"/>
        </w:rPr>
      </w:pPr>
      <w:r>
        <w:rPr>
          <w:rFonts w:ascii="宋体" w:hAnsi="宋体" w:hint="eastAsia"/>
          <w:b/>
          <w:color w:val="000000"/>
          <w:sz w:val="26"/>
          <w:szCs w:val="26"/>
        </w:rPr>
        <w:t>十九、附件</w:t>
      </w:r>
    </w:p>
    <w:p w:rsidR="00FA6B30" w:rsidRDefault="00FA6B30" w:rsidP="00FA6B30">
      <w:pPr>
        <w:snapToGrid w:val="0"/>
        <w:ind w:leftChars="-78" w:left="-164" w:firstLineChars="77" w:firstLine="162"/>
        <w:rPr>
          <w:b/>
          <w:color w:val="000000"/>
          <w:sz w:val="16"/>
          <w:szCs w:val="16"/>
        </w:rPr>
      </w:pPr>
      <w:r>
        <w:rPr>
          <w:b/>
          <w:color w:val="000000"/>
          <w:szCs w:val="21"/>
        </w:rPr>
        <w:t xml:space="preserve">1. </w:t>
      </w:r>
      <w:r>
        <w:rPr>
          <w:rFonts w:hAnsi="宋体" w:hint="eastAsia"/>
          <w:b/>
          <w:bCs/>
          <w:color w:val="000000"/>
          <w:szCs w:val="28"/>
        </w:rPr>
        <w:t>审核计划（含项目清单）</w:t>
      </w:r>
    </w:p>
    <w:p w:rsidR="00FA6B30" w:rsidRDefault="00FA6B30" w:rsidP="00FA6B30">
      <w:pPr>
        <w:ind w:leftChars="-78" w:left="-164" w:firstLineChars="77" w:firstLine="162"/>
        <w:rPr>
          <w:rFonts w:hAnsi="宋体"/>
          <w:b/>
          <w:bCs/>
          <w:color w:val="000000"/>
          <w:szCs w:val="28"/>
        </w:rPr>
      </w:pPr>
      <w:r>
        <w:rPr>
          <w:b/>
          <w:bCs/>
          <w:color w:val="000000"/>
          <w:szCs w:val="28"/>
        </w:rPr>
        <w:t xml:space="preserve">2. </w:t>
      </w:r>
      <w:r>
        <w:rPr>
          <w:rFonts w:hAnsi="宋体" w:hint="eastAsia"/>
          <w:b/>
          <w:bCs/>
          <w:color w:val="000000"/>
          <w:szCs w:val="28"/>
        </w:rPr>
        <w:t>不符合报告</w:t>
      </w:r>
      <w:r>
        <w:rPr>
          <w:b/>
          <w:bCs/>
          <w:color w:val="000000"/>
          <w:szCs w:val="28"/>
        </w:rPr>
        <w:t>/</w:t>
      </w:r>
      <w:r>
        <w:rPr>
          <w:rFonts w:hAnsi="宋体" w:hint="eastAsia"/>
          <w:b/>
          <w:bCs/>
          <w:color w:val="000000"/>
          <w:szCs w:val="28"/>
        </w:rPr>
        <w:t>问题清单</w:t>
      </w:r>
    </w:p>
    <w:p w:rsidR="00FA6B30" w:rsidRDefault="00FA6B30" w:rsidP="00FA6B30">
      <w:pPr>
        <w:ind w:leftChars="-78" w:left="-164" w:firstLineChars="77" w:firstLine="162"/>
        <w:rPr>
          <w:rFonts w:ascii="宋体"/>
          <w:b/>
          <w:bCs/>
          <w:color w:val="000000"/>
          <w:szCs w:val="28"/>
        </w:rPr>
      </w:pPr>
      <w:r>
        <w:rPr>
          <w:b/>
          <w:bCs/>
          <w:color w:val="000000"/>
          <w:szCs w:val="28"/>
        </w:rPr>
        <w:lastRenderedPageBreak/>
        <w:t xml:space="preserve">3. </w:t>
      </w:r>
      <w:r>
        <w:rPr>
          <w:rFonts w:ascii="宋体" w:hAnsi="宋体" w:hint="eastAsia"/>
          <w:b/>
          <w:bCs/>
          <w:color w:val="000000"/>
          <w:szCs w:val="28"/>
        </w:rPr>
        <w:t>其他</w:t>
      </w:r>
    </w:p>
    <w:p w:rsidR="00FA6B30" w:rsidRDefault="00FA6B30" w:rsidP="00FA6B30">
      <w:pPr>
        <w:ind w:leftChars="-405" w:left="1" w:hangingChars="326" w:hanging="851"/>
        <w:rPr>
          <w:rFonts w:ascii="宋体"/>
          <w:b/>
          <w:color w:val="000000"/>
          <w:sz w:val="26"/>
          <w:szCs w:val="26"/>
        </w:rPr>
      </w:pPr>
      <w:r>
        <w:rPr>
          <w:rFonts w:ascii="宋体" w:hAnsi="宋体" w:hint="eastAsia"/>
          <w:b/>
          <w:color w:val="000000"/>
          <w:sz w:val="26"/>
          <w:szCs w:val="26"/>
        </w:rPr>
        <w:t>二十、填表说明：</w:t>
      </w:r>
    </w:p>
    <w:p w:rsidR="00FA6B30" w:rsidRDefault="00FA6B30" w:rsidP="00FA6B30">
      <w:pPr>
        <w:spacing w:line="360" w:lineRule="auto"/>
        <w:ind w:leftChars="-405" w:left="-163" w:hangingChars="326" w:hanging="687"/>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rsidR="00FA6B30" w:rsidRDefault="00FA6B30" w:rsidP="00FA6B30">
      <w:pPr>
        <w:spacing w:line="360" w:lineRule="auto"/>
        <w:ind w:leftChars="-405" w:left="-850"/>
        <w:rPr>
          <w:b/>
          <w:bCs/>
          <w:color w:val="000000"/>
          <w:szCs w:val="21"/>
        </w:rPr>
      </w:pPr>
      <w:r>
        <w:rPr>
          <w:b/>
          <w:bCs/>
          <w:color w:val="000000"/>
          <w:szCs w:val="21"/>
        </w:rPr>
        <w:t xml:space="preserve">2. </w:t>
      </w:r>
      <w:r>
        <w:rPr>
          <w:rFonts w:hint="eastAsia"/>
          <w:b/>
          <w:bCs/>
          <w:color w:val="000000"/>
          <w:szCs w:val="21"/>
        </w:rPr>
        <w:t>应依据审核任务</w:t>
      </w:r>
      <w:proofErr w:type="gramStart"/>
      <w:r>
        <w:rPr>
          <w:rFonts w:hint="eastAsia"/>
          <w:b/>
          <w:bCs/>
          <w:color w:val="000000"/>
          <w:szCs w:val="21"/>
        </w:rPr>
        <w:t>书安排</w:t>
      </w:r>
      <w:proofErr w:type="gramEnd"/>
      <w:r>
        <w:rPr>
          <w:rFonts w:hint="eastAsia"/>
          <w:b/>
          <w:bCs/>
          <w:color w:val="000000"/>
          <w:szCs w:val="21"/>
        </w:rPr>
        <w:t>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rsidR="00FA6B30" w:rsidRDefault="00FA6B30" w:rsidP="00FA6B30">
      <w:pPr>
        <w:spacing w:line="360" w:lineRule="auto"/>
        <w:ind w:leftChars="-405" w:left="-163" w:hangingChars="326" w:hanging="687"/>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rsidR="00FA6B30" w:rsidRDefault="00FA6B30" w:rsidP="00FA6B30">
      <w:pPr>
        <w:spacing w:line="360" w:lineRule="auto"/>
        <w:ind w:leftChars="-405" w:left="-163" w:hangingChars="326" w:hanging="687"/>
        <w:rPr>
          <w:b/>
          <w:bCs/>
          <w:color w:val="000000"/>
          <w:szCs w:val="21"/>
        </w:rPr>
      </w:pPr>
      <w:r>
        <w:rPr>
          <w:b/>
          <w:color w:val="000000"/>
          <w:szCs w:val="21"/>
        </w:rPr>
        <w:t xml:space="preserve">4. </w:t>
      </w:r>
      <w:r>
        <w:rPr>
          <w:rFonts w:hint="eastAsia"/>
          <w:b/>
          <w:color w:val="000000"/>
          <w:szCs w:val="21"/>
        </w:rPr>
        <w:t>公正性声明和审核报告签字处需本人亲笔签名。</w:t>
      </w:r>
    </w:p>
    <w:p w:rsidR="00FA6B30" w:rsidRDefault="00FA6B30" w:rsidP="00FA6B30">
      <w:pPr>
        <w:spacing w:line="360" w:lineRule="auto"/>
        <w:ind w:leftChars="-405" w:left="-163" w:hangingChars="326" w:hanging="687"/>
        <w:rPr>
          <w:rFonts w:ascii="楷体" w:eastAsia="楷体" w:hAnsi="楷体"/>
          <w:b/>
          <w:color w:val="000000"/>
          <w:sz w:val="28"/>
          <w:szCs w:val="28"/>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rsidR="00FA6B30" w:rsidRDefault="00FA6B30" w:rsidP="00FA6B30">
      <w:pPr>
        <w:rPr>
          <w:rFonts w:ascii="宋体" w:hAnsi="宋体"/>
          <w:b/>
          <w:color w:val="000000" w:themeColor="text1"/>
          <w:sz w:val="26"/>
          <w:szCs w:val="26"/>
        </w:rPr>
      </w:pPr>
    </w:p>
    <w:p w:rsidR="00FA6B30" w:rsidRDefault="00140DAC" w:rsidP="00140DAC">
      <w:pPr>
        <w:tabs>
          <w:tab w:val="left" w:pos="1213"/>
        </w:tabs>
        <w:rPr>
          <w:rFonts w:ascii="宋体" w:hAnsi="宋体"/>
          <w:b/>
          <w:color w:val="000000" w:themeColor="text1"/>
          <w:sz w:val="26"/>
          <w:szCs w:val="26"/>
        </w:rPr>
      </w:pPr>
      <w:r>
        <w:rPr>
          <w:rFonts w:ascii="宋体" w:hAnsi="宋体"/>
          <w:b/>
          <w:color w:val="000000" w:themeColor="text1"/>
          <w:sz w:val="26"/>
          <w:szCs w:val="26"/>
        </w:rPr>
        <w:tab/>
      </w:r>
    </w:p>
    <w:p w:rsidR="00FA6B30" w:rsidRDefault="00FA6B30">
      <w:pPr>
        <w:rPr>
          <w:rFonts w:ascii="宋体" w:hAnsi="宋体"/>
          <w:b/>
          <w:color w:val="000000" w:themeColor="text1"/>
          <w:sz w:val="26"/>
          <w:szCs w:val="26"/>
        </w:rPr>
      </w:pPr>
    </w:p>
    <w:sectPr w:rsidR="00FA6B30" w:rsidSect="00FA6B30">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93" w:rsidRDefault="002D3E93">
      <w:r>
        <w:separator/>
      </w:r>
    </w:p>
  </w:endnote>
  <w:endnote w:type="continuationSeparator" w:id="0">
    <w:p w:rsidR="002D3E93" w:rsidRDefault="002D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93" w:rsidRDefault="002D3E93">
      <w:r>
        <w:separator/>
      </w:r>
    </w:p>
  </w:footnote>
  <w:footnote w:type="continuationSeparator" w:id="0">
    <w:p w:rsidR="002D3E93" w:rsidRDefault="002D3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5B" w:rsidRPr="00390345" w:rsidRDefault="00A6675B" w:rsidP="00FA6B3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A6675B" w:rsidRPr="00532B87" w:rsidRDefault="00A6675B" w:rsidP="00FA6B30">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rsidR="00A6675B" w:rsidRPr="008E67FF" w:rsidRDefault="00A6675B" w:rsidP="00FA6B3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1F79"/>
    <w:rsid w:val="000F0AE5"/>
    <w:rsid w:val="00111198"/>
    <w:rsid w:val="00116F36"/>
    <w:rsid w:val="00140DAC"/>
    <w:rsid w:val="001A44C3"/>
    <w:rsid w:val="002D3E93"/>
    <w:rsid w:val="003A4278"/>
    <w:rsid w:val="00531066"/>
    <w:rsid w:val="00532CB3"/>
    <w:rsid w:val="0062195D"/>
    <w:rsid w:val="006A4362"/>
    <w:rsid w:val="007804AA"/>
    <w:rsid w:val="007839C1"/>
    <w:rsid w:val="008642AF"/>
    <w:rsid w:val="00884BD3"/>
    <w:rsid w:val="00897167"/>
    <w:rsid w:val="00951F79"/>
    <w:rsid w:val="009F5709"/>
    <w:rsid w:val="00A10658"/>
    <w:rsid w:val="00A30EBB"/>
    <w:rsid w:val="00A6675B"/>
    <w:rsid w:val="00A86DCE"/>
    <w:rsid w:val="00BB54E7"/>
    <w:rsid w:val="00BD3CC5"/>
    <w:rsid w:val="00BD470A"/>
    <w:rsid w:val="00BF79E4"/>
    <w:rsid w:val="00D10936"/>
    <w:rsid w:val="00D277A5"/>
    <w:rsid w:val="00E7793A"/>
    <w:rsid w:val="00EA4AD7"/>
    <w:rsid w:val="00EF100A"/>
    <w:rsid w:val="00FA6B30"/>
    <w:rsid w:val="00FC0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FA6B30"/>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customStyle="1" w:styleId="2Char">
    <w:name w:val="标题 2 Char"/>
    <w:basedOn w:val="a0"/>
    <w:link w:val="2"/>
    <w:uiPriority w:val="99"/>
    <w:rsid w:val="00FA6B30"/>
    <w:rPr>
      <w:b/>
      <w:bCs/>
      <w:kern w:val="2"/>
      <w:sz w:val="32"/>
    </w:rPr>
  </w:style>
  <w:style w:type="paragraph" w:styleId="aa">
    <w:name w:val="Body Text Indent"/>
    <w:basedOn w:val="a"/>
    <w:link w:val="Char3"/>
    <w:uiPriority w:val="99"/>
    <w:semiHidden/>
    <w:unhideWhenUsed/>
    <w:rsid w:val="00FA6B30"/>
    <w:pPr>
      <w:spacing w:after="120"/>
      <w:ind w:leftChars="200" w:left="420"/>
    </w:pPr>
  </w:style>
  <w:style w:type="character" w:customStyle="1" w:styleId="Char3">
    <w:name w:val="正文文本缩进 Char"/>
    <w:basedOn w:val="a0"/>
    <w:link w:val="aa"/>
    <w:uiPriority w:val="99"/>
    <w:semiHidden/>
    <w:rsid w:val="00FA6B30"/>
    <w:rPr>
      <w:rFonts w:ascii="Times New Roman" w:hAnsi="Times New Roman"/>
      <w:kern w:val="2"/>
      <w:sz w:val="21"/>
      <w:szCs w:val="24"/>
    </w:rPr>
  </w:style>
  <w:style w:type="paragraph" w:styleId="20">
    <w:name w:val="Body Text First Indent 2"/>
    <w:basedOn w:val="aa"/>
    <w:link w:val="2Char0"/>
    <w:uiPriority w:val="99"/>
    <w:rsid w:val="00FA6B30"/>
    <w:pPr>
      <w:spacing w:after="0"/>
      <w:ind w:leftChars="0" w:left="0" w:firstLineChars="200" w:firstLine="420"/>
      <w:jc w:val="left"/>
    </w:pPr>
    <w:rPr>
      <w:rFonts w:ascii="宋体" w:eastAsia="仿宋_GB2312" w:hAnsi="宋体"/>
      <w:color w:val="000000"/>
      <w:kern w:val="0"/>
      <w:sz w:val="28"/>
      <w:szCs w:val="20"/>
    </w:rPr>
  </w:style>
  <w:style w:type="character" w:customStyle="1" w:styleId="2Char0">
    <w:name w:val="正文首行缩进 2 Char"/>
    <w:basedOn w:val="Char3"/>
    <w:link w:val="20"/>
    <w:uiPriority w:val="99"/>
    <w:rsid w:val="00FA6B30"/>
    <w:rPr>
      <w:rFonts w:ascii="宋体" w:eastAsia="仿宋_GB2312" w:hAnsi="宋体"/>
      <w:color w:val="000000"/>
      <w:kern w:val="2"/>
      <w:sz w:val="28"/>
      <w:szCs w:val="24"/>
    </w:rPr>
  </w:style>
  <w:style w:type="paragraph" w:styleId="ab">
    <w:name w:val="Body Text"/>
    <w:basedOn w:val="a"/>
    <w:link w:val="Char4"/>
    <w:uiPriority w:val="99"/>
    <w:semiHidden/>
    <w:unhideWhenUsed/>
    <w:rsid w:val="00FA6B30"/>
    <w:pPr>
      <w:spacing w:after="120"/>
    </w:pPr>
  </w:style>
  <w:style w:type="character" w:customStyle="1" w:styleId="Char4">
    <w:name w:val="正文文本 Char"/>
    <w:basedOn w:val="a0"/>
    <w:link w:val="ab"/>
    <w:uiPriority w:val="99"/>
    <w:semiHidden/>
    <w:rsid w:val="00FA6B30"/>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1612</Words>
  <Characters>9190</Characters>
  <Application>Microsoft Office Word</Application>
  <DocSecurity>0</DocSecurity>
  <Lines>76</Lines>
  <Paragraphs>21</Paragraphs>
  <ScaleCrop>false</ScaleCrop>
  <Company>微软中国</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cp:revision>
  <cp:lastPrinted>2019-05-13T03:19:00Z</cp:lastPrinted>
  <dcterms:created xsi:type="dcterms:W3CDTF">2015-06-17T14:51:00Z</dcterms:created>
  <dcterms:modified xsi:type="dcterms:W3CDTF">2020-09-12T02:51:00Z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