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湖州浙北现代农业有限公司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20404-2024-F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浙江省湖州市南浔区旧馆街道织菱路1号 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浙江省湖州市南浔区旧馆街道织菱路1号 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章敏杰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17757288935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103922237@q9.com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F:位于浙江省湖州市南浔区旧馆街道织菱路1号 （自主申报）湖州浙北现代农业有限公司的果蔬销售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FI-1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13173653732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6159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331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