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高密银鹰新材料股份有限公司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20400-2024-EnMS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52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