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0D186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38"/>
        <w:gridCol w:w="851"/>
      </w:tblGrid>
      <w:tr w:rsidR="007878DC" w:rsidTr="003A5350">
        <w:trPr>
          <w:trHeight w:val="515"/>
        </w:trPr>
        <w:tc>
          <w:tcPr>
            <w:tcW w:w="2160" w:type="dxa"/>
            <w:vMerge w:val="restart"/>
            <w:vAlign w:val="center"/>
          </w:tcPr>
          <w:p w:rsidR="008973EE" w:rsidRDefault="000D186F" w:rsidP="007757F3">
            <w:pPr>
              <w:spacing w:before="120"/>
              <w:jc w:val="center"/>
              <w:rPr>
                <w:sz w:val="24"/>
                <w:szCs w:val="24"/>
              </w:rPr>
            </w:pPr>
            <w:r>
              <w:rPr>
                <w:rFonts w:hint="eastAsia"/>
                <w:sz w:val="24"/>
                <w:szCs w:val="24"/>
              </w:rPr>
              <w:t>过程与活动、</w:t>
            </w:r>
          </w:p>
          <w:p w:rsidR="008973EE" w:rsidRDefault="000D186F" w:rsidP="007757F3">
            <w:pPr>
              <w:jc w:val="center"/>
            </w:pPr>
            <w:r>
              <w:rPr>
                <w:rFonts w:hint="eastAsia"/>
                <w:sz w:val="24"/>
                <w:szCs w:val="24"/>
              </w:rPr>
              <w:t>抽样计划</w:t>
            </w:r>
          </w:p>
        </w:tc>
        <w:tc>
          <w:tcPr>
            <w:tcW w:w="960" w:type="dxa"/>
            <w:vMerge w:val="restart"/>
            <w:vAlign w:val="center"/>
          </w:tcPr>
          <w:p w:rsidR="008973EE" w:rsidRDefault="000D186F" w:rsidP="007757F3">
            <w:pPr>
              <w:rPr>
                <w:sz w:val="24"/>
                <w:szCs w:val="24"/>
              </w:rPr>
            </w:pPr>
            <w:r>
              <w:rPr>
                <w:rFonts w:hint="eastAsia"/>
                <w:sz w:val="24"/>
                <w:szCs w:val="24"/>
              </w:rPr>
              <w:t>涉及</w:t>
            </w:r>
          </w:p>
          <w:p w:rsidR="008973EE" w:rsidRDefault="000D186F" w:rsidP="007757F3">
            <w:r>
              <w:rPr>
                <w:rFonts w:hint="eastAsia"/>
                <w:sz w:val="24"/>
                <w:szCs w:val="24"/>
              </w:rPr>
              <w:t>条款</w:t>
            </w:r>
          </w:p>
        </w:tc>
        <w:tc>
          <w:tcPr>
            <w:tcW w:w="10738" w:type="dxa"/>
            <w:vAlign w:val="center"/>
          </w:tcPr>
          <w:p w:rsidR="008973EE" w:rsidRDefault="000D186F" w:rsidP="007757F3">
            <w:pPr>
              <w:rPr>
                <w:sz w:val="24"/>
                <w:szCs w:val="24"/>
              </w:rPr>
            </w:pPr>
            <w:r>
              <w:rPr>
                <w:rFonts w:hint="eastAsia"/>
                <w:sz w:val="24"/>
                <w:szCs w:val="24"/>
              </w:rPr>
              <w:t>受审核部门：</w:t>
            </w:r>
            <w:r w:rsidR="00077C8B">
              <w:rPr>
                <w:rFonts w:hint="eastAsia"/>
                <w:sz w:val="24"/>
                <w:szCs w:val="24"/>
              </w:rPr>
              <w:t>管理层</w:t>
            </w:r>
            <w:r>
              <w:rPr>
                <w:rFonts w:hint="eastAsia"/>
                <w:sz w:val="24"/>
                <w:szCs w:val="24"/>
              </w:rPr>
              <w:t>主管领导：</w:t>
            </w:r>
            <w:r w:rsidR="00EA6797">
              <w:rPr>
                <w:rFonts w:hint="eastAsia"/>
                <w:sz w:val="24"/>
                <w:szCs w:val="24"/>
              </w:rPr>
              <w:t>杨福利、杨永辉</w:t>
            </w:r>
            <w:r w:rsidR="008D3B28">
              <w:rPr>
                <w:rFonts w:hint="eastAsia"/>
                <w:sz w:val="24"/>
                <w:szCs w:val="24"/>
              </w:rPr>
              <w:t xml:space="preserve">    </w:t>
            </w:r>
            <w:r>
              <w:rPr>
                <w:rFonts w:hint="eastAsia"/>
                <w:sz w:val="24"/>
                <w:szCs w:val="24"/>
              </w:rPr>
              <w:t>陪同人员：</w:t>
            </w:r>
            <w:r w:rsidR="00EA6797">
              <w:rPr>
                <w:rFonts w:hint="eastAsia"/>
                <w:sz w:val="24"/>
                <w:szCs w:val="24"/>
              </w:rPr>
              <w:t>高艳华</w:t>
            </w:r>
          </w:p>
        </w:tc>
        <w:tc>
          <w:tcPr>
            <w:tcW w:w="851" w:type="dxa"/>
            <w:vMerge w:val="restart"/>
            <w:vAlign w:val="center"/>
          </w:tcPr>
          <w:p w:rsidR="008973EE" w:rsidRDefault="000D186F" w:rsidP="007757F3">
            <w:pPr>
              <w:rPr>
                <w:sz w:val="24"/>
                <w:szCs w:val="24"/>
              </w:rPr>
            </w:pPr>
            <w:r>
              <w:rPr>
                <w:rFonts w:hint="eastAsia"/>
                <w:sz w:val="24"/>
                <w:szCs w:val="24"/>
              </w:rPr>
              <w:t>判定</w:t>
            </w:r>
          </w:p>
        </w:tc>
      </w:tr>
      <w:tr w:rsidR="007878DC" w:rsidTr="003A5350">
        <w:trPr>
          <w:trHeight w:val="403"/>
        </w:trPr>
        <w:tc>
          <w:tcPr>
            <w:tcW w:w="2160" w:type="dxa"/>
            <w:vMerge/>
            <w:vAlign w:val="center"/>
          </w:tcPr>
          <w:p w:rsidR="008973EE" w:rsidRDefault="00D94229" w:rsidP="007757F3"/>
        </w:tc>
        <w:tc>
          <w:tcPr>
            <w:tcW w:w="960" w:type="dxa"/>
            <w:vMerge/>
            <w:vAlign w:val="center"/>
          </w:tcPr>
          <w:p w:rsidR="008973EE" w:rsidRDefault="00D94229" w:rsidP="007757F3"/>
        </w:tc>
        <w:tc>
          <w:tcPr>
            <w:tcW w:w="10738" w:type="dxa"/>
            <w:vAlign w:val="center"/>
          </w:tcPr>
          <w:p w:rsidR="008973EE" w:rsidRDefault="000D186F" w:rsidP="007757F3">
            <w:pPr>
              <w:spacing w:before="120"/>
            </w:pPr>
            <w:r>
              <w:rPr>
                <w:rFonts w:hint="eastAsia"/>
                <w:sz w:val="24"/>
                <w:szCs w:val="24"/>
              </w:rPr>
              <w:t>审核员：</w:t>
            </w:r>
            <w:r w:rsidR="00AA1D09">
              <w:rPr>
                <w:rFonts w:hint="eastAsia"/>
                <w:sz w:val="24"/>
                <w:szCs w:val="24"/>
              </w:rPr>
              <w:t>李凤仪</w:t>
            </w:r>
            <w:r w:rsidR="003A5350">
              <w:rPr>
                <w:rFonts w:hint="eastAsia"/>
                <w:sz w:val="24"/>
                <w:szCs w:val="24"/>
              </w:rPr>
              <w:t xml:space="preserve">       </w:t>
            </w:r>
            <w:r>
              <w:rPr>
                <w:rFonts w:hint="eastAsia"/>
                <w:sz w:val="24"/>
                <w:szCs w:val="24"/>
              </w:rPr>
              <w:t>审核时间：</w:t>
            </w:r>
            <w:r w:rsidR="00077C8B">
              <w:rPr>
                <w:rFonts w:hint="eastAsia"/>
                <w:sz w:val="24"/>
                <w:szCs w:val="24"/>
              </w:rPr>
              <w:t>2</w:t>
            </w:r>
            <w:r w:rsidR="00077C8B">
              <w:rPr>
                <w:sz w:val="24"/>
                <w:szCs w:val="24"/>
              </w:rPr>
              <w:t>020</w:t>
            </w:r>
            <w:r w:rsidR="00077C8B">
              <w:rPr>
                <w:rFonts w:hint="eastAsia"/>
                <w:sz w:val="24"/>
                <w:szCs w:val="24"/>
              </w:rPr>
              <w:t>年</w:t>
            </w:r>
            <w:r w:rsidR="00077C8B">
              <w:rPr>
                <w:rFonts w:hint="eastAsia"/>
                <w:sz w:val="24"/>
                <w:szCs w:val="24"/>
              </w:rPr>
              <w:t>0</w:t>
            </w:r>
            <w:r w:rsidR="00077C8B">
              <w:rPr>
                <w:sz w:val="24"/>
                <w:szCs w:val="24"/>
              </w:rPr>
              <w:t>4</w:t>
            </w:r>
            <w:r w:rsidR="00077C8B">
              <w:rPr>
                <w:rFonts w:hint="eastAsia"/>
                <w:sz w:val="24"/>
                <w:szCs w:val="24"/>
              </w:rPr>
              <w:t>月</w:t>
            </w:r>
            <w:r w:rsidR="00AA1D09">
              <w:rPr>
                <w:sz w:val="24"/>
                <w:szCs w:val="24"/>
              </w:rPr>
              <w:t>17</w:t>
            </w:r>
            <w:r w:rsidR="00077C8B">
              <w:rPr>
                <w:rFonts w:hint="eastAsia"/>
                <w:sz w:val="24"/>
                <w:szCs w:val="24"/>
              </w:rPr>
              <w:t>日</w:t>
            </w:r>
          </w:p>
        </w:tc>
        <w:tc>
          <w:tcPr>
            <w:tcW w:w="851" w:type="dxa"/>
            <w:vMerge/>
          </w:tcPr>
          <w:p w:rsidR="008973EE" w:rsidRDefault="00D94229" w:rsidP="007757F3"/>
        </w:tc>
      </w:tr>
      <w:tr w:rsidR="007878DC" w:rsidTr="003A5350">
        <w:trPr>
          <w:trHeight w:val="516"/>
        </w:trPr>
        <w:tc>
          <w:tcPr>
            <w:tcW w:w="2160" w:type="dxa"/>
            <w:vMerge/>
            <w:vAlign w:val="center"/>
          </w:tcPr>
          <w:p w:rsidR="008973EE" w:rsidRDefault="00D94229" w:rsidP="007757F3"/>
        </w:tc>
        <w:tc>
          <w:tcPr>
            <w:tcW w:w="960" w:type="dxa"/>
            <w:vMerge/>
            <w:vAlign w:val="center"/>
          </w:tcPr>
          <w:p w:rsidR="008973EE" w:rsidRDefault="00D94229" w:rsidP="007757F3"/>
        </w:tc>
        <w:tc>
          <w:tcPr>
            <w:tcW w:w="10738" w:type="dxa"/>
            <w:vAlign w:val="center"/>
          </w:tcPr>
          <w:p w:rsidR="008973EE" w:rsidRDefault="000D186F" w:rsidP="007757F3">
            <w:pPr>
              <w:rPr>
                <w:sz w:val="24"/>
                <w:szCs w:val="24"/>
              </w:rPr>
            </w:pPr>
            <w:r>
              <w:rPr>
                <w:rFonts w:hint="eastAsia"/>
                <w:sz w:val="24"/>
                <w:szCs w:val="24"/>
              </w:rPr>
              <w:t>审核条款：</w:t>
            </w:r>
          </w:p>
        </w:tc>
        <w:tc>
          <w:tcPr>
            <w:tcW w:w="851" w:type="dxa"/>
            <w:vMerge/>
          </w:tcPr>
          <w:p w:rsidR="008973EE" w:rsidRDefault="00D94229" w:rsidP="007757F3"/>
        </w:tc>
      </w:tr>
      <w:tr w:rsidR="00D21DA8" w:rsidRPr="003A5350" w:rsidTr="003A5350">
        <w:trPr>
          <w:trHeight w:val="1255"/>
        </w:trPr>
        <w:tc>
          <w:tcPr>
            <w:tcW w:w="2160" w:type="dxa"/>
            <w:vAlign w:val="center"/>
          </w:tcPr>
          <w:p w:rsidR="00D21DA8" w:rsidRPr="003A5350" w:rsidRDefault="00D21DA8" w:rsidP="00D21DA8">
            <w:r w:rsidRPr="003A5350">
              <w:rPr>
                <w:rFonts w:hint="eastAsia"/>
              </w:rPr>
              <w:t>资质</w:t>
            </w:r>
          </w:p>
          <w:p w:rsidR="00D21DA8" w:rsidRPr="003A5350" w:rsidRDefault="00D21DA8" w:rsidP="00D21DA8"/>
          <w:p w:rsidR="00D21DA8" w:rsidRPr="003A5350" w:rsidRDefault="00D21DA8" w:rsidP="00D21DA8">
            <w:r w:rsidRPr="003A5350">
              <w:rPr>
                <w:rFonts w:hint="eastAsia"/>
              </w:rPr>
              <w:t>范围再确认</w:t>
            </w:r>
          </w:p>
          <w:p w:rsidR="00D21DA8" w:rsidRPr="003A5350" w:rsidRDefault="00D21DA8" w:rsidP="00D21DA8"/>
          <w:p w:rsidR="00D21DA8" w:rsidRPr="003A5350" w:rsidRDefault="00D21DA8" w:rsidP="00D21DA8"/>
          <w:p w:rsidR="00D21DA8" w:rsidRPr="003A5350" w:rsidRDefault="00D21DA8" w:rsidP="00D21DA8"/>
          <w:p w:rsidR="00D21DA8" w:rsidRPr="003A5350" w:rsidRDefault="00D21DA8" w:rsidP="00D21DA8"/>
          <w:p w:rsidR="00D21DA8" w:rsidRPr="003A5350" w:rsidRDefault="00D21DA8" w:rsidP="00D21DA8">
            <w:r w:rsidRPr="003A5350">
              <w:rPr>
                <w:rFonts w:hint="eastAsia"/>
              </w:rPr>
              <w:t>上次不符合项验证</w:t>
            </w:r>
          </w:p>
          <w:p w:rsidR="00D21DA8" w:rsidRPr="003A5350" w:rsidRDefault="00D21DA8" w:rsidP="00D21DA8"/>
          <w:p w:rsidR="00D21DA8" w:rsidRPr="003A5350" w:rsidRDefault="00D21DA8" w:rsidP="00D21DA8">
            <w:r w:rsidRPr="003A5350">
              <w:rPr>
                <w:rFonts w:hint="eastAsia"/>
              </w:rPr>
              <w:t>投诉或事故</w:t>
            </w:r>
            <w:r w:rsidRPr="003A5350">
              <w:rPr>
                <w:rFonts w:hint="eastAsia"/>
              </w:rPr>
              <w:t>/</w:t>
            </w:r>
            <w:r w:rsidRPr="003A5350">
              <w:rPr>
                <w:rFonts w:hint="eastAsia"/>
              </w:rPr>
              <w:t>政府主管部门监督抽查情况</w:t>
            </w:r>
          </w:p>
          <w:p w:rsidR="00D21DA8" w:rsidRPr="003A5350" w:rsidRDefault="00D21DA8" w:rsidP="00D21DA8">
            <w:r w:rsidRPr="003A5350">
              <w:rPr>
                <w:rFonts w:hint="eastAsia"/>
              </w:rPr>
              <w:t>证书和标准的适宜</w:t>
            </w:r>
          </w:p>
        </w:tc>
        <w:tc>
          <w:tcPr>
            <w:tcW w:w="960" w:type="dxa"/>
            <w:vAlign w:val="center"/>
          </w:tcPr>
          <w:p w:rsidR="00D21DA8" w:rsidRPr="003A5350" w:rsidRDefault="00D21DA8" w:rsidP="00D21DA8"/>
        </w:tc>
        <w:tc>
          <w:tcPr>
            <w:tcW w:w="10738" w:type="dxa"/>
            <w:vAlign w:val="center"/>
          </w:tcPr>
          <w:p w:rsidR="00AA1D09" w:rsidRPr="003A5350" w:rsidRDefault="00AA1D09" w:rsidP="00AA1D09">
            <w:r w:rsidRPr="003A5350">
              <w:rPr>
                <w:rFonts w:hint="eastAsia"/>
              </w:rPr>
              <w:t>受审核方河北华丽体育器材制造有限公司成立于</w:t>
            </w:r>
            <w:r w:rsidRPr="003A5350">
              <w:rPr>
                <w:rFonts w:hint="eastAsia"/>
              </w:rPr>
              <w:t>2016</w:t>
            </w:r>
            <w:r w:rsidRPr="003A5350">
              <w:rPr>
                <w:rFonts w:hint="eastAsia"/>
              </w:rPr>
              <w:t>年</w:t>
            </w:r>
            <w:r w:rsidRPr="003A5350">
              <w:rPr>
                <w:rFonts w:hint="eastAsia"/>
              </w:rPr>
              <w:t>09</w:t>
            </w:r>
            <w:r w:rsidRPr="003A5350">
              <w:rPr>
                <w:rFonts w:hint="eastAsia"/>
              </w:rPr>
              <w:t>月</w:t>
            </w:r>
            <w:r w:rsidRPr="003A5350">
              <w:rPr>
                <w:rFonts w:hint="eastAsia"/>
              </w:rPr>
              <w:t>26</w:t>
            </w:r>
            <w:r w:rsidRPr="003A5350">
              <w:rPr>
                <w:rFonts w:hint="eastAsia"/>
              </w:rPr>
              <w:t>日，企业注册资金为</w:t>
            </w:r>
            <w:r w:rsidRPr="003A5350">
              <w:rPr>
                <w:rFonts w:hint="eastAsia"/>
              </w:rPr>
              <w:t>1060</w:t>
            </w:r>
            <w:r w:rsidRPr="003A5350">
              <w:rPr>
                <w:rFonts w:hint="eastAsia"/>
              </w:rPr>
              <w:t>万元，地处盐山县杨集乡赵庄村</w:t>
            </w:r>
          </w:p>
          <w:p w:rsidR="00AA1D09" w:rsidRPr="003A5350" w:rsidRDefault="00AA1D09" w:rsidP="00AA1D09">
            <w:r w:rsidRPr="003A5350">
              <w:rPr>
                <w:rFonts w:hint="eastAsia"/>
              </w:rPr>
              <w:t>认证范围在经营范围内。</w:t>
            </w:r>
          </w:p>
          <w:p w:rsidR="00AA1D09" w:rsidRPr="003A5350" w:rsidRDefault="00AA1D09" w:rsidP="00AA1D09">
            <w:r w:rsidRPr="003A5350">
              <w:rPr>
                <w:rFonts w:hint="eastAsia"/>
              </w:rPr>
              <w:t>查国家企业信用信息公示系统，企业无异常经营记录、无违法失信记录。</w:t>
            </w:r>
          </w:p>
          <w:p w:rsidR="00AA1D09" w:rsidRPr="003A5350" w:rsidRDefault="00AA1D09" w:rsidP="00AA1D09">
            <w:r w:rsidRPr="003A5350">
              <w:rPr>
                <w:rFonts w:hint="eastAsia"/>
              </w:rPr>
              <w:t xml:space="preserve">QMS: </w:t>
            </w:r>
            <w:r w:rsidRPr="003A5350">
              <w:rPr>
                <w:rFonts w:hint="eastAsia"/>
              </w:rPr>
              <w:t>音乐、体育、美术、舞蹈、劳技器材、室内外健身器、体育运动地板、教学仪器设备、数字化实验室设备、课桌椅公寓床、塑胶场地、围网、园林环卫设备的销售</w:t>
            </w:r>
          </w:p>
          <w:p w:rsidR="00AA1D09" w:rsidRPr="003A5350" w:rsidRDefault="00AA1D09" w:rsidP="00AA1D09">
            <w:r w:rsidRPr="003A5350">
              <w:rPr>
                <w:rFonts w:hint="eastAsia"/>
              </w:rPr>
              <w:t xml:space="preserve">EMS: </w:t>
            </w:r>
            <w:r w:rsidRPr="003A5350">
              <w:rPr>
                <w:rFonts w:hint="eastAsia"/>
              </w:rPr>
              <w:t>音乐、体育、美术、舞蹈、劳技器材、室内外健身器、体育运动地板、教学仪器设备、数字化实验室设备、课桌椅公寓床、塑胶场地、围网、园林环卫设备的销售及相关环境管理活动</w:t>
            </w:r>
          </w:p>
          <w:p w:rsidR="00D21DA8" w:rsidRPr="003A5350" w:rsidRDefault="00AA1D09" w:rsidP="00AA1D09">
            <w:r w:rsidRPr="003A5350">
              <w:rPr>
                <w:rFonts w:hint="eastAsia"/>
              </w:rPr>
              <w:t xml:space="preserve">OHSMS: </w:t>
            </w:r>
            <w:r w:rsidRPr="003A5350">
              <w:rPr>
                <w:rFonts w:hint="eastAsia"/>
              </w:rPr>
              <w:t>音乐、体育、美术、舞蹈、劳技器材、室内外健身器、体育运动地板、教学仪器设备、数字化实验室设备、课桌椅公寓床、塑胶场地、围网、园林环卫设备的销售及相关职业健康安全管理活动</w:t>
            </w:r>
            <w:r w:rsidR="00D21DA8" w:rsidRPr="003A5350">
              <w:rPr>
                <w:rFonts w:hint="eastAsia"/>
              </w:rPr>
              <w:t>上次不符合项整改有效。</w:t>
            </w:r>
          </w:p>
          <w:p w:rsidR="00D21DA8" w:rsidRPr="003A5350" w:rsidRDefault="00D21DA8" w:rsidP="00D21DA8">
            <w:r w:rsidRPr="003A5350">
              <w:rPr>
                <w:rFonts w:hint="eastAsia"/>
              </w:rPr>
              <w:t>无</w:t>
            </w:r>
          </w:p>
          <w:p w:rsidR="00D21DA8" w:rsidRPr="003A5350" w:rsidRDefault="00D21DA8" w:rsidP="00D21DA8">
            <w:r w:rsidRPr="003A5350">
              <w:rPr>
                <w:rFonts w:hint="eastAsia"/>
              </w:rPr>
              <w:t>无变化。</w:t>
            </w:r>
          </w:p>
          <w:p w:rsidR="00D21DA8" w:rsidRPr="003A5350" w:rsidRDefault="00D21DA8" w:rsidP="00D21DA8">
            <w:r w:rsidRPr="003A5350">
              <w:rPr>
                <w:rFonts w:hint="eastAsia"/>
              </w:rPr>
              <w:t>正常使用，用于招投标及企业宣传。</w:t>
            </w:r>
          </w:p>
          <w:p w:rsidR="00D21DA8" w:rsidRPr="003A5350" w:rsidRDefault="00D21DA8" w:rsidP="00D21DA8"/>
        </w:tc>
        <w:tc>
          <w:tcPr>
            <w:tcW w:w="851" w:type="dxa"/>
          </w:tcPr>
          <w:p w:rsidR="00D21DA8" w:rsidRPr="003A5350" w:rsidRDefault="00D21DA8" w:rsidP="00D21DA8"/>
        </w:tc>
      </w:tr>
      <w:tr w:rsidR="00AA1D09" w:rsidRPr="003A5350" w:rsidTr="003A5350">
        <w:trPr>
          <w:trHeight w:val="1968"/>
        </w:trPr>
        <w:tc>
          <w:tcPr>
            <w:tcW w:w="2160" w:type="dxa"/>
            <w:vAlign w:val="center"/>
          </w:tcPr>
          <w:p w:rsidR="00AA1D09" w:rsidRPr="003A5350" w:rsidRDefault="00AA1D09" w:rsidP="00AA1D09">
            <w:r w:rsidRPr="003A5350">
              <w:rPr>
                <w:rFonts w:hint="eastAsia"/>
              </w:rPr>
              <w:t>理解组织及其环境</w:t>
            </w:r>
          </w:p>
          <w:p w:rsidR="00AA1D09" w:rsidRPr="003A5350" w:rsidRDefault="00AA1D09" w:rsidP="00AA1D09">
            <w:r w:rsidRPr="003A5350">
              <w:rPr>
                <w:rFonts w:hint="eastAsia"/>
              </w:rPr>
              <w:t>总要求</w:t>
            </w:r>
          </w:p>
        </w:tc>
        <w:tc>
          <w:tcPr>
            <w:tcW w:w="960" w:type="dxa"/>
            <w:vAlign w:val="center"/>
          </w:tcPr>
          <w:p w:rsidR="00AA1D09" w:rsidRPr="003A5350" w:rsidRDefault="00AA1D09" w:rsidP="00AA1D09">
            <w:r w:rsidRPr="003A5350">
              <w:rPr>
                <w:rFonts w:hint="eastAsia"/>
              </w:rPr>
              <w:t>Q</w:t>
            </w:r>
            <w:r w:rsidRPr="003A5350">
              <w:t>ES4.1</w:t>
            </w:r>
          </w:p>
        </w:tc>
        <w:tc>
          <w:tcPr>
            <w:tcW w:w="10738" w:type="dxa"/>
            <w:vAlign w:val="center"/>
          </w:tcPr>
          <w:p w:rsidR="00AA1D09" w:rsidRPr="003A5350" w:rsidRDefault="00AA1D09" w:rsidP="003A5350">
            <w:pPr>
              <w:ind w:firstLineChars="200" w:firstLine="420"/>
              <w:rPr>
                <w:rFonts w:ascii="宋体" w:hAnsi="宋体" w:cs="宋体"/>
                <w:bCs/>
                <w:szCs w:val="21"/>
              </w:rPr>
            </w:pPr>
            <w:r w:rsidRPr="003A5350">
              <w:rPr>
                <w:rFonts w:ascii="宋体" w:hAnsi="宋体" w:cs="宋体" w:hint="eastAsia"/>
                <w:bCs/>
                <w:szCs w:val="21"/>
              </w:rPr>
              <w:t>总经理：杨福利，体系负责人、管理者代表：杨永辉</w:t>
            </w:r>
          </w:p>
          <w:p w:rsidR="00AA1D09" w:rsidRPr="003A5350" w:rsidRDefault="00AA1D09" w:rsidP="003A5350">
            <w:pPr>
              <w:ind w:firstLineChars="200" w:firstLine="420"/>
              <w:rPr>
                <w:rFonts w:ascii="宋体" w:hAnsi="宋体" w:cs="宋体"/>
                <w:bCs/>
                <w:szCs w:val="21"/>
              </w:rPr>
            </w:pPr>
            <w:r w:rsidRPr="003A5350">
              <w:rPr>
                <w:rFonts w:ascii="宋体" w:hAnsi="宋体" w:cs="宋体" w:hint="eastAsia"/>
                <w:bCs/>
                <w:szCs w:val="21"/>
              </w:rPr>
              <w:t>现场询问总经理，公司确定了与本公司质量目标和战略方向相关并影响实现质量、环境和职业健康安全管理体系预期结果的各种内部因素（如公司的价值观、文化、知识、绩效等相关因素）和外部因素（国家、地区和当地的各种法律法规、技术、竞争、文化和社会因素等）。这些因素包括了需要考虑的正面和负面因素或条件。</w:t>
            </w:r>
          </w:p>
          <w:p w:rsidR="00AA1D09" w:rsidRPr="003A5350" w:rsidRDefault="00AA1D09" w:rsidP="003A5350">
            <w:pPr>
              <w:ind w:firstLineChars="200" w:firstLine="420"/>
              <w:rPr>
                <w:rFonts w:ascii="宋体" w:hAnsi="宋体" w:cs="宋体"/>
                <w:bCs/>
                <w:szCs w:val="21"/>
              </w:rPr>
            </w:pPr>
            <w:r w:rsidRPr="003A5350">
              <w:rPr>
                <w:rFonts w:ascii="宋体" w:hAnsi="宋体" w:cs="宋体" w:hint="eastAsia"/>
                <w:bCs/>
                <w:szCs w:val="21"/>
              </w:rPr>
              <w:t>经营范围：音乐、体育、美术、舞蹈、劳技器材、室内外健身器、体育运动地板、教学仪器设备、数字化实验室设备、课桌椅公寓床、塑胶场地、围网、园林环卫设备的销售等。总经理确定与本公司目标和战略方向相关并影响实现体系预期结果的各种内部因素（公司的价值观、文化、知识、绩效等相关因素）和外部因素（国家和当地的</w:t>
            </w:r>
            <w:r w:rsidRPr="003A5350">
              <w:rPr>
                <w:rFonts w:ascii="宋体" w:hAnsi="宋体" w:cs="宋体" w:hint="eastAsia"/>
                <w:bCs/>
                <w:szCs w:val="21"/>
              </w:rPr>
              <w:lastRenderedPageBreak/>
              <w:t>各种法律法规、技术、竞争等）。这些因素包括了正面和负面因素或条件。</w:t>
            </w:r>
          </w:p>
          <w:p w:rsidR="00AA1D09" w:rsidRPr="003A5350" w:rsidRDefault="00AA1D09" w:rsidP="003A5350">
            <w:pPr>
              <w:ind w:firstLineChars="200" w:firstLine="420"/>
              <w:rPr>
                <w:rFonts w:ascii="宋体" w:hAnsi="宋体" w:cs="宋体"/>
                <w:bCs/>
                <w:szCs w:val="21"/>
              </w:rPr>
            </w:pPr>
            <w:r w:rsidRPr="003A5350">
              <w:rPr>
                <w:rFonts w:ascii="宋体" w:hAnsi="宋体" w:cs="宋体" w:hint="eastAsia"/>
                <w:bCs/>
                <w:szCs w:val="21"/>
              </w:rPr>
              <w:t>提供了《组织内外部环境因素识别表》：</w:t>
            </w:r>
          </w:p>
          <w:p w:rsidR="00AA1D09" w:rsidRPr="003A5350" w:rsidRDefault="00AA1D09" w:rsidP="003A5350">
            <w:pPr>
              <w:ind w:firstLineChars="200" w:firstLine="420"/>
              <w:rPr>
                <w:rFonts w:ascii="宋体" w:hAnsi="宋体" w:cs="宋体"/>
                <w:bCs/>
                <w:szCs w:val="21"/>
              </w:rPr>
            </w:pPr>
            <w:r w:rsidRPr="003A5350">
              <w:rPr>
                <w:rFonts w:ascii="宋体" w:hAnsi="宋体" w:cs="宋体" w:hint="eastAsia"/>
                <w:bCs/>
                <w:szCs w:val="21"/>
              </w:rPr>
              <w:t>内部环境：资源因素－公司提供符合音乐、体育、美术、舞蹈、劳技器材、室内外健身器、体育运动地板、教学仪器设备、数字化实验室设备、课桌椅公寓床、塑胶场地、围网、园林环卫设备的销售的场所，配备适宜的硬件和软件设施设备。信息来源：设施设备清单－具体现状描述：本公司设施设备可以确保音乐、体育、美术、舞蹈、劳技器材、室内外健身器、体育运动地板、教学仪器设备、数字化实验室设备、课桌椅公寓床、塑胶场地、围网、园林环卫设备的销售，基本的质量控制要求－SWOT分析：WT……</w:t>
            </w:r>
          </w:p>
          <w:p w:rsidR="00AA1D09" w:rsidRPr="003A5350" w:rsidRDefault="00AA1D09" w:rsidP="003A5350">
            <w:pPr>
              <w:ind w:firstLineChars="200" w:firstLine="420"/>
              <w:rPr>
                <w:rFonts w:ascii="宋体" w:hAnsi="宋体" w:cs="宋体"/>
                <w:bCs/>
                <w:szCs w:val="21"/>
              </w:rPr>
            </w:pPr>
            <w:r w:rsidRPr="003A5350">
              <w:rPr>
                <w:rFonts w:ascii="宋体" w:hAnsi="宋体" w:cs="宋体" w:hint="eastAsia"/>
                <w:bCs/>
                <w:szCs w:val="21"/>
              </w:rPr>
              <w:t>外部环境：竞争力－公司类别：音乐、体育、美术、舞蹈、劳技器材、室内外健身器、体育运动地板、教学仪器设备、数字化实验室设备、课桌椅公寓床、塑胶场地、围网、园林环卫设备的销售，当前市场占有率不高，其他类似企业比较多－信息来源：市场调查和分析－具体现状描述：本公司产品质量稳定，但在市场中同行也多，竞争压力大－SWOT分析：ST……</w:t>
            </w:r>
          </w:p>
          <w:p w:rsidR="00AA1D09" w:rsidRPr="003A5350" w:rsidRDefault="00AA1D09" w:rsidP="003A5350">
            <w:pPr>
              <w:ind w:firstLineChars="200" w:firstLine="420"/>
            </w:pPr>
            <w:r w:rsidRPr="003A5350">
              <w:rPr>
                <w:rFonts w:ascii="宋体" w:hAnsi="宋体" w:cs="宋体" w:hint="eastAsia"/>
                <w:bCs/>
                <w:szCs w:val="21"/>
              </w:rPr>
              <w:t>公司管理层已确定了外部和内部因素，已经对经营环境、内外部环境进行分析并提出对策，并进行了监视和评审。职业健康安全管理体系换版，实施开始时间：2019.</w:t>
            </w:r>
            <w:r w:rsidRPr="003A5350">
              <w:rPr>
                <w:rFonts w:ascii="宋体" w:hAnsi="宋体" w:cs="宋体"/>
                <w:bCs/>
                <w:szCs w:val="21"/>
              </w:rPr>
              <w:t>9</w:t>
            </w:r>
            <w:r w:rsidRPr="003A5350">
              <w:rPr>
                <w:rFonts w:ascii="宋体" w:hAnsi="宋体" w:cs="宋体" w:hint="eastAsia"/>
                <w:bCs/>
                <w:szCs w:val="21"/>
              </w:rPr>
              <w:t>.</w:t>
            </w:r>
            <w:r w:rsidRPr="003A5350">
              <w:rPr>
                <w:rFonts w:ascii="宋体" w:hAnsi="宋体" w:cs="宋体"/>
                <w:bCs/>
                <w:szCs w:val="21"/>
              </w:rPr>
              <w:t>6</w:t>
            </w:r>
            <w:r w:rsidRPr="003A5350">
              <w:rPr>
                <w:rFonts w:ascii="宋体" w:hAnsi="宋体" w:cs="宋体" w:hint="eastAsia"/>
                <w:bCs/>
                <w:szCs w:val="21"/>
              </w:rPr>
              <w:t>实施.</w:t>
            </w:r>
          </w:p>
        </w:tc>
        <w:tc>
          <w:tcPr>
            <w:tcW w:w="851" w:type="dxa"/>
          </w:tcPr>
          <w:p w:rsidR="00AA1D09" w:rsidRPr="003A5350" w:rsidRDefault="00AA1D09" w:rsidP="00AA1D09"/>
        </w:tc>
      </w:tr>
      <w:tr w:rsidR="00AA1D09" w:rsidRPr="003A5350" w:rsidTr="003A5350">
        <w:trPr>
          <w:trHeight w:val="2110"/>
        </w:trPr>
        <w:tc>
          <w:tcPr>
            <w:tcW w:w="2160" w:type="dxa"/>
            <w:vAlign w:val="center"/>
          </w:tcPr>
          <w:p w:rsidR="00AA1D09" w:rsidRPr="003A5350" w:rsidRDefault="00AA1D09" w:rsidP="00AA1D09">
            <w:r w:rsidRPr="003A5350">
              <w:rPr>
                <w:rFonts w:hint="eastAsia"/>
              </w:rPr>
              <w:lastRenderedPageBreak/>
              <w:t>理解相关方的需求和期望</w:t>
            </w:r>
          </w:p>
        </w:tc>
        <w:tc>
          <w:tcPr>
            <w:tcW w:w="960" w:type="dxa"/>
            <w:vAlign w:val="center"/>
          </w:tcPr>
          <w:p w:rsidR="00AA1D09" w:rsidRPr="003A5350" w:rsidRDefault="00AA1D09" w:rsidP="00AA1D09">
            <w:r w:rsidRPr="003A5350">
              <w:t>QES4.2</w:t>
            </w:r>
          </w:p>
        </w:tc>
        <w:tc>
          <w:tcPr>
            <w:tcW w:w="10738" w:type="dxa"/>
            <w:vAlign w:val="center"/>
          </w:tcPr>
          <w:p w:rsidR="00AA1D09" w:rsidRPr="003A5350" w:rsidRDefault="00AA1D09" w:rsidP="003A5350">
            <w:pPr>
              <w:ind w:firstLineChars="200" w:firstLine="420"/>
            </w:pPr>
            <w:r w:rsidRPr="003A5350">
              <w:rPr>
                <w:rFonts w:hint="eastAsia"/>
              </w:rPr>
              <w:t>相关方包括顾客、所有者、组织中的成员、供应商、银行、工会、合伙人、竞争对手或社会团体或行业协会。在每年的管理评审前，由相关部门负责人进行识别并评估其适用性</w:t>
            </w:r>
            <w:r w:rsidRPr="003A5350">
              <w:rPr>
                <w:rFonts w:hint="eastAsia"/>
              </w:rPr>
              <w:t>,</w:t>
            </w:r>
            <w:r w:rsidRPr="003A5350">
              <w:rPr>
                <w:rFonts w:hint="eastAsia"/>
              </w:rPr>
              <w:t>具体部门及识别见管理评审输入。主要顾客群：主要是教育局、社区、学校等。</w:t>
            </w:r>
          </w:p>
          <w:p w:rsidR="00AA1D09" w:rsidRPr="003A5350" w:rsidRDefault="00AA1D09" w:rsidP="003A5350">
            <w:pPr>
              <w:ind w:firstLineChars="200" w:firstLine="420"/>
            </w:pPr>
            <w:r w:rsidRPr="003A5350">
              <w:rPr>
                <w:rFonts w:hint="eastAsia"/>
              </w:rPr>
              <w:t>相关方期望或要求监测与更新：管理者代表每年在管理评审前组织一次全面的内外部环境要素识别与评审。</w:t>
            </w:r>
          </w:p>
          <w:p w:rsidR="00AA1D09" w:rsidRPr="003A5350" w:rsidRDefault="00AA1D09" w:rsidP="003A5350">
            <w:pPr>
              <w:ind w:firstLineChars="200" w:firstLine="420"/>
            </w:pPr>
            <w:r w:rsidRPr="003A5350">
              <w:rPr>
                <w:rFonts w:hint="eastAsia"/>
              </w:rPr>
              <w:t>各部门在获得内外部环境要素信息变化时，应及时告知管理者代表，由管理者代表对《相关方期望或要求识别表》进行修订。</w:t>
            </w:r>
          </w:p>
          <w:p w:rsidR="00AA1D09" w:rsidRPr="003A5350" w:rsidRDefault="00AA1D09" w:rsidP="003A5350">
            <w:pPr>
              <w:ind w:firstLineChars="200" w:firstLine="420"/>
            </w:pPr>
            <w:r w:rsidRPr="003A5350">
              <w:rPr>
                <w:rFonts w:hint="eastAsia"/>
              </w:rPr>
              <w:t>管理评审前，管理者代表汇总企业内外部环境要素情况及相关方的期望与要求的相关资料，并提交管理评审。</w:t>
            </w:r>
          </w:p>
        </w:tc>
        <w:tc>
          <w:tcPr>
            <w:tcW w:w="851" w:type="dxa"/>
          </w:tcPr>
          <w:p w:rsidR="00AA1D09" w:rsidRPr="003A5350" w:rsidRDefault="00AA1D09" w:rsidP="00AA1D09"/>
        </w:tc>
      </w:tr>
      <w:tr w:rsidR="00AA1D09" w:rsidRPr="003A5350" w:rsidTr="003A5350">
        <w:trPr>
          <w:trHeight w:val="405"/>
        </w:trPr>
        <w:tc>
          <w:tcPr>
            <w:tcW w:w="2160" w:type="dxa"/>
            <w:vAlign w:val="center"/>
          </w:tcPr>
          <w:p w:rsidR="00AA1D09" w:rsidRPr="003A5350" w:rsidRDefault="00AA1D09" w:rsidP="00AA1D09">
            <w:r w:rsidRPr="003A5350">
              <w:rPr>
                <w:rFonts w:hint="eastAsia"/>
              </w:rPr>
              <w:t>确定量管理体系的范围</w:t>
            </w:r>
          </w:p>
          <w:p w:rsidR="00AA1D09" w:rsidRPr="003A5350" w:rsidRDefault="00AA1D09" w:rsidP="00AA1D09">
            <w:r w:rsidRPr="003A5350">
              <w:rPr>
                <w:rFonts w:hint="eastAsia"/>
              </w:rPr>
              <w:t>总要求</w:t>
            </w:r>
          </w:p>
        </w:tc>
        <w:tc>
          <w:tcPr>
            <w:tcW w:w="960" w:type="dxa"/>
            <w:vAlign w:val="center"/>
          </w:tcPr>
          <w:p w:rsidR="00AA1D09" w:rsidRPr="003A5350" w:rsidRDefault="00AA1D09" w:rsidP="00AA1D09">
            <w:r w:rsidRPr="003A5350">
              <w:t>QES 4.3</w:t>
            </w:r>
          </w:p>
        </w:tc>
        <w:tc>
          <w:tcPr>
            <w:tcW w:w="10738" w:type="dxa"/>
            <w:vAlign w:val="center"/>
          </w:tcPr>
          <w:p w:rsidR="00AA1D09" w:rsidRPr="003A5350" w:rsidRDefault="00AA1D09" w:rsidP="003A5350">
            <w:pPr>
              <w:ind w:firstLineChars="200" w:firstLine="420"/>
            </w:pPr>
            <w:r w:rsidRPr="003A5350">
              <w:rPr>
                <w:rFonts w:hint="eastAsia"/>
              </w:rPr>
              <w:t>公司管理体系范围：</w:t>
            </w:r>
          </w:p>
          <w:p w:rsidR="00AA1D09" w:rsidRPr="003A5350" w:rsidRDefault="00AA1D09" w:rsidP="003A5350">
            <w:pPr>
              <w:spacing w:line="0" w:lineRule="atLeast"/>
              <w:ind w:firstLineChars="200" w:firstLine="420"/>
              <w:jc w:val="left"/>
              <w:rPr>
                <w:rFonts w:ascii="宋体" w:hAnsi="宋体"/>
                <w:szCs w:val="21"/>
              </w:rPr>
            </w:pPr>
            <w:r w:rsidRPr="003A5350">
              <w:rPr>
                <w:rFonts w:ascii="宋体" w:hAnsi="宋体"/>
                <w:szCs w:val="21"/>
              </w:rPr>
              <w:t>QMS</w:t>
            </w:r>
            <w:r w:rsidRPr="003A5350">
              <w:rPr>
                <w:rFonts w:ascii="宋体" w:hAnsi="宋体" w:hint="eastAsia"/>
                <w:szCs w:val="21"/>
              </w:rPr>
              <w:t>:音乐、体育、美术、舞蹈、劳技器材、室内外健身器、体育运动地板、教学仪器设备、数字化实验室设备、课桌椅公寓床、塑胶场地、围网、园林环卫设备的销售</w:t>
            </w:r>
          </w:p>
          <w:p w:rsidR="00AA1D09" w:rsidRPr="003A5350" w:rsidRDefault="00AA1D09" w:rsidP="003A5350">
            <w:pPr>
              <w:spacing w:line="0" w:lineRule="atLeast"/>
              <w:ind w:firstLineChars="200" w:firstLine="420"/>
              <w:jc w:val="left"/>
              <w:rPr>
                <w:rFonts w:ascii="宋体" w:hAnsi="宋体"/>
                <w:szCs w:val="21"/>
              </w:rPr>
            </w:pPr>
            <w:r w:rsidRPr="003A5350">
              <w:rPr>
                <w:rFonts w:ascii="宋体" w:hAnsi="宋体" w:hint="eastAsia"/>
                <w:szCs w:val="21"/>
              </w:rPr>
              <w:t>EMS: 音乐、体育、美术、舞蹈、劳技器材、室内外健身器、体育运动地板、教学仪器设备、数字化实验室设备、课桌椅公寓床、塑胶场地、围网、园林环卫设备的销售及相关环境管理活动</w:t>
            </w:r>
          </w:p>
          <w:p w:rsidR="00AA1D09" w:rsidRPr="003A5350" w:rsidRDefault="00AA1D09" w:rsidP="003A5350">
            <w:pPr>
              <w:ind w:firstLineChars="200" w:firstLine="420"/>
              <w:rPr>
                <w:rFonts w:ascii="宋体"/>
              </w:rPr>
            </w:pPr>
            <w:r w:rsidRPr="003A5350">
              <w:rPr>
                <w:rFonts w:ascii="宋体" w:hAnsi="宋体" w:hint="eastAsia"/>
                <w:szCs w:val="21"/>
              </w:rPr>
              <w:t>OHSMS: 音乐、体育、美术、舞蹈、劳技器材、室内外健身器、体育运动地板、教学仪器设备、数字化实验室设备、课桌椅公寓床、塑胶场地、围网、园林环卫设备的销售及相关职业健康安全管理活动</w:t>
            </w:r>
            <w:r w:rsidRPr="003A5350">
              <w:rPr>
                <w:rFonts w:ascii="宋体" w:hint="eastAsia"/>
              </w:rPr>
              <w:t>。无变化。</w:t>
            </w:r>
          </w:p>
          <w:p w:rsidR="00AA1D09" w:rsidRPr="003A5350" w:rsidRDefault="00AA1D09" w:rsidP="003A5350">
            <w:pPr>
              <w:ind w:firstLineChars="200" w:firstLine="420"/>
            </w:pPr>
            <w:r w:rsidRPr="003A5350">
              <w:rPr>
                <w:rFonts w:hint="eastAsia"/>
              </w:rPr>
              <w:t>根据企业产品和服务的特点，销售模式成熟，</w:t>
            </w:r>
            <w:r w:rsidRPr="003A5350">
              <w:rPr>
                <w:rFonts w:hint="eastAsia"/>
              </w:rPr>
              <w:t>8.3</w:t>
            </w:r>
            <w:r w:rsidRPr="003A5350">
              <w:rPr>
                <w:rFonts w:hint="eastAsia"/>
              </w:rPr>
              <w:t>为不适用条款，不适用理由</w:t>
            </w:r>
            <w:r w:rsidR="003A5350">
              <w:rPr>
                <w:rFonts w:hint="eastAsia"/>
              </w:rPr>
              <w:t>说明</w:t>
            </w:r>
            <w:r w:rsidRPr="003A5350">
              <w:rPr>
                <w:rFonts w:hint="eastAsia"/>
              </w:rPr>
              <w:t>合理。</w:t>
            </w:r>
          </w:p>
          <w:p w:rsidR="00AA1D09" w:rsidRPr="003A5350" w:rsidRDefault="00AA1D09" w:rsidP="00AA1D09">
            <w:r w:rsidRPr="003A5350">
              <w:rPr>
                <w:rFonts w:hint="eastAsia"/>
              </w:rPr>
              <w:lastRenderedPageBreak/>
              <w:t>对于企业的外包过程也进行了充分识别，就公司目前运营情况，企业暂无外包过程。</w:t>
            </w:r>
          </w:p>
        </w:tc>
        <w:tc>
          <w:tcPr>
            <w:tcW w:w="851" w:type="dxa"/>
          </w:tcPr>
          <w:p w:rsidR="00AA1D09" w:rsidRPr="003A5350" w:rsidRDefault="00AA1D09" w:rsidP="00AA1D09"/>
        </w:tc>
      </w:tr>
      <w:tr w:rsidR="00AA1D09" w:rsidRPr="003A5350" w:rsidTr="003A5350">
        <w:trPr>
          <w:trHeight w:val="2110"/>
        </w:trPr>
        <w:tc>
          <w:tcPr>
            <w:tcW w:w="2160" w:type="dxa"/>
            <w:vAlign w:val="center"/>
          </w:tcPr>
          <w:p w:rsidR="00AA1D09" w:rsidRPr="003A5350" w:rsidRDefault="00AA1D09" w:rsidP="00AA1D09">
            <w:r w:rsidRPr="003A5350">
              <w:rPr>
                <w:rFonts w:hint="eastAsia"/>
              </w:rPr>
              <w:lastRenderedPageBreak/>
              <w:t>管理体系及其过程</w:t>
            </w:r>
          </w:p>
          <w:p w:rsidR="00AA1D09" w:rsidRPr="003A5350" w:rsidRDefault="00AA1D09" w:rsidP="00AA1D09"/>
        </w:tc>
        <w:tc>
          <w:tcPr>
            <w:tcW w:w="960" w:type="dxa"/>
            <w:vAlign w:val="center"/>
          </w:tcPr>
          <w:p w:rsidR="00AA1D09" w:rsidRPr="003A5350" w:rsidRDefault="00AA1D09" w:rsidP="00AA1D09">
            <w:r w:rsidRPr="003A5350">
              <w:t>Q4.4</w:t>
            </w:r>
          </w:p>
        </w:tc>
        <w:tc>
          <w:tcPr>
            <w:tcW w:w="10738" w:type="dxa"/>
            <w:vAlign w:val="center"/>
          </w:tcPr>
          <w:p w:rsidR="00AA1D09" w:rsidRPr="003A5350" w:rsidRDefault="00AA1D09" w:rsidP="003A5350">
            <w:pPr>
              <w:ind w:firstLineChars="200" w:firstLine="420"/>
            </w:pPr>
            <w:r w:rsidRPr="003A5350">
              <w:rPr>
                <w:rFonts w:hint="eastAsia"/>
              </w:rPr>
              <w:t>组织于</w:t>
            </w:r>
            <w:r w:rsidRPr="003A5350">
              <w:rPr>
                <w:rFonts w:hint="eastAsia"/>
              </w:rPr>
              <w:t>201</w:t>
            </w:r>
            <w:r w:rsidRPr="003A5350">
              <w:t>9</w:t>
            </w:r>
            <w:r w:rsidRPr="003A5350">
              <w:rPr>
                <w:rFonts w:hint="eastAsia"/>
              </w:rPr>
              <w:t>年</w:t>
            </w:r>
            <w:r w:rsidRPr="003A5350">
              <w:t>9</w:t>
            </w:r>
            <w:r w:rsidRPr="003A5350">
              <w:rPr>
                <w:rFonts w:hint="eastAsia"/>
              </w:rPr>
              <w:t>月</w:t>
            </w:r>
            <w:r w:rsidRPr="003A5350">
              <w:t>6</w:t>
            </w:r>
            <w:r w:rsidRPr="003A5350">
              <w:rPr>
                <w:rFonts w:hint="eastAsia"/>
              </w:rPr>
              <w:t>日依据：</w:t>
            </w:r>
            <w:r w:rsidRPr="003A5350">
              <w:rPr>
                <w:rFonts w:hint="eastAsia"/>
              </w:rPr>
              <w:t>GB/T</w:t>
            </w:r>
            <w:r w:rsidRPr="003A5350">
              <w:t>19</w:t>
            </w:r>
            <w:r w:rsidRPr="003A5350">
              <w:rPr>
                <w:rFonts w:hint="eastAsia"/>
              </w:rPr>
              <w:t>001-2016</w:t>
            </w:r>
            <w:r w:rsidRPr="003A5350">
              <w:t>idtISO9001:2015</w:t>
            </w:r>
            <w:r w:rsidRPr="003A5350">
              <w:rPr>
                <w:rFonts w:hint="eastAsia"/>
              </w:rPr>
              <w:t>标准、</w:t>
            </w:r>
            <w:r w:rsidRPr="003A5350">
              <w:rPr>
                <w:rFonts w:hint="eastAsia"/>
              </w:rPr>
              <w:t>GB/T 24001-2016 idt ISO 14001:2015</w:t>
            </w:r>
            <w:r w:rsidRPr="003A5350">
              <w:rPr>
                <w:rFonts w:hint="eastAsia"/>
              </w:rPr>
              <w:t>标准和</w:t>
            </w:r>
            <w:r w:rsidRPr="003A5350">
              <w:t>ISO45</w:t>
            </w:r>
            <w:r w:rsidRPr="003A5350">
              <w:rPr>
                <w:rFonts w:hint="eastAsia"/>
              </w:rPr>
              <w:t>001</w:t>
            </w:r>
            <w:r w:rsidRPr="003A5350">
              <w:rPr>
                <w:rFonts w:hint="eastAsia"/>
              </w:rPr>
              <w:t>：</w:t>
            </w:r>
            <w:r w:rsidRPr="003A5350">
              <w:rPr>
                <w:rFonts w:hint="eastAsia"/>
              </w:rPr>
              <w:t>201</w:t>
            </w:r>
            <w:r w:rsidRPr="003A5350">
              <w:t>8</w:t>
            </w:r>
            <w:r w:rsidRPr="003A5350">
              <w:rPr>
                <w:rFonts w:hint="eastAsia"/>
              </w:rPr>
              <w:t>标准换版建立并正式实施管理体系。同时根据自身的实际情况和标准的要求组织工作人员编制了管理手册、作业文件和记录表格，制定了管理方针和管理目标。通过对过程监测结果进行分析，公司管理体系不断改进。</w:t>
            </w:r>
          </w:p>
          <w:p w:rsidR="00AA1D09" w:rsidRPr="003A5350" w:rsidRDefault="00AA1D09" w:rsidP="003A5350">
            <w:pPr>
              <w:ind w:firstLineChars="200" w:firstLine="420"/>
            </w:pPr>
            <w:r w:rsidRPr="003A5350">
              <w:rPr>
                <w:rFonts w:hint="eastAsia"/>
              </w:rPr>
              <w:t>确定了管理体系所需的过程，如文件与记录管理过程、合同评审过程、销售过程，并明确各过程的目标和职责，及各过程之间的衔接和影响。</w:t>
            </w:r>
          </w:p>
          <w:p w:rsidR="00AA1D09" w:rsidRPr="003A5350" w:rsidRDefault="00AA1D09" w:rsidP="003A5350">
            <w:pPr>
              <w:ind w:firstLineChars="200" w:firstLine="420"/>
            </w:pPr>
            <w:r w:rsidRPr="003A5350">
              <w:rPr>
                <w:rFonts w:hint="eastAsia"/>
              </w:rPr>
              <w:t>出示有“部门管理目标策划记录”对管理目标完成情况进行检查、统计、记录。</w:t>
            </w:r>
          </w:p>
          <w:p w:rsidR="00AA1D09" w:rsidRPr="003A5350" w:rsidRDefault="00AA1D09" w:rsidP="00AA1D09">
            <w:r w:rsidRPr="003A5350">
              <w:rPr>
                <w:rFonts w:hint="eastAsia"/>
              </w:rPr>
              <w:t>提供了支持过程策划和运行的形成文件的信息。</w:t>
            </w:r>
          </w:p>
        </w:tc>
        <w:tc>
          <w:tcPr>
            <w:tcW w:w="851" w:type="dxa"/>
          </w:tcPr>
          <w:p w:rsidR="00AA1D09" w:rsidRPr="003A5350" w:rsidRDefault="00AA1D09" w:rsidP="00AA1D09"/>
        </w:tc>
      </w:tr>
      <w:tr w:rsidR="00AA1D09" w:rsidRPr="003A5350" w:rsidTr="003A5350">
        <w:trPr>
          <w:trHeight w:val="547"/>
        </w:trPr>
        <w:tc>
          <w:tcPr>
            <w:tcW w:w="2160" w:type="dxa"/>
            <w:vAlign w:val="center"/>
          </w:tcPr>
          <w:p w:rsidR="00AA1D09" w:rsidRPr="003A5350" w:rsidRDefault="00AA1D09" w:rsidP="00AA1D09">
            <w:r w:rsidRPr="003A5350">
              <w:rPr>
                <w:rFonts w:hint="eastAsia"/>
              </w:rPr>
              <w:t>领导作用和承诺</w:t>
            </w:r>
          </w:p>
          <w:p w:rsidR="00AA1D09" w:rsidRPr="003A5350" w:rsidRDefault="00AA1D09" w:rsidP="00AA1D09"/>
          <w:p w:rsidR="00AA1D09" w:rsidRPr="003A5350" w:rsidRDefault="00AA1D09" w:rsidP="00AA1D09">
            <w:r w:rsidRPr="003A5350">
              <w:rPr>
                <w:rFonts w:hint="eastAsia"/>
              </w:rPr>
              <w:t>总则</w:t>
            </w:r>
          </w:p>
        </w:tc>
        <w:tc>
          <w:tcPr>
            <w:tcW w:w="960" w:type="dxa"/>
            <w:vAlign w:val="center"/>
          </w:tcPr>
          <w:p w:rsidR="00AA1D09" w:rsidRPr="003A5350" w:rsidRDefault="00AA1D09" w:rsidP="00AA1D09">
            <w:r w:rsidRPr="003A5350">
              <w:t>QES</w:t>
            </w:r>
            <w:r w:rsidRPr="003A5350">
              <w:rPr>
                <w:rFonts w:hint="eastAsia"/>
              </w:rPr>
              <w:t>5.1.1</w:t>
            </w:r>
          </w:p>
        </w:tc>
        <w:tc>
          <w:tcPr>
            <w:tcW w:w="10738" w:type="dxa"/>
            <w:vAlign w:val="center"/>
          </w:tcPr>
          <w:p w:rsidR="00AA1D09" w:rsidRPr="003A5350" w:rsidRDefault="00AA1D09" w:rsidP="003A5350">
            <w:pPr>
              <w:ind w:firstLineChars="200" w:firstLine="420"/>
            </w:pPr>
            <w:r w:rsidRPr="003A5350">
              <w:rPr>
                <w:rFonts w:hint="eastAsia"/>
              </w:rPr>
              <w:t>企业最高管理者对管理体系的领导作用和承诺主要通过以下方面体现：</w:t>
            </w:r>
          </w:p>
          <w:p w:rsidR="00AA1D09" w:rsidRPr="003A5350" w:rsidRDefault="00AA1D09" w:rsidP="003A5350">
            <w:pPr>
              <w:ind w:firstLineChars="200" w:firstLine="420"/>
            </w:pPr>
            <w:r w:rsidRPr="003A5350">
              <w:rPr>
                <w:rFonts w:hint="eastAsia"/>
              </w:rPr>
              <w:t>对管理体系运行的有效性负责；</w:t>
            </w:r>
          </w:p>
          <w:p w:rsidR="00AA1D09" w:rsidRPr="003A5350" w:rsidRDefault="00AA1D09" w:rsidP="003A5350">
            <w:pPr>
              <w:ind w:firstLineChars="200" w:firstLine="420"/>
            </w:pPr>
            <w:r w:rsidRPr="003A5350">
              <w:rPr>
                <w:rFonts w:hint="eastAsia"/>
              </w:rPr>
              <w:t>促进使用过程方法和基于风险的思维确保管理体系要求融入企业的业务过程；</w:t>
            </w:r>
          </w:p>
          <w:p w:rsidR="00AA1D09" w:rsidRPr="003A5350" w:rsidRDefault="00AA1D09" w:rsidP="003A5350">
            <w:pPr>
              <w:ind w:firstLineChars="200" w:firstLine="420"/>
            </w:pPr>
            <w:r w:rsidRPr="003A5350">
              <w:rPr>
                <w:rFonts w:hint="eastAsia"/>
              </w:rPr>
              <w:t>确保建立的管理体系与组织内外部环境、战略方向保持一致</w:t>
            </w:r>
            <w:r w:rsidR="006448CF" w:rsidRPr="003A5350">
              <w:rPr>
                <w:rFonts w:hint="eastAsia"/>
              </w:rPr>
              <w:t>，</w:t>
            </w:r>
            <w:r w:rsidRPr="003A5350">
              <w:rPr>
                <w:rFonts w:hint="eastAsia"/>
              </w:rPr>
              <w:t>管理方针、管理目标的制定，应与组织环境相适应，与战略方向一致；为确保管理体系所需的资源（包括人力、设备、技术和信息等）确保管理体系实现期望的结果；</w:t>
            </w:r>
          </w:p>
          <w:p w:rsidR="00AA1D09" w:rsidRPr="003A5350" w:rsidRDefault="00AA1D09" w:rsidP="003A5350">
            <w:pPr>
              <w:ind w:firstLineChars="200" w:firstLine="420"/>
            </w:pPr>
            <w:r w:rsidRPr="003A5350">
              <w:rPr>
                <w:rFonts w:hint="eastAsia"/>
              </w:rPr>
              <w:t>督促人员积极参与、指导和支持员工为管理体系的有效性做出贡献；</w:t>
            </w:r>
          </w:p>
          <w:p w:rsidR="00AA1D09" w:rsidRPr="003A5350" w:rsidRDefault="00AA1D09" w:rsidP="003A5350">
            <w:pPr>
              <w:ind w:firstLineChars="200" w:firstLine="420"/>
            </w:pPr>
            <w:r w:rsidRPr="003A5350">
              <w:rPr>
                <w:rFonts w:hint="eastAsia"/>
              </w:rPr>
              <w:t>支持相关管理者在其职责范围内发挥领导作用，推动改进等。</w:t>
            </w:r>
          </w:p>
          <w:p w:rsidR="00AA1D09" w:rsidRPr="003A5350" w:rsidRDefault="00AA1D09" w:rsidP="003A5350">
            <w:pPr>
              <w:ind w:firstLineChars="200" w:firstLine="420"/>
            </w:pPr>
            <w:r w:rsidRPr="003A5350">
              <w:rPr>
                <w:rFonts w:hint="eastAsia"/>
              </w:rPr>
              <w:t>领导作用和承诺充分明确，基本符合标准要求。</w:t>
            </w:r>
          </w:p>
          <w:p w:rsidR="00AA1D09" w:rsidRPr="003A5350" w:rsidRDefault="00AA1D09" w:rsidP="003A5350">
            <w:pPr>
              <w:ind w:firstLineChars="200" w:firstLine="420"/>
            </w:pPr>
            <w:r w:rsidRPr="003A5350">
              <w:rPr>
                <w:rFonts w:hint="eastAsia"/>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851" w:type="dxa"/>
          </w:tcPr>
          <w:p w:rsidR="00AA1D09" w:rsidRPr="003A5350" w:rsidRDefault="00AA1D09" w:rsidP="00AA1D09"/>
        </w:tc>
      </w:tr>
      <w:tr w:rsidR="00AA1D09" w:rsidRPr="003A5350" w:rsidTr="003A5350">
        <w:trPr>
          <w:trHeight w:val="2110"/>
        </w:trPr>
        <w:tc>
          <w:tcPr>
            <w:tcW w:w="2160" w:type="dxa"/>
            <w:vAlign w:val="center"/>
          </w:tcPr>
          <w:p w:rsidR="00AA1D09" w:rsidRPr="003A5350" w:rsidRDefault="00AA1D09" w:rsidP="00AA1D09">
            <w:r w:rsidRPr="003A5350">
              <w:rPr>
                <w:rFonts w:hint="eastAsia"/>
              </w:rPr>
              <w:lastRenderedPageBreak/>
              <w:t>以顾客为关注焦点</w:t>
            </w:r>
          </w:p>
        </w:tc>
        <w:tc>
          <w:tcPr>
            <w:tcW w:w="960" w:type="dxa"/>
            <w:vAlign w:val="center"/>
          </w:tcPr>
          <w:p w:rsidR="00AA1D09" w:rsidRPr="003A5350" w:rsidRDefault="00AA1D09" w:rsidP="00AA1D09">
            <w:r w:rsidRPr="003A5350">
              <w:t>QES</w:t>
            </w:r>
            <w:r w:rsidRPr="003A5350">
              <w:rPr>
                <w:rFonts w:hint="eastAsia"/>
              </w:rPr>
              <w:t>5.1.2</w:t>
            </w:r>
          </w:p>
        </w:tc>
        <w:tc>
          <w:tcPr>
            <w:tcW w:w="10738" w:type="dxa"/>
            <w:vAlign w:val="center"/>
          </w:tcPr>
          <w:p w:rsidR="00AA1D09" w:rsidRPr="003A5350" w:rsidRDefault="00AA1D09" w:rsidP="003A5350">
            <w:pPr>
              <w:ind w:firstLineChars="200" w:firstLine="420"/>
            </w:pPr>
            <w:r w:rsidRPr="003A5350">
              <w:rPr>
                <w:rFonts w:hint="eastAsia"/>
              </w:rPr>
              <w:t>公司通过投标、市场调研等方式了解顾客的需求，确定他们关心的产品特性，特别是产品的关键特性。</w:t>
            </w:r>
          </w:p>
          <w:p w:rsidR="00AA1D09" w:rsidRPr="003A5350" w:rsidRDefault="00AA1D09" w:rsidP="003A5350">
            <w:pPr>
              <w:ind w:firstLineChars="200" w:firstLine="420"/>
            </w:pPr>
            <w:r w:rsidRPr="003A5350">
              <w:rPr>
                <w:rFonts w:hint="eastAsia"/>
              </w:rPr>
              <w:t>在确定顾客的需求和期望时，公司同时考虑与产品有关的义务（如安全的责任、环境保护要求等）和法律法规要求，并采取措施，使其得到落实。</w:t>
            </w:r>
          </w:p>
          <w:p w:rsidR="00AA1D09" w:rsidRPr="003A5350" w:rsidRDefault="00AA1D09" w:rsidP="003A5350">
            <w:pPr>
              <w:ind w:firstLineChars="200" w:firstLine="420"/>
            </w:pPr>
            <w:r w:rsidRPr="003A5350">
              <w:rPr>
                <w:rFonts w:hint="eastAsia"/>
              </w:rPr>
              <w:t>确定、理解并持续满足顾客要求以及适用的法律法规要求；</w:t>
            </w:r>
          </w:p>
          <w:p w:rsidR="00AA1D09" w:rsidRPr="003A5350" w:rsidRDefault="00AA1D09" w:rsidP="003A5350">
            <w:pPr>
              <w:ind w:firstLineChars="200" w:firstLine="420"/>
            </w:pPr>
            <w:r w:rsidRPr="003A5350">
              <w:rPr>
                <w:rFonts w:hint="eastAsia"/>
              </w:rPr>
              <w:t>确定和应对能够影响产品、服务符合性以及增强顾客满意能力的风险和机遇；</w:t>
            </w:r>
          </w:p>
          <w:p w:rsidR="00AA1D09" w:rsidRPr="003A5350" w:rsidRDefault="00AA1D09" w:rsidP="003A5350">
            <w:pPr>
              <w:ind w:firstLineChars="200" w:firstLine="420"/>
            </w:pPr>
            <w:r w:rsidRPr="003A5350">
              <w:rPr>
                <w:rFonts w:hint="eastAsia"/>
              </w:rPr>
              <w:t>通过定期对顾客满意度进行测量、售后服务了解顾客对产品的意见，</w:t>
            </w:r>
            <w:r w:rsidR="006448CF" w:rsidRPr="003A5350">
              <w:rPr>
                <w:rFonts w:hint="eastAsia"/>
              </w:rPr>
              <w:t>尤其新冠肺炎疫情发生后，更</w:t>
            </w:r>
            <w:r w:rsidRPr="003A5350">
              <w:rPr>
                <w:rFonts w:hint="eastAsia"/>
              </w:rPr>
              <w:t>致力于增强顾客满意。</w:t>
            </w:r>
          </w:p>
        </w:tc>
        <w:tc>
          <w:tcPr>
            <w:tcW w:w="851" w:type="dxa"/>
          </w:tcPr>
          <w:p w:rsidR="00AA1D09" w:rsidRPr="003A5350" w:rsidRDefault="00AA1D09" w:rsidP="00AA1D09"/>
        </w:tc>
      </w:tr>
      <w:tr w:rsidR="00AA1D09" w:rsidRPr="003A5350" w:rsidTr="003A5350">
        <w:trPr>
          <w:trHeight w:val="1704"/>
        </w:trPr>
        <w:tc>
          <w:tcPr>
            <w:tcW w:w="2160" w:type="dxa"/>
            <w:vAlign w:val="center"/>
          </w:tcPr>
          <w:p w:rsidR="00AA1D09" w:rsidRPr="003A5350" w:rsidRDefault="00AA1D09" w:rsidP="00AA1D09">
            <w:r w:rsidRPr="003A5350">
              <w:rPr>
                <w:rFonts w:hint="eastAsia"/>
              </w:rPr>
              <w:t>制定管理方针</w:t>
            </w:r>
          </w:p>
          <w:p w:rsidR="00AA1D09" w:rsidRPr="003A5350" w:rsidRDefault="00AA1D09" w:rsidP="00AA1D09">
            <w:r w:rsidRPr="003A5350">
              <w:rPr>
                <w:rFonts w:hint="eastAsia"/>
              </w:rPr>
              <w:t>沟通质量方针</w:t>
            </w:r>
          </w:p>
        </w:tc>
        <w:tc>
          <w:tcPr>
            <w:tcW w:w="960" w:type="dxa"/>
            <w:vAlign w:val="center"/>
          </w:tcPr>
          <w:p w:rsidR="00AA1D09" w:rsidRPr="003A5350" w:rsidRDefault="00AA1D09" w:rsidP="00AA1D09">
            <w:r w:rsidRPr="003A5350">
              <w:t>QES</w:t>
            </w:r>
          </w:p>
          <w:p w:rsidR="00AA1D09" w:rsidRPr="003A5350" w:rsidRDefault="00AA1D09" w:rsidP="00AA1D09">
            <w:r w:rsidRPr="003A5350">
              <w:t>5.2</w:t>
            </w:r>
          </w:p>
          <w:p w:rsidR="00AA1D09" w:rsidRPr="003A5350" w:rsidRDefault="00AA1D09" w:rsidP="00AA1D09"/>
        </w:tc>
        <w:tc>
          <w:tcPr>
            <w:tcW w:w="10738" w:type="dxa"/>
            <w:vAlign w:val="center"/>
          </w:tcPr>
          <w:p w:rsidR="00AA1D09" w:rsidRPr="003A5350" w:rsidRDefault="00AA1D09" w:rsidP="003A5350">
            <w:pPr>
              <w:ind w:firstLineChars="200" w:firstLine="420"/>
            </w:pPr>
            <w:r w:rsidRPr="003A5350">
              <w:rPr>
                <w:rFonts w:hint="eastAsia"/>
              </w:rPr>
              <w:t>经充分考虑本组织特点，本组织管理方针为：</w:t>
            </w:r>
          </w:p>
          <w:p w:rsidR="00AA1D09" w:rsidRPr="003A5350" w:rsidRDefault="00AA1D09" w:rsidP="003A5350">
            <w:pPr>
              <w:ind w:firstLineChars="200" w:firstLine="420"/>
            </w:pPr>
            <w:r w:rsidRPr="003A5350">
              <w:rPr>
                <w:rFonts w:hint="eastAsia"/>
              </w:rPr>
              <w:t>“顾客至上、遵纪守法、服务周到、开拓创新、</w:t>
            </w:r>
          </w:p>
          <w:p w:rsidR="00AA1D09" w:rsidRPr="003A5350" w:rsidRDefault="00AA1D09" w:rsidP="003A5350">
            <w:pPr>
              <w:ind w:firstLineChars="200" w:firstLine="420"/>
            </w:pPr>
            <w:r w:rsidRPr="003A5350">
              <w:rPr>
                <w:rFonts w:hint="eastAsia"/>
              </w:rPr>
              <w:t>全员环保、保障健康、诚实守信、持续改进”公司通过各种宣传方式，将质量、环境和职业健康安全方针宣传到本公司各层次，确保方针得到正确的理解和实施。</w:t>
            </w:r>
          </w:p>
          <w:p w:rsidR="00AA1D09" w:rsidRPr="003A5350" w:rsidRDefault="00AA1D09" w:rsidP="003A5350">
            <w:pPr>
              <w:ind w:firstLineChars="200" w:firstLine="420"/>
            </w:pPr>
            <w:r w:rsidRPr="003A5350">
              <w:rPr>
                <w:rFonts w:hint="eastAsia"/>
              </w:rPr>
              <w:t>在每次管理评审会议上，总经理组织对方针的持续适宜性和有效性和充分性进行评审，并根据评审结果对其做出必要的调整。</w:t>
            </w:r>
          </w:p>
        </w:tc>
        <w:tc>
          <w:tcPr>
            <w:tcW w:w="851" w:type="dxa"/>
          </w:tcPr>
          <w:p w:rsidR="00AA1D09" w:rsidRPr="003A5350" w:rsidRDefault="00AA1D09" w:rsidP="00AA1D09"/>
        </w:tc>
      </w:tr>
      <w:tr w:rsidR="00AA1D09" w:rsidRPr="003A5350" w:rsidTr="003A5350">
        <w:trPr>
          <w:trHeight w:val="1544"/>
        </w:trPr>
        <w:tc>
          <w:tcPr>
            <w:tcW w:w="2160" w:type="dxa"/>
            <w:vAlign w:val="center"/>
          </w:tcPr>
          <w:p w:rsidR="00AA1D09" w:rsidRPr="003A5350" w:rsidRDefault="00AA1D09" w:rsidP="00AA1D09">
            <w:r w:rsidRPr="003A5350">
              <w:rPr>
                <w:rFonts w:hint="eastAsia"/>
              </w:rPr>
              <w:t>组织的岗位、职责和权限</w:t>
            </w:r>
          </w:p>
        </w:tc>
        <w:tc>
          <w:tcPr>
            <w:tcW w:w="960" w:type="dxa"/>
            <w:vAlign w:val="center"/>
          </w:tcPr>
          <w:p w:rsidR="00AA1D09" w:rsidRPr="003A5350" w:rsidRDefault="00AA1D09" w:rsidP="00AA1D09">
            <w:r w:rsidRPr="003A5350">
              <w:t>QES5.3</w:t>
            </w:r>
          </w:p>
        </w:tc>
        <w:tc>
          <w:tcPr>
            <w:tcW w:w="10738" w:type="dxa"/>
            <w:vAlign w:val="center"/>
          </w:tcPr>
          <w:p w:rsidR="00AA1D09" w:rsidRPr="003A5350" w:rsidRDefault="00AA1D09" w:rsidP="003A5350">
            <w:pPr>
              <w:ind w:firstLineChars="200" w:firstLine="420"/>
            </w:pPr>
            <w:r w:rsidRPr="003A5350">
              <w:rPr>
                <w:rFonts w:hint="eastAsia"/>
              </w:rPr>
              <w:t>公司设置了完善的组织结构，销售部、办公室，并规定了各级各岗位人员职责、权限和相互关系，并在公司内对各级员工进行了必要的传达。对从事与认证范围内有关的管理、执行和验证人员规定其职责、权限及其相互关系，并书面化，以实现公司管理方针和管理目标。有效进行质量、环境和职业健康安全管理体系各项活动，出示了公司管理体系职能分配表。文</w:t>
            </w:r>
            <w:r w:rsidR="006448CF" w:rsidRPr="003A5350">
              <w:rPr>
                <w:rFonts w:hint="eastAsia"/>
              </w:rPr>
              <w:t>件审核</w:t>
            </w:r>
            <w:r w:rsidRPr="003A5350">
              <w:rPr>
                <w:rFonts w:hint="eastAsia"/>
              </w:rPr>
              <w:t>提出的问题已经整改完毕，有效。</w:t>
            </w:r>
          </w:p>
        </w:tc>
        <w:tc>
          <w:tcPr>
            <w:tcW w:w="851" w:type="dxa"/>
          </w:tcPr>
          <w:p w:rsidR="00AA1D09" w:rsidRPr="003A5350" w:rsidRDefault="00AA1D09" w:rsidP="00AA1D09"/>
        </w:tc>
      </w:tr>
      <w:tr w:rsidR="00AA1D09" w:rsidRPr="003A5350" w:rsidTr="003A5350">
        <w:trPr>
          <w:trHeight w:val="2110"/>
        </w:trPr>
        <w:tc>
          <w:tcPr>
            <w:tcW w:w="2160" w:type="dxa"/>
            <w:vAlign w:val="center"/>
          </w:tcPr>
          <w:p w:rsidR="00AA1D09" w:rsidRPr="003A5350" w:rsidRDefault="00AA1D09" w:rsidP="00AA1D09">
            <w:r w:rsidRPr="003A5350">
              <w:rPr>
                <w:rFonts w:hint="eastAsia"/>
              </w:rPr>
              <w:t>应对风险和机遇的措施</w:t>
            </w:r>
          </w:p>
        </w:tc>
        <w:tc>
          <w:tcPr>
            <w:tcW w:w="960" w:type="dxa"/>
            <w:vAlign w:val="center"/>
          </w:tcPr>
          <w:p w:rsidR="00AA1D09" w:rsidRPr="003A5350" w:rsidRDefault="00AA1D09" w:rsidP="00AA1D09">
            <w:r w:rsidRPr="003A5350">
              <w:t>QES6.1</w:t>
            </w:r>
          </w:p>
        </w:tc>
        <w:tc>
          <w:tcPr>
            <w:tcW w:w="10738" w:type="dxa"/>
            <w:vAlign w:val="center"/>
          </w:tcPr>
          <w:p w:rsidR="00AA1D09" w:rsidRPr="003A5350" w:rsidRDefault="00AA1D09" w:rsidP="003A5350">
            <w:pPr>
              <w:ind w:firstLineChars="200" w:firstLine="420"/>
            </w:pPr>
            <w:r w:rsidRPr="003A5350">
              <w:rPr>
                <w:rFonts w:hint="eastAsia"/>
              </w:rPr>
              <w:t>经与负责人交流，公司成立多年，公司积累了大量优质和长期客户；同时鉴于音乐、体育、美术、舞蹈、劳技器材、室内外健身器、体育运动地板、教学仪器设备、数字化实验室设备、课桌椅公寓床、塑胶场地、围网、园林环卫设备的销售市场竞争激烈，加上市场大环境的变化，这两年造成公司利润有所降低，公司采取做好内功，在内部加强管理的同时，提升企业资质，进一步扩大市场准入权。出示有《风险和机遇评估分析表》明确了风险和机遇事件的识别方法</w:t>
            </w:r>
            <w:r w:rsidRPr="003A5350">
              <w:rPr>
                <w:rFonts w:hint="eastAsia"/>
              </w:rPr>
              <w:t>/</w:t>
            </w:r>
            <w:r w:rsidRPr="003A5350">
              <w:rPr>
                <w:rFonts w:hint="eastAsia"/>
              </w:rPr>
              <w:t>途径、风险和机遇的评估方式，对识别出的风险和机遇制定有效的应对措施；并评价这些措施有效性。</w:t>
            </w:r>
          </w:p>
          <w:p w:rsidR="00AA1D09" w:rsidRPr="003A5350" w:rsidRDefault="00AA1D09" w:rsidP="003A5350">
            <w:pPr>
              <w:ind w:firstLineChars="200" w:firstLine="420"/>
            </w:pPr>
            <w:r w:rsidRPr="003A5350">
              <w:rPr>
                <w:rFonts w:hint="eastAsia"/>
              </w:rPr>
              <w:t>如：客户开发、合同评审过程风险；</w:t>
            </w:r>
          </w:p>
          <w:p w:rsidR="00AA1D09" w:rsidRPr="003A5350" w:rsidRDefault="00AA1D09" w:rsidP="003A5350">
            <w:pPr>
              <w:ind w:firstLineChars="200" w:firstLine="420"/>
            </w:pPr>
            <w:r w:rsidRPr="003A5350">
              <w:rPr>
                <w:rFonts w:hint="eastAsia"/>
              </w:rPr>
              <w:t>1.</w:t>
            </w:r>
            <w:r w:rsidRPr="003A5350">
              <w:rPr>
                <w:rFonts w:hint="eastAsia"/>
              </w:rPr>
              <w:t>对市场需要音乐、体育、美术、舞蹈、劳技器材、室内外健身器、体育运动地板、教学仪器设备、数字化实验室设备、课桌椅公寓床、塑胶场地、围网、园林环卫设备的销售等的发展趋势判断失误。</w:t>
            </w:r>
            <w:r w:rsidRPr="003A5350">
              <w:rPr>
                <w:rFonts w:hint="eastAsia"/>
              </w:rPr>
              <w:t>2</w:t>
            </w:r>
            <w:r w:rsidRPr="003A5350">
              <w:rPr>
                <w:rFonts w:hint="eastAsia"/>
              </w:rPr>
              <w:t>客户要求识别不完整。</w:t>
            </w:r>
            <w:r w:rsidRPr="003A5350">
              <w:rPr>
                <w:rFonts w:hint="eastAsia"/>
              </w:rPr>
              <w:lastRenderedPageBreak/>
              <w:t>3</w:t>
            </w:r>
            <w:r w:rsidRPr="003A5350">
              <w:rPr>
                <w:rFonts w:hint="eastAsia"/>
              </w:rPr>
              <w:t>未能确保能够满足客户要求就签署合。风险级别：一般风险。</w:t>
            </w:r>
          </w:p>
          <w:p w:rsidR="00AA1D09" w:rsidRPr="003A5350" w:rsidRDefault="00AA1D09" w:rsidP="003A5350">
            <w:pPr>
              <w:ind w:firstLineChars="200" w:firstLine="420"/>
            </w:pPr>
            <w:r w:rsidRPr="003A5350">
              <w:rPr>
                <w:rFonts w:hint="eastAsia"/>
              </w:rPr>
              <w:t>措施：</w:t>
            </w:r>
            <w:r w:rsidRPr="003A5350">
              <w:rPr>
                <w:rFonts w:hint="eastAsia"/>
              </w:rPr>
              <w:t>1.</w:t>
            </w:r>
            <w:r w:rsidRPr="003A5350">
              <w:rPr>
                <w:rFonts w:hint="eastAsia"/>
              </w:rPr>
              <w:t>对市场需求音乐、体育、美术、舞蹈、劳技器材、室内外健身器、体育运动地板、教学仪器设备、数字化实验室设备、课桌椅公寓床、塑胶场地、围网、园林环卫设备的销售等的发展趋势分析应该经过反复论证。</w:t>
            </w:r>
            <w:r w:rsidRPr="003A5350">
              <w:rPr>
                <w:rFonts w:hint="eastAsia"/>
              </w:rPr>
              <w:t>2.</w:t>
            </w:r>
            <w:r w:rsidRPr="003A5350">
              <w:rPr>
                <w:rFonts w:hint="eastAsia"/>
              </w:rPr>
              <w:t>对客户的要求实施监视和测量。</w:t>
            </w:r>
            <w:r w:rsidRPr="003A5350">
              <w:rPr>
                <w:rFonts w:hint="eastAsia"/>
              </w:rPr>
              <w:t>3.</w:t>
            </w:r>
            <w:r w:rsidRPr="003A5350">
              <w:rPr>
                <w:rFonts w:hint="eastAsia"/>
              </w:rPr>
              <w:t>在确定与客户签署合同前落实合同评审事宜。</w:t>
            </w:r>
          </w:p>
          <w:p w:rsidR="00AA1D09" w:rsidRPr="003A5350" w:rsidRDefault="00AA1D09" w:rsidP="003A5350">
            <w:pPr>
              <w:ind w:firstLineChars="200" w:firstLine="420"/>
            </w:pPr>
            <w:r w:rsidRPr="003A5350">
              <w:rPr>
                <w:rFonts w:hint="eastAsia"/>
              </w:rPr>
              <w:t>相关文件：《服务要求控制程序》</w:t>
            </w:r>
          </w:p>
          <w:p w:rsidR="00AA1D09" w:rsidRPr="003A5350" w:rsidRDefault="00AA1D09" w:rsidP="003A5350">
            <w:pPr>
              <w:ind w:firstLineChars="200" w:firstLine="420"/>
            </w:pPr>
            <w:r w:rsidRPr="003A5350">
              <w:rPr>
                <w:rFonts w:hint="eastAsia"/>
              </w:rPr>
              <w:t>各部门根据本部门的活动、产品和服务过程，分析其风险和机遇，进行风险和机遇调查。</w:t>
            </w:r>
          </w:p>
          <w:p w:rsidR="00AA1D09" w:rsidRPr="003A5350" w:rsidRDefault="00AA1D09" w:rsidP="003A5350">
            <w:pPr>
              <w:ind w:firstLineChars="200" w:firstLine="420"/>
            </w:pPr>
            <w:r w:rsidRPr="003A5350">
              <w:rPr>
                <w:rFonts w:hint="eastAsia"/>
              </w:rPr>
              <w:t>音乐、体育、美术、舞蹈、劳技器材、室内外健身器、体育运动地板、教学仪器设备、数字化实验室设备、课桌椅公寓床、塑胶场地、围网、园林环卫设备的销售等交付</w:t>
            </w:r>
          </w:p>
          <w:p w:rsidR="00AA1D09" w:rsidRPr="003A5350" w:rsidRDefault="00AA1D09" w:rsidP="003A5350">
            <w:pPr>
              <w:ind w:firstLineChars="200" w:firstLine="420"/>
            </w:pPr>
            <w:r w:rsidRPr="003A5350">
              <w:rPr>
                <w:rFonts w:hint="eastAsia"/>
              </w:rPr>
              <w:t>风险：</w:t>
            </w:r>
            <w:r w:rsidRPr="003A5350">
              <w:rPr>
                <w:rFonts w:hint="eastAsia"/>
              </w:rPr>
              <w:t>1</w:t>
            </w:r>
            <w:r w:rsidRPr="003A5350">
              <w:rPr>
                <w:rFonts w:hint="eastAsia"/>
              </w:rPr>
              <w:t>不能按时交付。</w:t>
            </w:r>
            <w:r w:rsidRPr="003A5350">
              <w:rPr>
                <w:rFonts w:hint="eastAsia"/>
              </w:rPr>
              <w:t>2.</w:t>
            </w:r>
            <w:r w:rsidRPr="003A5350">
              <w:rPr>
                <w:rFonts w:hint="eastAsia"/>
              </w:rPr>
              <w:t>交付的音乐、体育、美术、舞蹈、劳技器材、室内外健身器、体育运动地板、教学仪器设备、数字化实验室设备、课桌椅公寓床、塑胶场地、围网、园林环卫设备的销售等不符合客户的要求</w:t>
            </w:r>
          </w:p>
          <w:p w:rsidR="00AA1D09" w:rsidRPr="003A5350" w:rsidRDefault="00AA1D09" w:rsidP="003A5350">
            <w:pPr>
              <w:ind w:firstLineChars="200" w:firstLine="420"/>
            </w:pPr>
            <w:r w:rsidRPr="003A5350">
              <w:rPr>
                <w:rFonts w:hint="eastAsia"/>
              </w:rPr>
              <w:t>措施：</w:t>
            </w:r>
            <w:r w:rsidRPr="003A5350">
              <w:rPr>
                <w:rFonts w:hint="eastAsia"/>
              </w:rPr>
              <w:t>1</w:t>
            </w:r>
            <w:r w:rsidRPr="003A5350">
              <w:rPr>
                <w:rFonts w:hint="eastAsia"/>
              </w:rPr>
              <w:t>销售计划管制。</w:t>
            </w:r>
            <w:r w:rsidRPr="003A5350">
              <w:rPr>
                <w:rFonts w:hint="eastAsia"/>
              </w:rPr>
              <w:t>2.</w:t>
            </w:r>
            <w:r w:rsidRPr="003A5350">
              <w:rPr>
                <w:rFonts w:hint="eastAsia"/>
              </w:rPr>
              <w:t>销售过程的服务控制。</w:t>
            </w:r>
          </w:p>
          <w:p w:rsidR="00AA1D09" w:rsidRPr="003A5350" w:rsidRDefault="00AA1D09" w:rsidP="00AA1D09">
            <w:r w:rsidRPr="003A5350">
              <w:rPr>
                <w:rFonts w:hint="eastAsia"/>
              </w:rPr>
              <w:t>相关文件：</w:t>
            </w:r>
            <w:r w:rsidRPr="003A5350">
              <w:rPr>
                <w:rFonts w:hint="eastAsia"/>
              </w:rPr>
              <w:t>1</w:t>
            </w:r>
            <w:r w:rsidRPr="003A5350">
              <w:rPr>
                <w:rFonts w:hint="eastAsia"/>
              </w:rPr>
              <w:t>销售规范</w:t>
            </w:r>
            <w:r w:rsidRPr="003A5350">
              <w:rPr>
                <w:rFonts w:hint="eastAsia"/>
              </w:rPr>
              <w:t>2.</w:t>
            </w:r>
            <w:r w:rsidRPr="003A5350">
              <w:rPr>
                <w:rFonts w:hint="eastAsia"/>
              </w:rPr>
              <w:t>《不合格品控制程序》</w:t>
            </w:r>
          </w:p>
          <w:p w:rsidR="00AA1D09" w:rsidRPr="003A5350" w:rsidRDefault="00AA1D09" w:rsidP="003A5350">
            <w:pPr>
              <w:ind w:firstLineChars="200" w:firstLine="420"/>
            </w:pPr>
            <w:r w:rsidRPr="003A5350">
              <w:rPr>
                <w:rFonts w:hint="eastAsia"/>
              </w:rPr>
              <w:t>办公室组织各部门相关人员对风险和机遇事件进行评估，确定公司的主要风险和机遇的事件，报总经理审核后确定控制措施。</w:t>
            </w:r>
          </w:p>
          <w:p w:rsidR="00AA1D09" w:rsidRPr="003A5350" w:rsidRDefault="00AA1D09" w:rsidP="00AA1D09">
            <w:r w:rsidRPr="003A5350">
              <w:rPr>
                <w:rFonts w:hint="eastAsia"/>
              </w:rPr>
              <w:t>公司于</w:t>
            </w:r>
            <w:r w:rsidRPr="003A5350">
              <w:t>2019.</w:t>
            </w:r>
            <w:r w:rsidR="006448CF" w:rsidRPr="003A5350">
              <w:t>9</w:t>
            </w:r>
            <w:r w:rsidRPr="003A5350">
              <w:t>.</w:t>
            </w:r>
            <w:r w:rsidR="006448CF" w:rsidRPr="003A5350">
              <w:t>6</w:t>
            </w:r>
            <w:r w:rsidRPr="003A5350">
              <w:rPr>
                <w:rFonts w:hint="eastAsia"/>
              </w:rPr>
              <w:t>应对风险和机遇的措施进行了评价，目前措施有效。</w:t>
            </w:r>
          </w:p>
          <w:p w:rsidR="006448CF" w:rsidRPr="003A5350" w:rsidRDefault="006448CF" w:rsidP="00AA1D09">
            <w:r w:rsidRPr="003A5350">
              <w:rPr>
                <w:rFonts w:hint="eastAsia"/>
              </w:rPr>
              <w:t>公司与</w:t>
            </w:r>
            <w:r w:rsidRPr="003A5350">
              <w:rPr>
                <w:rFonts w:hint="eastAsia"/>
              </w:rPr>
              <w:t>2</w:t>
            </w:r>
            <w:r w:rsidRPr="003A5350">
              <w:t>020</w:t>
            </w:r>
            <w:r w:rsidRPr="003A5350">
              <w:rPr>
                <w:rFonts w:hint="eastAsia"/>
              </w:rPr>
              <w:t>年</w:t>
            </w:r>
            <w:r w:rsidRPr="003A5350">
              <w:rPr>
                <w:rFonts w:hint="eastAsia"/>
              </w:rPr>
              <w:t>3</w:t>
            </w:r>
            <w:r w:rsidRPr="003A5350">
              <w:rPr>
                <w:rFonts w:hint="eastAsia"/>
              </w:rPr>
              <w:t>月应对新冠肺炎疫情风险和机遇的措施进行了评价，目前措施有效。</w:t>
            </w:r>
          </w:p>
        </w:tc>
        <w:tc>
          <w:tcPr>
            <w:tcW w:w="851" w:type="dxa"/>
          </w:tcPr>
          <w:p w:rsidR="00AA1D09" w:rsidRPr="003A5350" w:rsidRDefault="00AA1D09" w:rsidP="00AA1D09"/>
        </w:tc>
      </w:tr>
      <w:tr w:rsidR="00AA1D09" w:rsidRPr="003A5350" w:rsidTr="003A5350">
        <w:trPr>
          <w:trHeight w:val="405"/>
        </w:trPr>
        <w:tc>
          <w:tcPr>
            <w:tcW w:w="2160" w:type="dxa"/>
            <w:vAlign w:val="center"/>
          </w:tcPr>
          <w:p w:rsidR="00AA1D09" w:rsidRPr="003A5350" w:rsidRDefault="00AA1D09" w:rsidP="00AA1D09">
            <w:r w:rsidRPr="003A5350">
              <w:rPr>
                <w:rFonts w:hint="eastAsia"/>
              </w:rPr>
              <w:lastRenderedPageBreak/>
              <w:t>管理目标及其实现的策划</w:t>
            </w:r>
          </w:p>
        </w:tc>
        <w:tc>
          <w:tcPr>
            <w:tcW w:w="960" w:type="dxa"/>
            <w:vAlign w:val="center"/>
          </w:tcPr>
          <w:p w:rsidR="00AA1D09" w:rsidRPr="003A5350" w:rsidRDefault="00AA1D09" w:rsidP="00AA1D09">
            <w:r w:rsidRPr="003A5350">
              <w:t>QES6.2</w:t>
            </w:r>
          </w:p>
          <w:p w:rsidR="00AA1D09" w:rsidRPr="003A5350" w:rsidRDefault="00AA1D09" w:rsidP="00AA1D09"/>
        </w:tc>
        <w:tc>
          <w:tcPr>
            <w:tcW w:w="10738" w:type="dxa"/>
            <w:vAlign w:val="center"/>
          </w:tcPr>
          <w:p w:rsidR="00AA1D09" w:rsidRPr="003A5350" w:rsidRDefault="00AA1D09" w:rsidP="003A5350">
            <w:pPr>
              <w:ind w:firstLineChars="200" w:firstLine="420"/>
            </w:pPr>
            <w:r w:rsidRPr="003A5350">
              <w:rPr>
                <w:rFonts w:hint="eastAsia"/>
              </w:rPr>
              <w:t>总经理负责组织制定公司的管理目标，并在公司各部门进行分解，制定时考虑了公司的质量过程及其风险和机遇。</w:t>
            </w:r>
          </w:p>
          <w:p w:rsidR="00AA1D09" w:rsidRPr="003A5350" w:rsidRDefault="00AA1D09" w:rsidP="003A5350">
            <w:pPr>
              <w:ind w:firstLineChars="200" w:firstLine="420"/>
            </w:pPr>
            <w:r w:rsidRPr="003A5350">
              <w:rPr>
                <w:rFonts w:hint="eastAsia"/>
              </w:rPr>
              <w:t>公司</w:t>
            </w:r>
            <w:r w:rsidR="00CE1A51">
              <w:rPr>
                <w:rFonts w:hint="eastAsia"/>
              </w:rPr>
              <w:t>2020</w:t>
            </w:r>
            <w:r w:rsidR="00CE1A51">
              <w:rPr>
                <w:rFonts w:hint="eastAsia"/>
              </w:rPr>
              <w:t>年</w:t>
            </w:r>
            <w:r w:rsidR="00CE1A51">
              <w:rPr>
                <w:rFonts w:hint="eastAsia"/>
              </w:rPr>
              <w:t>1-3</w:t>
            </w:r>
            <w:r w:rsidR="00CE1A51">
              <w:rPr>
                <w:rFonts w:hint="eastAsia"/>
              </w:rPr>
              <w:t>月份</w:t>
            </w:r>
            <w:r w:rsidR="00CE1A51">
              <w:rPr>
                <w:rFonts w:hint="eastAsia"/>
              </w:rPr>
              <w:t>QES</w:t>
            </w:r>
            <w:r w:rsidRPr="003A5350">
              <w:rPr>
                <w:rFonts w:hint="eastAsia"/>
              </w:rPr>
              <w:t>目标：完成情况</w:t>
            </w:r>
          </w:p>
          <w:p w:rsidR="00CE1A51" w:rsidRPr="00475375" w:rsidRDefault="00CE1A51" w:rsidP="00CE1A51">
            <w:pPr>
              <w:tabs>
                <w:tab w:val="left" w:pos="2552"/>
              </w:tabs>
              <w:spacing w:line="0" w:lineRule="atLeast"/>
              <w:ind w:firstLineChars="200" w:firstLine="420"/>
              <w:rPr>
                <w:rFonts w:asciiTheme="minorEastAsia" w:eastAsiaTheme="minorEastAsia" w:hAnsiTheme="minorEastAsia"/>
                <w:szCs w:val="21"/>
              </w:rPr>
            </w:pPr>
            <w:r w:rsidRPr="00475375">
              <w:rPr>
                <w:rFonts w:asciiTheme="minorEastAsia" w:eastAsiaTheme="minorEastAsia" w:hAnsiTheme="minorEastAsia" w:hint="eastAsia"/>
                <w:szCs w:val="21"/>
              </w:rPr>
              <w:t>1、交付产品合格率达到100%；</w:t>
            </w:r>
            <w:r w:rsidRPr="00475375">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475375">
              <w:rPr>
                <w:rFonts w:asciiTheme="minorEastAsia" w:eastAsiaTheme="minorEastAsia" w:hAnsiTheme="minorEastAsia"/>
                <w:szCs w:val="21"/>
              </w:rPr>
              <w:t>100</w:t>
            </w:r>
            <w:r w:rsidRPr="00475375">
              <w:rPr>
                <w:rFonts w:asciiTheme="minorEastAsia" w:eastAsiaTheme="minorEastAsia" w:hAnsiTheme="minorEastAsia" w:hint="eastAsia"/>
                <w:szCs w:val="21"/>
              </w:rPr>
              <w:t>%</w:t>
            </w:r>
          </w:p>
          <w:p w:rsidR="00CE1A51" w:rsidRPr="00475375" w:rsidRDefault="00CE1A51" w:rsidP="00CE1A51">
            <w:pPr>
              <w:tabs>
                <w:tab w:val="left" w:pos="2552"/>
              </w:tabs>
              <w:spacing w:line="0" w:lineRule="atLeast"/>
              <w:ind w:firstLineChars="200" w:firstLine="420"/>
              <w:rPr>
                <w:rFonts w:asciiTheme="minorEastAsia" w:eastAsiaTheme="minorEastAsia" w:hAnsiTheme="minorEastAsia"/>
                <w:szCs w:val="21"/>
              </w:rPr>
            </w:pPr>
            <w:r w:rsidRPr="00475375">
              <w:rPr>
                <w:rFonts w:asciiTheme="minorEastAsia" w:eastAsiaTheme="minorEastAsia" w:hAnsiTheme="minorEastAsia"/>
                <w:szCs w:val="21"/>
              </w:rPr>
              <w:t>2</w:t>
            </w:r>
            <w:r w:rsidRPr="00475375">
              <w:rPr>
                <w:rFonts w:asciiTheme="minorEastAsia" w:eastAsiaTheme="minorEastAsia" w:hAnsiTheme="minorEastAsia" w:hint="eastAsia"/>
                <w:szCs w:val="21"/>
              </w:rPr>
              <w:t>、顾客满意率≥</w:t>
            </w:r>
            <w:r w:rsidR="00D75AA2">
              <w:rPr>
                <w:rFonts w:asciiTheme="minorEastAsia" w:eastAsiaTheme="minorEastAsia" w:hAnsiTheme="minorEastAsia" w:hint="eastAsia"/>
                <w:szCs w:val="21"/>
              </w:rPr>
              <w:t>95</w:t>
            </w:r>
            <w:r w:rsidRPr="00475375">
              <w:rPr>
                <w:rFonts w:asciiTheme="minorEastAsia" w:eastAsiaTheme="minorEastAsia" w:hAnsiTheme="minorEastAsia" w:hint="eastAsia"/>
                <w:szCs w:val="21"/>
              </w:rPr>
              <w:t>% ；</w:t>
            </w:r>
            <w:r>
              <w:rPr>
                <w:rFonts w:asciiTheme="minorEastAsia" w:eastAsiaTheme="minorEastAsia" w:hAnsiTheme="minorEastAsia" w:hint="eastAsia"/>
                <w:szCs w:val="21"/>
              </w:rPr>
              <w:t xml:space="preserve">            </w:t>
            </w:r>
            <w:r w:rsidRPr="00475375">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9</w:t>
            </w:r>
            <w:r>
              <w:rPr>
                <w:rFonts w:asciiTheme="minorEastAsia" w:eastAsiaTheme="minorEastAsia" w:hAnsiTheme="minorEastAsia" w:hint="eastAsia"/>
                <w:szCs w:val="21"/>
              </w:rPr>
              <w:t>8</w:t>
            </w:r>
            <w:r w:rsidRPr="00475375">
              <w:rPr>
                <w:rFonts w:asciiTheme="minorEastAsia" w:eastAsiaTheme="minorEastAsia" w:hAnsiTheme="minorEastAsia" w:hint="eastAsia"/>
                <w:szCs w:val="21"/>
              </w:rPr>
              <w:t>%</w:t>
            </w:r>
          </w:p>
          <w:p w:rsidR="00CE1A51" w:rsidRPr="00475375" w:rsidRDefault="00CE1A51" w:rsidP="00CE1A51">
            <w:pPr>
              <w:tabs>
                <w:tab w:val="left" w:pos="2552"/>
              </w:tabs>
              <w:spacing w:line="0" w:lineRule="atLeast"/>
              <w:ind w:firstLineChars="200" w:firstLine="420"/>
              <w:rPr>
                <w:rFonts w:asciiTheme="minorEastAsia" w:eastAsiaTheme="minorEastAsia" w:hAnsiTheme="minorEastAsia"/>
                <w:szCs w:val="21"/>
              </w:rPr>
            </w:pPr>
            <w:r w:rsidRPr="00475375">
              <w:rPr>
                <w:rFonts w:asciiTheme="minorEastAsia" w:eastAsiaTheme="minorEastAsia" w:hAnsiTheme="minorEastAsia"/>
                <w:szCs w:val="21"/>
              </w:rPr>
              <w:t>3</w:t>
            </w:r>
            <w:r w:rsidRPr="00475375">
              <w:rPr>
                <w:rFonts w:asciiTheme="minorEastAsia" w:eastAsiaTheme="minorEastAsia" w:hAnsiTheme="minorEastAsia" w:hint="eastAsia"/>
                <w:szCs w:val="21"/>
              </w:rPr>
              <w:t xml:space="preserve">.固体废弃物处理有效率100%；     </w:t>
            </w:r>
            <w:r>
              <w:rPr>
                <w:rFonts w:asciiTheme="minorEastAsia" w:eastAsiaTheme="minorEastAsia" w:hAnsiTheme="minorEastAsia" w:hint="eastAsia"/>
                <w:szCs w:val="21"/>
              </w:rPr>
              <w:t xml:space="preserve"> </w:t>
            </w:r>
            <w:r w:rsidRPr="00475375">
              <w:rPr>
                <w:rFonts w:asciiTheme="minorEastAsia" w:eastAsiaTheme="minorEastAsia" w:hAnsiTheme="minorEastAsia"/>
                <w:szCs w:val="21"/>
              </w:rPr>
              <w:t>100</w:t>
            </w:r>
            <w:r w:rsidRPr="00475375">
              <w:rPr>
                <w:rFonts w:asciiTheme="minorEastAsia" w:eastAsiaTheme="minorEastAsia" w:hAnsiTheme="minorEastAsia" w:hint="eastAsia"/>
                <w:szCs w:val="21"/>
              </w:rPr>
              <w:t>%</w:t>
            </w:r>
          </w:p>
          <w:p w:rsidR="00CE1A51" w:rsidRPr="00475375" w:rsidRDefault="00CE1A51" w:rsidP="00CE1A51">
            <w:pPr>
              <w:tabs>
                <w:tab w:val="left" w:pos="2552"/>
              </w:tabs>
              <w:spacing w:line="0" w:lineRule="atLeast"/>
              <w:ind w:firstLineChars="200" w:firstLine="420"/>
              <w:rPr>
                <w:rFonts w:asciiTheme="minorEastAsia" w:eastAsiaTheme="minorEastAsia" w:hAnsiTheme="minorEastAsia"/>
                <w:szCs w:val="21"/>
              </w:rPr>
            </w:pPr>
            <w:r w:rsidRPr="00475375">
              <w:rPr>
                <w:rFonts w:asciiTheme="minorEastAsia" w:eastAsiaTheme="minorEastAsia" w:hAnsiTheme="minorEastAsia"/>
                <w:szCs w:val="21"/>
              </w:rPr>
              <w:t>4</w:t>
            </w:r>
            <w:r w:rsidRPr="00475375">
              <w:rPr>
                <w:rFonts w:asciiTheme="minorEastAsia" w:eastAsiaTheme="minorEastAsia" w:hAnsiTheme="minorEastAsia" w:hint="eastAsia"/>
                <w:szCs w:val="21"/>
              </w:rPr>
              <w:t xml:space="preserve">、火灾事故为零； </w:t>
            </w:r>
            <w:r w:rsidRPr="00475375">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475375">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475375">
              <w:rPr>
                <w:rFonts w:asciiTheme="minorEastAsia" w:eastAsiaTheme="minorEastAsia" w:hAnsiTheme="minorEastAsia"/>
                <w:szCs w:val="21"/>
              </w:rPr>
              <w:t xml:space="preserve">   0</w:t>
            </w:r>
            <w:r w:rsidRPr="00475375">
              <w:rPr>
                <w:rFonts w:asciiTheme="minorEastAsia" w:eastAsiaTheme="minorEastAsia" w:hAnsiTheme="minorEastAsia" w:hint="eastAsia"/>
                <w:szCs w:val="21"/>
              </w:rPr>
              <w:t>；</w:t>
            </w:r>
          </w:p>
          <w:p w:rsidR="00AA1D09" w:rsidRPr="003A5350" w:rsidRDefault="00AA1D09" w:rsidP="003A5350">
            <w:pPr>
              <w:ind w:firstLineChars="200" w:firstLine="420"/>
            </w:pPr>
            <w:r w:rsidRPr="003A5350">
              <w:rPr>
                <w:rFonts w:hint="eastAsia"/>
              </w:rPr>
              <w:t>以上</w:t>
            </w:r>
            <w:r w:rsidR="00CE1A51">
              <w:rPr>
                <w:rFonts w:hint="eastAsia"/>
              </w:rPr>
              <w:t>质量</w:t>
            </w:r>
            <w:r w:rsidRPr="003A5350">
              <w:rPr>
                <w:rFonts w:hint="eastAsia"/>
              </w:rPr>
              <w:t>目标指标均已完成，管理目标适宜。</w:t>
            </w:r>
          </w:p>
          <w:p w:rsidR="00AA1D09" w:rsidRPr="003A5350" w:rsidRDefault="00AA1D09" w:rsidP="003A5350">
            <w:pPr>
              <w:ind w:firstLineChars="200" w:firstLine="420"/>
            </w:pPr>
            <w:r w:rsidRPr="003A5350">
              <w:rPr>
                <w:rFonts w:hint="eastAsia"/>
              </w:rPr>
              <w:t>提供《目标指标和管理方案》《目标指标和管理方案考核表》</w:t>
            </w:r>
          </w:p>
          <w:p w:rsidR="00AA1D09" w:rsidRPr="003A5350" w:rsidRDefault="00AA1D09" w:rsidP="00AA1D09">
            <w:r w:rsidRPr="003A5350">
              <w:rPr>
                <w:rFonts w:hint="eastAsia"/>
              </w:rPr>
              <w:t>以上目标指标均已完成，管理方案规定了措施方法、完成时间表、责任人、资金等情况。目标指标和管理方案可行，在实施过程中。</w:t>
            </w:r>
          </w:p>
        </w:tc>
        <w:tc>
          <w:tcPr>
            <w:tcW w:w="851" w:type="dxa"/>
          </w:tcPr>
          <w:p w:rsidR="00AA1D09" w:rsidRPr="003A5350" w:rsidRDefault="00AA1D09" w:rsidP="00AA1D09"/>
        </w:tc>
      </w:tr>
      <w:tr w:rsidR="00AA1D09" w:rsidRPr="003A5350" w:rsidTr="003A5350">
        <w:trPr>
          <w:trHeight w:val="2110"/>
        </w:trPr>
        <w:tc>
          <w:tcPr>
            <w:tcW w:w="2160" w:type="dxa"/>
            <w:vAlign w:val="center"/>
          </w:tcPr>
          <w:p w:rsidR="00AA1D09" w:rsidRPr="003A5350" w:rsidRDefault="00AA1D09" w:rsidP="00AA1D09">
            <w:r w:rsidRPr="003A5350">
              <w:rPr>
                <w:rFonts w:hint="eastAsia"/>
              </w:rPr>
              <w:lastRenderedPageBreak/>
              <w:t>变更的策划</w:t>
            </w:r>
          </w:p>
        </w:tc>
        <w:tc>
          <w:tcPr>
            <w:tcW w:w="960" w:type="dxa"/>
            <w:vAlign w:val="center"/>
          </w:tcPr>
          <w:p w:rsidR="00AA1D09" w:rsidRPr="003A5350" w:rsidRDefault="00AA1D09" w:rsidP="00AA1D09">
            <w:r w:rsidRPr="003A5350">
              <w:rPr>
                <w:rFonts w:hint="eastAsia"/>
              </w:rPr>
              <w:t>Q6.3</w:t>
            </w:r>
          </w:p>
        </w:tc>
        <w:tc>
          <w:tcPr>
            <w:tcW w:w="10738" w:type="dxa"/>
            <w:vAlign w:val="center"/>
          </w:tcPr>
          <w:p w:rsidR="00AA1D09" w:rsidRPr="003A5350" w:rsidRDefault="00AA1D09" w:rsidP="003A5350">
            <w:pPr>
              <w:ind w:firstLineChars="200" w:firstLine="420"/>
            </w:pPr>
            <w:r w:rsidRPr="003A5350">
              <w:rPr>
                <w:rFonts w:hint="eastAsia"/>
              </w:rPr>
              <w:t>企业有通过管理评审，内部审核结果，过程业绩分析，监视、测量、分析、评价等收集可能发生的变更信息，当组织内外环境、客户及利益相关方的需求、企业经营等方面发生重大变化，具体包括服务质量监视和测量过程中持续未达到预期结果、组织机构变化、重大人员调整、持续的经营亏损等情况下，需要对体系进行变更。</w:t>
            </w:r>
          </w:p>
          <w:p w:rsidR="00AA1D09" w:rsidRPr="003A5350" w:rsidRDefault="00AA1D09" w:rsidP="003A5350">
            <w:pPr>
              <w:ind w:firstLineChars="200" w:firstLine="420"/>
            </w:pPr>
            <w:r w:rsidRPr="003A5350">
              <w:rPr>
                <w:rFonts w:hint="eastAsia"/>
              </w:rPr>
              <w:t>企业有充分识别潜在的变更需求，并确保在必要时做出相应的变更。</w:t>
            </w:r>
          </w:p>
          <w:p w:rsidR="00AA1D09" w:rsidRPr="003A5350" w:rsidRDefault="00AA1D09" w:rsidP="003A5350">
            <w:pPr>
              <w:ind w:firstLineChars="200" w:firstLine="420"/>
            </w:pPr>
            <w:r w:rsidRPr="003A5350">
              <w:rPr>
                <w:rFonts w:hint="eastAsia"/>
              </w:rPr>
              <w:t>受审核方明确了变更评估及实施的流程，即当发生变更时，确定变更的目的、考虑变更的潜在后果，质量、环境和职业健康安全管理体系的完整性，识别变更的风险和机遇，确定资源的可获得性并制定应对措施，责任和权限的分配或再分配。并要求对变更前、变更中、变更后的全过程实施监控，并组织对变更的有效性进行评价，确保质量、环境和职业健康安全管理体系的完整性。</w:t>
            </w:r>
          </w:p>
          <w:p w:rsidR="00AA1D09" w:rsidRPr="003A5350" w:rsidRDefault="00AA1D09" w:rsidP="003A5350">
            <w:pPr>
              <w:ind w:firstLineChars="200" w:firstLine="420"/>
            </w:pPr>
            <w:r w:rsidRPr="003A5350">
              <w:rPr>
                <w:rFonts w:hint="eastAsia"/>
              </w:rPr>
              <w:t>体系运行以来，暂无变更情况发生。</w:t>
            </w:r>
          </w:p>
        </w:tc>
        <w:tc>
          <w:tcPr>
            <w:tcW w:w="851" w:type="dxa"/>
          </w:tcPr>
          <w:p w:rsidR="00AA1D09" w:rsidRPr="003A5350" w:rsidRDefault="00AA1D09" w:rsidP="00AA1D09"/>
        </w:tc>
      </w:tr>
      <w:tr w:rsidR="00AA1D09" w:rsidRPr="003A5350" w:rsidTr="003A5350">
        <w:trPr>
          <w:trHeight w:val="1256"/>
        </w:trPr>
        <w:tc>
          <w:tcPr>
            <w:tcW w:w="2160" w:type="dxa"/>
            <w:vAlign w:val="center"/>
          </w:tcPr>
          <w:p w:rsidR="00AA1D09" w:rsidRPr="003A5350" w:rsidRDefault="00AA1D09" w:rsidP="00AA1D09">
            <w:r w:rsidRPr="003A5350">
              <w:rPr>
                <w:rFonts w:hint="eastAsia"/>
              </w:rPr>
              <w:t>资源</w:t>
            </w:r>
            <w:r w:rsidRPr="003A5350">
              <w:rPr>
                <w:rFonts w:hint="eastAsia"/>
              </w:rPr>
              <w:t>-</w:t>
            </w:r>
            <w:r w:rsidRPr="003A5350">
              <w:rPr>
                <w:rFonts w:hint="eastAsia"/>
              </w:rPr>
              <w:t>总则</w:t>
            </w:r>
          </w:p>
        </w:tc>
        <w:tc>
          <w:tcPr>
            <w:tcW w:w="960" w:type="dxa"/>
            <w:vAlign w:val="center"/>
          </w:tcPr>
          <w:p w:rsidR="00AA1D09" w:rsidRPr="003A5350" w:rsidRDefault="00AA1D09" w:rsidP="00AA1D09">
            <w:r w:rsidRPr="003A5350">
              <w:t>QES</w:t>
            </w:r>
          </w:p>
          <w:p w:rsidR="00AA1D09" w:rsidRPr="003A5350" w:rsidRDefault="00AA1D09" w:rsidP="00AA1D09">
            <w:r w:rsidRPr="003A5350">
              <w:t>7.1.1/7.1</w:t>
            </w:r>
          </w:p>
        </w:tc>
        <w:tc>
          <w:tcPr>
            <w:tcW w:w="10738" w:type="dxa"/>
            <w:vAlign w:val="center"/>
          </w:tcPr>
          <w:p w:rsidR="00AA1D09" w:rsidRPr="003A5350" w:rsidRDefault="00AA1D09" w:rsidP="003A5350">
            <w:pPr>
              <w:ind w:firstLineChars="200" w:firstLine="420"/>
            </w:pPr>
            <w:r w:rsidRPr="003A5350">
              <w:rPr>
                <w:rFonts w:hint="eastAsia"/>
              </w:rPr>
              <w:t>公司根据公司经营运行需要，配备了各岗位所需人员、经营用房屋、办公设备（电脑、打印机等）、消防器材、劳动防护用品、经营运行资金等资源，体系建立至今，未发生资源不足影响满足客户要求的现象无变化。</w:t>
            </w:r>
          </w:p>
        </w:tc>
        <w:tc>
          <w:tcPr>
            <w:tcW w:w="851" w:type="dxa"/>
          </w:tcPr>
          <w:p w:rsidR="00AA1D09" w:rsidRPr="003A5350" w:rsidRDefault="00AA1D09" w:rsidP="00AA1D09"/>
        </w:tc>
      </w:tr>
      <w:tr w:rsidR="006448CF" w:rsidRPr="003A5350" w:rsidTr="003A5350">
        <w:trPr>
          <w:trHeight w:val="2110"/>
        </w:trPr>
        <w:tc>
          <w:tcPr>
            <w:tcW w:w="2160" w:type="dxa"/>
            <w:vAlign w:val="center"/>
          </w:tcPr>
          <w:p w:rsidR="006448CF" w:rsidRPr="003A5350" w:rsidRDefault="006448CF" w:rsidP="006448CF">
            <w:r w:rsidRPr="003A5350">
              <w:rPr>
                <w:rFonts w:hint="eastAsia"/>
              </w:rPr>
              <w:t>绩效测量和监视</w:t>
            </w:r>
          </w:p>
        </w:tc>
        <w:tc>
          <w:tcPr>
            <w:tcW w:w="960" w:type="dxa"/>
            <w:vAlign w:val="center"/>
          </w:tcPr>
          <w:p w:rsidR="006448CF" w:rsidRPr="003A5350" w:rsidRDefault="006448CF" w:rsidP="006448CF">
            <w:r w:rsidRPr="003A5350">
              <w:rPr>
                <w:rFonts w:hint="eastAsia"/>
              </w:rPr>
              <w:t>Q</w:t>
            </w:r>
            <w:r w:rsidRPr="003A5350">
              <w:t>ES</w:t>
            </w:r>
          </w:p>
          <w:p w:rsidR="006448CF" w:rsidRPr="003A5350" w:rsidRDefault="006448CF" w:rsidP="006448CF">
            <w:r w:rsidRPr="003A5350">
              <w:rPr>
                <w:rFonts w:hint="eastAsia"/>
              </w:rPr>
              <w:t>9.1.1</w:t>
            </w:r>
          </w:p>
          <w:p w:rsidR="006448CF" w:rsidRPr="003A5350" w:rsidRDefault="006448CF" w:rsidP="006448CF"/>
        </w:tc>
        <w:tc>
          <w:tcPr>
            <w:tcW w:w="10738" w:type="dxa"/>
            <w:vAlign w:val="center"/>
          </w:tcPr>
          <w:p w:rsidR="006448CF" w:rsidRPr="003A5350" w:rsidRDefault="006448CF" w:rsidP="003A5350">
            <w:pPr>
              <w:ind w:firstLineChars="200" w:firstLine="420"/>
            </w:pPr>
            <w:r w:rsidRPr="003A5350">
              <w:rPr>
                <w:rFonts w:hint="eastAsia"/>
              </w:rPr>
              <w:t>公司编制了《顾客满意度调查控制程序》对销售服务的质量特性进行监视和测量，以验证其符合要求的程度，确保服务符合要求。</w:t>
            </w:r>
          </w:p>
          <w:p w:rsidR="006448CF" w:rsidRPr="003A5350" w:rsidRDefault="006448CF" w:rsidP="003A5350">
            <w:pPr>
              <w:ind w:firstLineChars="200" w:firstLine="420"/>
            </w:pPr>
            <w:r w:rsidRPr="003A5350">
              <w:rPr>
                <w:rFonts w:hint="eastAsia"/>
              </w:rPr>
              <w:t>公司制定《不合格输出控制程序》，为保证公司质量、环境和职业健康安全管理体系的有效运行，通过对管理绩效的监视与测量，确保体系运行的有效性。</w:t>
            </w:r>
          </w:p>
          <w:p w:rsidR="006448CF" w:rsidRPr="003A5350" w:rsidRDefault="006448CF" w:rsidP="003A5350">
            <w:pPr>
              <w:ind w:firstLineChars="200" w:firstLine="420"/>
            </w:pPr>
            <w:r w:rsidRPr="003A5350">
              <w:rPr>
                <w:rFonts w:hint="eastAsia"/>
              </w:rPr>
              <w:t>查阅“部门管理目标策划及考核记录表”，体系建立至今共进行了两个季度的管理目标指标的检查考核工作，均完成目标考核要求。考核人：高艳华，审核人：杨永辉。</w:t>
            </w:r>
          </w:p>
          <w:p w:rsidR="006448CF" w:rsidRPr="003A5350" w:rsidRDefault="006448CF" w:rsidP="003A5350">
            <w:pPr>
              <w:ind w:firstLineChars="200" w:firstLine="420"/>
            </w:pPr>
            <w:r w:rsidRPr="003A5350">
              <w:rPr>
                <w:rFonts w:hint="eastAsia"/>
              </w:rPr>
              <w:t>公司不需要对质量影响的运行的关键特性进行监测和测量的设备。</w:t>
            </w:r>
          </w:p>
        </w:tc>
        <w:tc>
          <w:tcPr>
            <w:tcW w:w="851" w:type="dxa"/>
          </w:tcPr>
          <w:p w:rsidR="006448CF" w:rsidRPr="003A5350" w:rsidRDefault="006448CF" w:rsidP="006448CF"/>
        </w:tc>
      </w:tr>
      <w:tr w:rsidR="006448CF" w:rsidRPr="003A5350" w:rsidTr="003A5350">
        <w:trPr>
          <w:trHeight w:val="2110"/>
        </w:trPr>
        <w:tc>
          <w:tcPr>
            <w:tcW w:w="2160" w:type="dxa"/>
            <w:vAlign w:val="center"/>
          </w:tcPr>
          <w:p w:rsidR="006448CF" w:rsidRPr="003A5350" w:rsidRDefault="006448CF" w:rsidP="006448CF">
            <w:r w:rsidRPr="003A5350">
              <w:rPr>
                <w:rFonts w:hint="eastAsia"/>
              </w:rPr>
              <w:t>管理评审</w:t>
            </w:r>
          </w:p>
        </w:tc>
        <w:tc>
          <w:tcPr>
            <w:tcW w:w="960" w:type="dxa"/>
            <w:vAlign w:val="center"/>
          </w:tcPr>
          <w:p w:rsidR="006448CF" w:rsidRPr="003A5350" w:rsidRDefault="006448CF" w:rsidP="006448CF">
            <w:r w:rsidRPr="003A5350">
              <w:t>QES</w:t>
            </w:r>
          </w:p>
          <w:p w:rsidR="006448CF" w:rsidRPr="003A5350" w:rsidRDefault="006448CF" w:rsidP="006448CF">
            <w:r w:rsidRPr="003A5350">
              <w:t>9.3</w:t>
            </w:r>
          </w:p>
        </w:tc>
        <w:tc>
          <w:tcPr>
            <w:tcW w:w="10738" w:type="dxa"/>
            <w:vAlign w:val="center"/>
          </w:tcPr>
          <w:p w:rsidR="006448CF" w:rsidRPr="003A5350" w:rsidRDefault="006448CF" w:rsidP="003A5350">
            <w:pPr>
              <w:ind w:firstLineChars="200" w:firstLine="420"/>
            </w:pPr>
            <w:r w:rsidRPr="003A5350">
              <w:rPr>
                <w:rFonts w:hint="eastAsia"/>
              </w:rPr>
              <w:t>公司于</w:t>
            </w:r>
            <w:r w:rsidRPr="003A5350">
              <w:rPr>
                <w:rFonts w:hint="eastAsia"/>
              </w:rPr>
              <w:t>20</w:t>
            </w:r>
            <w:r w:rsidR="00CD5EC1" w:rsidRPr="003A5350">
              <w:t>20</w:t>
            </w:r>
            <w:r w:rsidRPr="003A5350">
              <w:rPr>
                <w:rFonts w:hint="eastAsia"/>
              </w:rPr>
              <w:t>年</w:t>
            </w:r>
            <w:r w:rsidR="00CD5EC1" w:rsidRPr="003A5350">
              <w:t>1</w:t>
            </w:r>
            <w:r w:rsidRPr="003A5350">
              <w:rPr>
                <w:rFonts w:hint="eastAsia"/>
              </w:rPr>
              <w:t>月</w:t>
            </w:r>
            <w:r w:rsidRPr="003A5350">
              <w:t>1</w:t>
            </w:r>
            <w:r w:rsidR="00CD5EC1" w:rsidRPr="003A5350">
              <w:t>7</w:t>
            </w:r>
            <w:r w:rsidRPr="003A5350">
              <w:rPr>
                <w:rFonts w:hint="eastAsia"/>
              </w:rPr>
              <w:t>日依据：</w:t>
            </w:r>
            <w:r w:rsidRPr="003A5350">
              <w:rPr>
                <w:rFonts w:hint="eastAsia"/>
              </w:rPr>
              <w:t>GB/T19001-2016</w:t>
            </w:r>
            <w:r w:rsidRPr="003A5350">
              <w:rPr>
                <w:rFonts w:hint="eastAsia"/>
              </w:rPr>
              <w:t>标准、</w:t>
            </w:r>
            <w:r w:rsidRPr="003A5350">
              <w:rPr>
                <w:rFonts w:hint="eastAsia"/>
              </w:rPr>
              <w:t>GB/T 24001-2016 idt ISO 14001:2015</w:t>
            </w:r>
            <w:r w:rsidRPr="003A5350">
              <w:rPr>
                <w:rFonts w:hint="eastAsia"/>
              </w:rPr>
              <w:t>标准和</w:t>
            </w:r>
            <w:r w:rsidRPr="003A5350">
              <w:t>ISO45</w:t>
            </w:r>
            <w:r w:rsidRPr="003A5350">
              <w:rPr>
                <w:rFonts w:hint="eastAsia"/>
              </w:rPr>
              <w:t>001</w:t>
            </w:r>
            <w:r w:rsidRPr="003A5350">
              <w:t>:</w:t>
            </w:r>
            <w:r w:rsidRPr="003A5350">
              <w:rPr>
                <w:rFonts w:hint="eastAsia"/>
              </w:rPr>
              <w:t>201</w:t>
            </w:r>
            <w:r w:rsidRPr="003A5350">
              <w:t>8</w:t>
            </w:r>
            <w:r w:rsidRPr="003A5350">
              <w:rPr>
                <w:rFonts w:hint="eastAsia"/>
              </w:rPr>
              <w:t>标准进行管理评审。目前正标准要求平稳运行，至今暂无变更情况发生。</w:t>
            </w:r>
          </w:p>
          <w:p w:rsidR="006448CF" w:rsidRPr="003A5350" w:rsidRDefault="006448CF" w:rsidP="006448CF">
            <w:r w:rsidRPr="003A5350">
              <w:rPr>
                <w:rFonts w:hint="eastAsia"/>
              </w:rPr>
              <w:t>查阅公司管理评审资料：</w:t>
            </w:r>
          </w:p>
          <w:p w:rsidR="006448CF" w:rsidRPr="003A5350" w:rsidRDefault="006448CF" w:rsidP="003A5350">
            <w:pPr>
              <w:ind w:firstLineChars="200" w:firstLine="420"/>
            </w:pPr>
            <w:r w:rsidRPr="003A5350">
              <w:rPr>
                <w:rFonts w:hint="eastAsia"/>
              </w:rPr>
              <w:t>一、管理评审计划，评审时间：</w:t>
            </w:r>
            <w:r w:rsidRPr="003A5350">
              <w:rPr>
                <w:rFonts w:hint="eastAsia"/>
              </w:rPr>
              <w:t>20</w:t>
            </w:r>
            <w:r w:rsidRPr="003A5350">
              <w:t>20</w:t>
            </w:r>
            <w:r w:rsidRPr="003A5350">
              <w:rPr>
                <w:rFonts w:hint="eastAsia"/>
              </w:rPr>
              <w:t>年</w:t>
            </w:r>
            <w:r w:rsidRPr="003A5350">
              <w:t>1</w:t>
            </w:r>
            <w:r w:rsidRPr="003A5350">
              <w:rPr>
                <w:rFonts w:hint="eastAsia"/>
              </w:rPr>
              <w:t>月</w:t>
            </w:r>
            <w:r w:rsidRPr="003A5350">
              <w:t>17</w:t>
            </w:r>
            <w:r w:rsidRPr="003A5350">
              <w:rPr>
                <w:rFonts w:hint="eastAsia"/>
              </w:rPr>
              <w:t>日评审方式：会议评审，</w:t>
            </w:r>
            <w:r w:rsidR="003A5350">
              <w:rPr>
                <w:rFonts w:hint="eastAsia"/>
              </w:rPr>
              <w:t>查</w:t>
            </w:r>
            <w:r w:rsidRPr="003A5350">
              <w:rPr>
                <w:rFonts w:hint="eastAsia"/>
              </w:rPr>
              <w:t>上年度管理评审时间是</w:t>
            </w:r>
            <w:r w:rsidRPr="003A5350">
              <w:rPr>
                <w:rFonts w:hint="eastAsia"/>
              </w:rPr>
              <w:t>2</w:t>
            </w:r>
            <w:r w:rsidRPr="003A5350">
              <w:t>019</w:t>
            </w:r>
            <w:r w:rsidRPr="003A5350">
              <w:rPr>
                <w:rFonts w:hint="eastAsia"/>
              </w:rPr>
              <w:t>年</w:t>
            </w:r>
            <w:r w:rsidRPr="003A5350">
              <w:rPr>
                <w:rFonts w:hint="eastAsia"/>
              </w:rPr>
              <w:t>5</w:t>
            </w:r>
            <w:r w:rsidRPr="003A5350">
              <w:rPr>
                <w:rFonts w:hint="eastAsia"/>
              </w:rPr>
              <w:t>月，两次评审</w:t>
            </w:r>
            <w:r w:rsidR="00CD5EC1" w:rsidRPr="003A5350">
              <w:rPr>
                <w:rFonts w:hint="eastAsia"/>
              </w:rPr>
              <w:t>时间未超过</w:t>
            </w:r>
            <w:r w:rsidR="00CD5EC1" w:rsidRPr="003A5350">
              <w:rPr>
                <w:rFonts w:hint="eastAsia"/>
              </w:rPr>
              <w:t>1</w:t>
            </w:r>
            <w:r w:rsidR="00CD5EC1" w:rsidRPr="003A5350">
              <w:t>2</w:t>
            </w:r>
            <w:r w:rsidR="00CD5EC1" w:rsidRPr="003A5350">
              <w:rPr>
                <w:rFonts w:hint="eastAsia"/>
              </w:rPr>
              <w:t>个月满足要求。</w:t>
            </w:r>
          </w:p>
          <w:p w:rsidR="006448CF" w:rsidRPr="003A5350" w:rsidRDefault="006448CF" w:rsidP="006448CF">
            <w:r w:rsidRPr="003A5350">
              <w:rPr>
                <w:rFonts w:hint="eastAsia"/>
              </w:rPr>
              <w:t>参加人员：部门负责人等。计划中明确了评审内容和资料准备要求。</w:t>
            </w:r>
          </w:p>
          <w:p w:rsidR="006448CF" w:rsidRPr="003A5350" w:rsidRDefault="006448CF" w:rsidP="003A5350">
            <w:pPr>
              <w:ind w:firstLineChars="200" w:firstLine="420"/>
            </w:pPr>
            <w:r w:rsidRPr="003A5350">
              <w:rPr>
                <w:rFonts w:hint="eastAsia"/>
              </w:rPr>
              <w:t>二、管理评审输入：</w:t>
            </w:r>
          </w:p>
          <w:p w:rsidR="006448CF" w:rsidRPr="003A5350" w:rsidRDefault="006448CF" w:rsidP="003A5350">
            <w:pPr>
              <w:ind w:firstLineChars="200" w:firstLine="420"/>
            </w:pPr>
            <w:r w:rsidRPr="003A5350">
              <w:rPr>
                <w:rFonts w:hint="eastAsia"/>
              </w:rPr>
              <w:lastRenderedPageBreak/>
              <w:t>方针目标适宜性、管理目标的实现程度、体系策划和运行情况、可能的变更、外部供方的绩效、内审情况、顾客满意情况及纠正措施完成情况，应对风险和机遇所采取措施的有效性以及改进的建议等。</w:t>
            </w:r>
          </w:p>
          <w:p w:rsidR="006448CF" w:rsidRPr="003A5350" w:rsidRDefault="006448CF" w:rsidP="006448CF">
            <w:r w:rsidRPr="003A5350">
              <w:rPr>
                <w:rFonts w:hint="eastAsia"/>
              </w:rPr>
              <w:t>以上内容可通过会上口头发言及工作总结、汇报等形式体现。</w:t>
            </w:r>
          </w:p>
          <w:p w:rsidR="006448CF" w:rsidRPr="003A5350" w:rsidRDefault="006448CF" w:rsidP="003A5350">
            <w:pPr>
              <w:ind w:firstLineChars="200" w:firstLine="420"/>
            </w:pPr>
            <w:r w:rsidRPr="003A5350">
              <w:rPr>
                <w:rFonts w:hint="eastAsia"/>
              </w:rPr>
              <w:t>三、查看“管理评审报告”，报告中对本次管理评审做了总结，评价了公司建立、运行管理体系的效果。</w:t>
            </w:r>
          </w:p>
          <w:p w:rsidR="006448CF" w:rsidRPr="003A5350" w:rsidRDefault="006448CF" w:rsidP="003A5350">
            <w:pPr>
              <w:ind w:firstLineChars="200" w:firstLine="420"/>
            </w:pPr>
            <w:r w:rsidRPr="003A5350">
              <w:rPr>
                <w:rFonts w:hint="eastAsia"/>
              </w:rPr>
              <w:t>四、管理评审输出</w:t>
            </w:r>
            <w:r w:rsidRPr="003A5350">
              <w:rPr>
                <w:rFonts w:hint="eastAsia"/>
              </w:rPr>
              <w:t>/</w:t>
            </w:r>
            <w:r w:rsidRPr="003A5350">
              <w:rPr>
                <w:rFonts w:hint="eastAsia"/>
              </w:rPr>
              <w:t>评审结论：</w:t>
            </w:r>
          </w:p>
          <w:p w:rsidR="006448CF" w:rsidRPr="003A5350" w:rsidRDefault="006448CF" w:rsidP="003A5350">
            <w:pPr>
              <w:ind w:firstLineChars="200" w:firstLine="420"/>
            </w:pPr>
            <w:r w:rsidRPr="003A5350">
              <w:rPr>
                <w:rFonts w:hint="eastAsia"/>
              </w:rPr>
              <w:t>经过评审认为：本公司质量、环境和职业健康安全管理体系是符合标准的、是符合我公司实际的、是可行的、是有效的、充分的、适宜的。质量方针、质量目标是适宜的。</w:t>
            </w:r>
          </w:p>
          <w:p w:rsidR="006448CF" w:rsidRPr="003A5350" w:rsidRDefault="006448CF" w:rsidP="003A5350">
            <w:pPr>
              <w:ind w:firstLineChars="200" w:firstLine="420"/>
            </w:pPr>
            <w:r w:rsidRPr="003A5350">
              <w:rPr>
                <w:rFonts w:hint="eastAsia"/>
              </w:rPr>
              <w:t>编制：杨永辉</w:t>
            </w:r>
            <w:r w:rsidR="003A5350">
              <w:rPr>
                <w:rFonts w:hint="eastAsia"/>
              </w:rPr>
              <w:t xml:space="preserve">   </w:t>
            </w:r>
            <w:r w:rsidRPr="003A5350">
              <w:rPr>
                <w:rFonts w:hint="eastAsia"/>
              </w:rPr>
              <w:t>批准：杨福利</w:t>
            </w:r>
            <w:r w:rsidRPr="003A5350">
              <w:rPr>
                <w:rFonts w:hint="eastAsia"/>
              </w:rPr>
              <w:t>20</w:t>
            </w:r>
            <w:r w:rsidR="00CD5EC1" w:rsidRPr="003A5350">
              <w:t>20</w:t>
            </w:r>
            <w:r w:rsidRPr="003A5350">
              <w:rPr>
                <w:rFonts w:hint="eastAsia"/>
              </w:rPr>
              <w:t>年</w:t>
            </w:r>
            <w:r w:rsidR="00CD5EC1" w:rsidRPr="003A5350">
              <w:t>1</w:t>
            </w:r>
            <w:r w:rsidRPr="003A5350">
              <w:rPr>
                <w:rFonts w:hint="eastAsia"/>
              </w:rPr>
              <w:t>月</w:t>
            </w:r>
            <w:r w:rsidR="00CD5EC1" w:rsidRPr="003A5350">
              <w:t>17</w:t>
            </w:r>
            <w:r w:rsidRPr="003A5350">
              <w:rPr>
                <w:rFonts w:hint="eastAsia"/>
              </w:rPr>
              <w:t>日</w:t>
            </w:r>
          </w:p>
          <w:p w:rsidR="006448CF" w:rsidRPr="003A5350" w:rsidRDefault="006448CF" w:rsidP="006448CF">
            <w:r w:rsidRPr="003A5350">
              <w:rPr>
                <w:rFonts w:hint="eastAsia"/>
              </w:rPr>
              <w:t>管理评审改进决议：</w:t>
            </w:r>
          </w:p>
          <w:p w:rsidR="006448CF" w:rsidRPr="003A5350" w:rsidRDefault="006448CF" w:rsidP="003A5350">
            <w:pPr>
              <w:ind w:firstLineChars="200" w:firstLine="420"/>
            </w:pPr>
            <w:r w:rsidRPr="003A5350">
              <w:rPr>
                <w:rFonts w:hint="eastAsia"/>
              </w:rPr>
              <w:t>在质量、环境和职业健康安全管理体系推行运作时，质量、环境和职业健康安全管理体系推行还存在不少待改进之处，主要有以下几点：</w:t>
            </w:r>
          </w:p>
          <w:p w:rsidR="00CD5EC1" w:rsidRPr="003A5350" w:rsidRDefault="00CD5EC1" w:rsidP="00CD5EC1">
            <w:r w:rsidRPr="003A5350">
              <w:rPr>
                <w:rFonts w:hint="eastAsia"/>
              </w:rPr>
              <w:t>1.</w:t>
            </w:r>
            <w:r w:rsidRPr="003A5350">
              <w:rPr>
                <w:rFonts w:hint="eastAsia"/>
              </w:rPr>
              <w:tab/>
            </w:r>
            <w:r w:rsidRPr="003A5350">
              <w:rPr>
                <w:rFonts w:hint="eastAsia"/>
              </w:rPr>
              <w:t>招聘有销售经验的销售人员</w:t>
            </w:r>
            <w:r w:rsidRPr="003A5350">
              <w:rPr>
                <w:rFonts w:hint="eastAsia"/>
              </w:rPr>
              <w:t>1-</w:t>
            </w:r>
            <w:r w:rsidRPr="003A5350">
              <w:t>2</w:t>
            </w:r>
            <w:r w:rsidRPr="003A5350">
              <w:rPr>
                <w:rFonts w:hint="eastAsia"/>
              </w:rPr>
              <w:t>人；</w:t>
            </w:r>
          </w:p>
          <w:p w:rsidR="006448CF" w:rsidRPr="003A5350" w:rsidRDefault="00CD5EC1" w:rsidP="00CD5EC1">
            <w:r w:rsidRPr="003A5350">
              <w:rPr>
                <w:rFonts w:hint="eastAsia"/>
              </w:rPr>
              <w:t>2.</w:t>
            </w:r>
            <w:r w:rsidRPr="003A5350">
              <w:rPr>
                <w:rFonts w:hint="eastAsia"/>
              </w:rPr>
              <w:tab/>
            </w:r>
            <w:r w:rsidRPr="003A5350">
              <w:rPr>
                <w:rFonts w:hint="eastAsia"/>
              </w:rPr>
              <w:t>加强新标准的培训，提高职业健康安全意识。</w:t>
            </w:r>
          </w:p>
          <w:p w:rsidR="006448CF" w:rsidRPr="003A5350" w:rsidRDefault="00CD5EC1" w:rsidP="006448CF">
            <w:r w:rsidRPr="003A5350">
              <w:rPr>
                <w:rFonts w:hint="eastAsia"/>
              </w:rPr>
              <w:t>计划</w:t>
            </w:r>
            <w:r w:rsidR="006448CF" w:rsidRPr="003A5350">
              <w:rPr>
                <w:rFonts w:hint="eastAsia"/>
              </w:rPr>
              <w:t>2</w:t>
            </w:r>
            <w:r w:rsidR="006448CF" w:rsidRPr="003A5350">
              <w:t>0</w:t>
            </w:r>
            <w:r w:rsidRPr="003A5350">
              <w:t>20</w:t>
            </w:r>
            <w:r w:rsidR="006448CF" w:rsidRPr="003A5350">
              <w:rPr>
                <w:rFonts w:hint="eastAsia"/>
              </w:rPr>
              <w:t>年</w:t>
            </w:r>
            <w:r w:rsidR="006448CF" w:rsidRPr="003A5350">
              <w:rPr>
                <w:rFonts w:hint="eastAsia"/>
              </w:rPr>
              <w:t>9</w:t>
            </w:r>
            <w:r w:rsidR="006448CF" w:rsidRPr="003A5350">
              <w:rPr>
                <w:rFonts w:hint="eastAsia"/>
              </w:rPr>
              <w:t>月实施完毕。</w:t>
            </w:r>
            <w:r w:rsidRPr="003A5350">
              <w:rPr>
                <w:rFonts w:hint="eastAsia"/>
              </w:rPr>
              <w:t>已制定计划，正在实施过程中。</w:t>
            </w:r>
          </w:p>
          <w:p w:rsidR="006448CF" w:rsidRPr="003A5350" w:rsidRDefault="006448CF" w:rsidP="006448CF">
            <w:r w:rsidRPr="003A5350">
              <w:rPr>
                <w:rFonts w:hint="eastAsia"/>
              </w:rPr>
              <w:t>抽</w:t>
            </w:r>
            <w:r w:rsidR="00CD5EC1" w:rsidRPr="003A5350">
              <w:rPr>
                <w:rFonts w:hint="eastAsia"/>
              </w:rPr>
              <w:t>上年度管理评审</w:t>
            </w:r>
            <w:r w:rsidRPr="003A5350">
              <w:rPr>
                <w:rFonts w:hint="eastAsia"/>
              </w:rPr>
              <w:t>措施完成情况，已</w:t>
            </w:r>
            <w:r w:rsidR="00CD5EC1" w:rsidRPr="003A5350">
              <w:rPr>
                <w:rFonts w:hint="eastAsia"/>
              </w:rPr>
              <w:t>完成</w:t>
            </w:r>
            <w:r w:rsidRPr="003A5350">
              <w:rPr>
                <w:rFonts w:hint="eastAsia"/>
              </w:rPr>
              <w:t>。</w:t>
            </w:r>
          </w:p>
        </w:tc>
        <w:tc>
          <w:tcPr>
            <w:tcW w:w="851" w:type="dxa"/>
          </w:tcPr>
          <w:p w:rsidR="006448CF" w:rsidRPr="003A5350" w:rsidRDefault="006448CF" w:rsidP="006448CF"/>
        </w:tc>
      </w:tr>
      <w:tr w:rsidR="006448CF" w:rsidRPr="003A5350" w:rsidTr="003A5350">
        <w:trPr>
          <w:trHeight w:val="1700"/>
        </w:trPr>
        <w:tc>
          <w:tcPr>
            <w:tcW w:w="2160" w:type="dxa"/>
            <w:vAlign w:val="center"/>
          </w:tcPr>
          <w:p w:rsidR="006448CF" w:rsidRPr="003A5350" w:rsidRDefault="006448CF" w:rsidP="006448CF">
            <w:r w:rsidRPr="003A5350">
              <w:rPr>
                <w:rFonts w:hint="eastAsia"/>
              </w:rPr>
              <w:lastRenderedPageBreak/>
              <w:t>体系的运行现状及改进的要求</w:t>
            </w:r>
          </w:p>
        </w:tc>
        <w:tc>
          <w:tcPr>
            <w:tcW w:w="960" w:type="dxa"/>
            <w:vAlign w:val="center"/>
          </w:tcPr>
          <w:p w:rsidR="006448CF" w:rsidRPr="003A5350" w:rsidRDefault="006448CF" w:rsidP="006448CF">
            <w:r w:rsidRPr="003A5350">
              <w:rPr>
                <w:rFonts w:hint="eastAsia"/>
              </w:rPr>
              <w:t>Q</w:t>
            </w:r>
            <w:r w:rsidRPr="003A5350">
              <w:t>ES</w:t>
            </w:r>
          </w:p>
          <w:p w:rsidR="006448CF" w:rsidRPr="003A5350" w:rsidRDefault="006448CF" w:rsidP="006448CF">
            <w:r w:rsidRPr="003A5350">
              <w:rPr>
                <w:rFonts w:hint="eastAsia"/>
              </w:rPr>
              <w:t>10.1</w:t>
            </w:r>
          </w:p>
          <w:p w:rsidR="006448CF" w:rsidRPr="003A5350" w:rsidRDefault="006448CF" w:rsidP="006448CF"/>
        </w:tc>
        <w:tc>
          <w:tcPr>
            <w:tcW w:w="10738" w:type="dxa"/>
            <w:vAlign w:val="center"/>
          </w:tcPr>
          <w:p w:rsidR="006448CF" w:rsidRPr="003A5350" w:rsidRDefault="006448CF" w:rsidP="003A5350">
            <w:pPr>
              <w:ind w:firstLineChars="200" w:firstLine="420"/>
            </w:pPr>
            <w:r w:rsidRPr="003A5350">
              <w:rPr>
                <w:rFonts w:hint="eastAsia"/>
              </w:rPr>
              <w:t>企业自体系建立以来，通过内审的改进、管理评审；纠正措施的实施、顾客满意度调查等措施，采取了具体的改进措施。基本符合要求。</w:t>
            </w:r>
          </w:p>
          <w:p w:rsidR="006448CF" w:rsidRPr="003A5350" w:rsidRDefault="006448CF" w:rsidP="003A5350">
            <w:pPr>
              <w:ind w:firstLineChars="200" w:firstLine="420"/>
            </w:pPr>
            <w:r w:rsidRPr="003A5350">
              <w:rPr>
                <w:rFonts w:hint="eastAsia"/>
              </w:rPr>
              <w:t>总经理通过建立管理方针和目标，并鼓励员工提合理化建议，营造了一个激励改进的氛围，通过管理目标的建立与考核，明确了改进、努力的方向，通过销售服务以满足需求，通过内审、管理评审、数据分析与实施纠正和纠正措施，建立一个自我完善、持续改进的机制，不断改进体系绩效和有效性。</w:t>
            </w:r>
          </w:p>
        </w:tc>
        <w:tc>
          <w:tcPr>
            <w:tcW w:w="851" w:type="dxa"/>
          </w:tcPr>
          <w:p w:rsidR="006448CF" w:rsidRPr="003A5350" w:rsidRDefault="006448CF" w:rsidP="006448CF"/>
        </w:tc>
      </w:tr>
      <w:tr w:rsidR="006448CF" w:rsidRPr="003A5350" w:rsidTr="003A5350">
        <w:trPr>
          <w:trHeight w:val="972"/>
        </w:trPr>
        <w:tc>
          <w:tcPr>
            <w:tcW w:w="2160" w:type="dxa"/>
            <w:vAlign w:val="center"/>
          </w:tcPr>
          <w:p w:rsidR="006448CF" w:rsidRPr="003A5350" w:rsidRDefault="006448CF" w:rsidP="006448CF">
            <w:r w:rsidRPr="003A5350">
              <w:rPr>
                <w:rFonts w:hint="eastAsia"/>
              </w:rPr>
              <w:t>持续改进</w:t>
            </w:r>
          </w:p>
        </w:tc>
        <w:tc>
          <w:tcPr>
            <w:tcW w:w="960" w:type="dxa"/>
            <w:vAlign w:val="center"/>
          </w:tcPr>
          <w:p w:rsidR="006448CF" w:rsidRPr="003A5350" w:rsidRDefault="006448CF" w:rsidP="006448CF">
            <w:r w:rsidRPr="003A5350">
              <w:t>QES</w:t>
            </w:r>
          </w:p>
          <w:p w:rsidR="006448CF" w:rsidRPr="003A5350" w:rsidRDefault="006448CF" w:rsidP="006448CF">
            <w:r w:rsidRPr="003A5350">
              <w:t>10.3</w:t>
            </w:r>
          </w:p>
        </w:tc>
        <w:tc>
          <w:tcPr>
            <w:tcW w:w="10738" w:type="dxa"/>
            <w:vAlign w:val="center"/>
          </w:tcPr>
          <w:p w:rsidR="006448CF" w:rsidRPr="003A5350" w:rsidRDefault="006448CF" w:rsidP="003A5350">
            <w:pPr>
              <w:ind w:firstLineChars="200" w:firstLine="420"/>
            </w:pPr>
            <w:r w:rsidRPr="003A5350">
              <w:rPr>
                <w:rFonts w:hint="eastAsia"/>
              </w:rPr>
              <w:t>公司规定了纠正措施的来源</w:t>
            </w:r>
            <w:r w:rsidRPr="003A5350">
              <w:rPr>
                <w:rFonts w:hint="eastAsia"/>
              </w:rPr>
              <w:t>,</w:t>
            </w:r>
            <w:r w:rsidRPr="003A5350">
              <w:rPr>
                <w:rFonts w:hint="eastAsia"/>
              </w:rPr>
              <w:t>明确了对不合格项应进行原因分析</w:t>
            </w:r>
            <w:r w:rsidRPr="003A5350">
              <w:rPr>
                <w:rFonts w:hint="eastAsia"/>
              </w:rPr>
              <w:t>,</w:t>
            </w:r>
            <w:r w:rsidRPr="003A5350">
              <w:rPr>
                <w:rFonts w:hint="eastAsia"/>
              </w:rPr>
              <w:t>制定纠正措施计划</w:t>
            </w:r>
            <w:r w:rsidRPr="003A5350">
              <w:rPr>
                <w:rFonts w:hint="eastAsia"/>
              </w:rPr>
              <w:t>,</w:t>
            </w:r>
            <w:r w:rsidRPr="003A5350">
              <w:rPr>
                <w:rFonts w:hint="eastAsia"/>
              </w:rPr>
              <w:t>实施跟踪验证</w:t>
            </w:r>
            <w:r w:rsidRPr="003A5350">
              <w:rPr>
                <w:rFonts w:hint="eastAsia"/>
              </w:rPr>
              <w:t>,</w:t>
            </w:r>
            <w:r w:rsidRPr="003A5350">
              <w:rPr>
                <w:rFonts w:hint="eastAsia"/>
              </w:rPr>
              <w:t>确保所采取的纠正措施满足预期要求。建立《不合格品控制程序》、《纠正控制程序》</w:t>
            </w:r>
          </w:p>
          <w:p w:rsidR="006448CF" w:rsidRPr="003A5350" w:rsidRDefault="006448CF" w:rsidP="003A5350">
            <w:pPr>
              <w:ind w:firstLineChars="200" w:firstLine="420"/>
            </w:pPr>
            <w:r w:rsidRPr="003A5350">
              <w:rPr>
                <w:rFonts w:hint="eastAsia"/>
              </w:rPr>
              <w:t>对以上不合格品采取退货货处置，对其进行原因分析并采取纠正措施，经主管经理验收，有效。</w:t>
            </w:r>
          </w:p>
          <w:p w:rsidR="006448CF" w:rsidRPr="003A5350" w:rsidRDefault="006448CF" w:rsidP="003A5350">
            <w:pPr>
              <w:ind w:firstLineChars="200" w:firstLine="420"/>
            </w:pPr>
            <w:r w:rsidRPr="003A5350">
              <w:rPr>
                <w:rFonts w:hint="eastAsia"/>
              </w:rPr>
              <w:t>内审中发现的不符合项已经采取纠正措施，整改完毕且有效。</w:t>
            </w:r>
          </w:p>
          <w:p w:rsidR="006448CF" w:rsidRPr="003A5350" w:rsidRDefault="006448CF" w:rsidP="003A5350">
            <w:pPr>
              <w:ind w:firstLineChars="200" w:firstLine="420"/>
            </w:pPr>
            <w:r w:rsidRPr="003A5350">
              <w:rPr>
                <w:rFonts w:hint="eastAsia"/>
              </w:rPr>
              <w:t>通过交谈，基本能清楚纠正和预防措施的控制要求。符合要求。</w:t>
            </w:r>
          </w:p>
          <w:p w:rsidR="006448CF" w:rsidRPr="003A5350" w:rsidRDefault="006448CF" w:rsidP="003A5350">
            <w:pPr>
              <w:ind w:firstLineChars="200" w:firstLine="420"/>
            </w:pPr>
            <w:r w:rsidRPr="003A5350">
              <w:rPr>
                <w:rFonts w:hint="eastAsia"/>
              </w:rPr>
              <w:t>改进的示例包括纠正、纠正措施、持续改进、突变、创新或重组。</w:t>
            </w:r>
          </w:p>
          <w:p w:rsidR="006448CF" w:rsidRPr="003A5350" w:rsidRDefault="006448CF" w:rsidP="003A5350">
            <w:pPr>
              <w:ind w:firstLineChars="200" w:firstLine="420"/>
            </w:pPr>
            <w:r w:rsidRPr="003A5350">
              <w:rPr>
                <w:rFonts w:hint="eastAsia"/>
              </w:rPr>
              <w:t>为确保公司提供给客户合格的产品和服务，公司开展检查和考核工作。</w:t>
            </w:r>
          </w:p>
          <w:p w:rsidR="006448CF" w:rsidRPr="003A5350" w:rsidRDefault="006448CF" w:rsidP="003A5350">
            <w:pPr>
              <w:ind w:firstLineChars="200" w:firstLine="420"/>
            </w:pPr>
            <w:r w:rsidRPr="003A5350">
              <w:rPr>
                <w:rFonts w:hint="eastAsia"/>
              </w:rPr>
              <w:lastRenderedPageBreak/>
              <w:t>根据不同过程、不同产品和不同要求，采取不同的方法进行监视、测量和分析。</w:t>
            </w:r>
          </w:p>
          <w:p w:rsidR="006448CF" w:rsidRPr="003A5350" w:rsidRDefault="006448CF" w:rsidP="00407654">
            <w:pPr>
              <w:ind w:firstLineChars="200" w:firstLine="420"/>
            </w:pPr>
            <w:r w:rsidRPr="003A5350">
              <w:rPr>
                <w:rFonts w:hint="eastAsia"/>
              </w:rPr>
              <w:t>公司利用质量方针、目标、内审和外审、数据分析、纠正和预防措施以及管理评审，识别任何改进的机会，持续改进质量、环境和职业健康安全管理体系的适宜性、充分性和有效性。</w:t>
            </w:r>
          </w:p>
        </w:tc>
        <w:tc>
          <w:tcPr>
            <w:tcW w:w="851" w:type="dxa"/>
          </w:tcPr>
          <w:p w:rsidR="006448CF" w:rsidRPr="003A5350" w:rsidRDefault="006448CF" w:rsidP="006448CF"/>
        </w:tc>
      </w:tr>
    </w:tbl>
    <w:p w:rsidR="007757F3" w:rsidRPr="003A5350" w:rsidRDefault="000D186F">
      <w:r w:rsidRPr="003A5350">
        <w:lastRenderedPageBreak/>
        <w:ptab w:relativeTo="margin" w:alignment="center" w:leader="none"/>
      </w:r>
    </w:p>
    <w:p w:rsidR="007757F3" w:rsidRPr="003A5350" w:rsidRDefault="000D186F" w:rsidP="0003373A">
      <w:pPr>
        <w:pStyle w:val="a4"/>
      </w:pPr>
      <w:r w:rsidRPr="003A5350">
        <w:rPr>
          <w:rFonts w:hint="eastAsia"/>
        </w:rPr>
        <w:t>说明：不符合标注</w:t>
      </w:r>
      <w:r w:rsidRPr="003A5350">
        <w:rPr>
          <w:rFonts w:hint="eastAsia"/>
        </w:rPr>
        <w:t>N</w:t>
      </w:r>
    </w:p>
    <w:sectPr w:rsidR="007757F3" w:rsidRPr="003A5350"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229" w:rsidRDefault="00D94229">
      <w:r>
        <w:separator/>
      </w:r>
    </w:p>
  </w:endnote>
  <w:endnote w:type="continuationSeparator" w:id="1">
    <w:p w:rsidR="00D94229" w:rsidRDefault="00D94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0716A2">
            <w:pPr>
              <w:pStyle w:val="a4"/>
              <w:jc w:val="center"/>
            </w:pPr>
            <w:r>
              <w:rPr>
                <w:b/>
                <w:sz w:val="24"/>
                <w:szCs w:val="24"/>
              </w:rPr>
              <w:fldChar w:fldCharType="begin"/>
            </w:r>
            <w:r w:rsidR="000D186F">
              <w:rPr>
                <w:b/>
              </w:rPr>
              <w:instrText>PAGE</w:instrText>
            </w:r>
            <w:r>
              <w:rPr>
                <w:b/>
                <w:sz w:val="24"/>
                <w:szCs w:val="24"/>
              </w:rPr>
              <w:fldChar w:fldCharType="separate"/>
            </w:r>
            <w:r w:rsidR="00D75AA2">
              <w:rPr>
                <w:b/>
                <w:noProof/>
              </w:rPr>
              <w:t>6</w:t>
            </w:r>
            <w:r>
              <w:rPr>
                <w:b/>
                <w:sz w:val="24"/>
                <w:szCs w:val="24"/>
              </w:rPr>
              <w:fldChar w:fldCharType="end"/>
            </w:r>
            <w:r w:rsidR="000D186F">
              <w:rPr>
                <w:lang w:val="zh-CN"/>
              </w:rPr>
              <w:t xml:space="preserve">/ </w:t>
            </w:r>
            <w:r>
              <w:rPr>
                <w:b/>
                <w:sz w:val="24"/>
                <w:szCs w:val="24"/>
              </w:rPr>
              <w:fldChar w:fldCharType="begin"/>
            </w:r>
            <w:r w:rsidR="000D186F">
              <w:rPr>
                <w:b/>
              </w:rPr>
              <w:instrText>NUMPAGES</w:instrText>
            </w:r>
            <w:r>
              <w:rPr>
                <w:b/>
                <w:sz w:val="24"/>
                <w:szCs w:val="24"/>
              </w:rPr>
              <w:fldChar w:fldCharType="separate"/>
            </w:r>
            <w:r w:rsidR="00D75AA2">
              <w:rPr>
                <w:b/>
                <w:noProof/>
              </w:rPr>
              <w:t>8</w:t>
            </w:r>
            <w:r>
              <w:rPr>
                <w:b/>
                <w:sz w:val="24"/>
                <w:szCs w:val="24"/>
              </w:rPr>
              <w:fldChar w:fldCharType="end"/>
            </w:r>
          </w:p>
        </w:sdtContent>
      </w:sdt>
    </w:sdtContent>
  </w:sdt>
  <w:p w:rsidR="007757F3" w:rsidRDefault="00D9422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229" w:rsidRDefault="00D94229">
      <w:r>
        <w:separator/>
      </w:r>
    </w:p>
  </w:footnote>
  <w:footnote w:type="continuationSeparator" w:id="1">
    <w:p w:rsidR="00D94229" w:rsidRDefault="00D94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0D186F" w:rsidP="007757F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0716A2"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7757F3" w:rsidRPr="000B51BD" w:rsidRDefault="000D186F"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D186F" w:rsidRPr="00390345">
      <w:rPr>
        <w:rStyle w:val="CharChar1"/>
        <w:rFonts w:hint="default"/>
        <w:w w:val="90"/>
      </w:rPr>
      <w:t>Beijing International Standard united Certification Co.,Ltd.</w:t>
    </w:r>
  </w:p>
  <w:p w:rsidR="007757F3" w:rsidRDefault="00D9422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7D21"/>
    <w:multiLevelType w:val="hybridMultilevel"/>
    <w:tmpl w:val="5882DFA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78DC"/>
    <w:rsid w:val="000716A2"/>
    <w:rsid w:val="00077C8B"/>
    <w:rsid w:val="000A3801"/>
    <w:rsid w:val="000D186F"/>
    <w:rsid w:val="00104D41"/>
    <w:rsid w:val="002E7B8B"/>
    <w:rsid w:val="003A5350"/>
    <w:rsid w:val="003B7161"/>
    <w:rsid w:val="00407654"/>
    <w:rsid w:val="004B6552"/>
    <w:rsid w:val="004D24F7"/>
    <w:rsid w:val="006448CF"/>
    <w:rsid w:val="007878DC"/>
    <w:rsid w:val="008D3B28"/>
    <w:rsid w:val="009328C5"/>
    <w:rsid w:val="009C1922"/>
    <w:rsid w:val="00A26340"/>
    <w:rsid w:val="00AA1D09"/>
    <w:rsid w:val="00C2277D"/>
    <w:rsid w:val="00CD5EC1"/>
    <w:rsid w:val="00CE1A51"/>
    <w:rsid w:val="00D21DA8"/>
    <w:rsid w:val="00D75AA2"/>
    <w:rsid w:val="00D94229"/>
    <w:rsid w:val="00EA67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rsid w:val="00077C8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1019</Words>
  <Characters>5813</Characters>
  <Application>Microsoft Office Word</Application>
  <DocSecurity>0</DocSecurity>
  <Lines>48</Lines>
  <Paragraphs>13</Paragraphs>
  <ScaleCrop>false</ScaleCrop>
  <Company/>
  <LinksUpToDate>false</LinksUpToDate>
  <CharactersWithSpaces>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26</cp:revision>
  <dcterms:created xsi:type="dcterms:W3CDTF">2015-06-17T12:51:00Z</dcterms:created>
  <dcterms:modified xsi:type="dcterms:W3CDTF">2020-05-12T11:21:00Z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