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重庆合达科技有限公司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2025年06月04日上午至2025年06月04日下午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9494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