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熙宇轩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2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6日 上午至2024年01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熙宇轩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