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江西省润泉水表检测有限公司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10763-2023-QEOMMS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