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7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郑州爱因特电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6日 下午至2023年12月17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