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20362-2024-EnMS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莆田市新协胜鞋业有限公司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913503225575807436</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莆田市新协胜鞋业有限公司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福建省莆田市仙游县赖店镇留仙村后代168号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福建省莆田市仙游县赖店镇留仙村后代168号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EnMS:休闲鞋、运动鞋的生产所涉及的能源管理活动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莆田市新协胜鞋业有限公司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福建省莆田市仙游县赖店镇留仙村后代168号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福建省莆田市仙游县赖店镇留仙村后代168号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EnMS:休闲鞋、运动鞋的生产所涉及的能源管理活动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3750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