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新乡市金明能源有限公司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卫滨区黄河大道 168号 (市 南环路与引黄路交叉口西北角 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卫滨区黄河大道 168号 (市 南环路与引黄路交叉口西北角 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 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13569851312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13569851312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2023-12-10 13:00:00上午至2023-12-10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电池 (镍氢、镍镉)、 机械(钢带)加工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17.10.02;19.10.00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E684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2023-12-06T02:57:08Z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