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四川玉洁纸业有限公司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马成双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王琳，陆小玲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2023年12月2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r>
        <w:rPr>
          <w:rFonts w:hint="eastAsia" w:ascii="宋体" w:hAnsi="宋体"/>
          <w:bCs/>
          <w:szCs w:val="21"/>
        </w:rPr>
        <w:t>午至2023年12月2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杨琴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77011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2023-12-12T03:30:28Z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2052-12.1.0.15990</vt:lpwstr>
  </property>
</Properties>
</file>