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750-2023-MMS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盐城特达钻采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