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北京天穹数科科技有限公司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09:00至2026年01月15日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82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