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20304-2025-Q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998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北京天穹数科科技有限公司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7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2023-N1QMS-2226516</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北京市海淀区白家疃尚水园3号楼4层409</w:t>
      </w:r>
    </w:p>
    <w:p w:rsidR="001F0A49">
      <w:pPr>
        <w:spacing w:line="360" w:lineRule="auto"/>
        <w:ind w:firstLine="420" w:firstLineChars="200"/>
      </w:pPr>
      <w:r>
        <w:rPr>
          <w:rFonts w:hint="eastAsia"/>
        </w:rPr>
        <w:t>办公地址：</w:t>
      </w:r>
      <w:r>
        <w:rPr>
          <w:rFonts w:hint="eastAsia"/>
        </w:rPr>
        <w:t>北京市海淀区中关村大街32号和盛大厦5层A3-08</w:t>
      </w:r>
    </w:p>
    <w:p w:rsidR="001F0A49">
      <w:pPr>
        <w:spacing w:line="360" w:lineRule="auto"/>
        <w:ind w:firstLine="420" w:firstLineChars="200"/>
      </w:pPr>
      <w:r>
        <w:rPr>
          <w:rFonts w:hint="eastAsia"/>
        </w:rPr>
        <w:t>经营地址：</w:t>
      </w:r>
      <w:bookmarkStart w:id="12" w:name="生产地址"/>
      <w:bookmarkEnd w:id="12"/>
      <w:r>
        <w:rPr>
          <w:rFonts w:hint="eastAsia"/>
        </w:rPr>
        <w:t>北京市海淀区中关村大街32号和盛大厦5层A3-08</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北京天穹数科科技有限公司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22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