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石家庄墨隆煤矿设备有限公司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2023年12月10日 上午至2023年12月13日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