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宋体" w:hAnsi="宋体" w:cs="宋体"/>
                <w:color w:val="000000"/>
                <w:szCs w:val="24"/>
                <w:lang w:val="en-US" w:eastAsia="zh-CN"/>
              </w:rPr>
            </w:pPr>
            <w:r>
              <w:rPr>
                <w:rFonts w:hint="eastAsia" w:ascii="宋体" w:hAnsi="宋体" w:cs="宋体"/>
                <w:color w:val="000000"/>
                <w:szCs w:val="24"/>
                <w:lang w:val="en-US" w:eastAsia="zh-CN"/>
              </w:rPr>
              <w:t>受审核部门：管理层          主管领导：罗学明          陪同人员：丁应秀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cs="宋体"/>
                <w:color w:val="000000"/>
                <w:szCs w:val="24"/>
                <w:lang w:val="en-US" w:eastAsia="zh-CN"/>
              </w:rPr>
            </w:pPr>
            <w:r>
              <w:rPr>
                <w:rFonts w:hint="eastAsia" w:ascii="宋体" w:hAnsi="宋体" w:cs="宋体"/>
                <w:color w:val="000000"/>
                <w:szCs w:val="24"/>
                <w:lang w:val="en-US" w:eastAsia="zh-CN"/>
              </w:rPr>
              <w:t>审核员：张心        审核时间：2020.4.16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理解组织及其环境</w:t>
            </w:r>
          </w:p>
          <w:p>
            <w:pPr>
              <w:rPr>
                <w:rFonts w:hint="eastAsia" w:ascii="宋体" w:hAnsi="宋体" w:cs="宋体"/>
                <w:sz w:val="21"/>
                <w:szCs w:val="21"/>
              </w:rPr>
            </w:pPr>
            <w:r>
              <w:rPr>
                <w:rFonts w:hint="eastAsia" w:ascii="宋体" w:hAnsi="宋体" w:cs="宋体"/>
                <w:sz w:val="21"/>
                <w:szCs w:val="21"/>
              </w:rPr>
              <w:t>#有影响的内、外部因素主要有哪些？</w:t>
            </w:r>
          </w:p>
          <w:p>
            <w:r>
              <w:rPr>
                <w:rFonts w:hint="eastAsia" w:ascii="宋体" w:hAnsi="宋体" w:cs="宋体"/>
                <w:sz w:val="21"/>
                <w:szCs w:val="21"/>
              </w:rPr>
              <w:t>.对这些内、外部因素的相关信息进行监视和评审的情况如何？</w:t>
            </w:r>
          </w:p>
        </w:tc>
        <w:tc>
          <w:tcPr>
            <w:tcW w:w="960" w:type="dxa"/>
            <w:vAlign w:val="center"/>
          </w:tcPr>
          <w:p>
            <w:r>
              <w:rPr>
                <w:rFonts w:hint="eastAsia" w:ascii="宋体" w:hAnsi="宋体" w:cs="宋体"/>
                <w:sz w:val="21"/>
                <w:szCs w:val="21"/>
              </w:rPr>
              <w:t>4.1</w:t>
            </w:r>
          </w:p>
        </w:tc>
        <w:tc>
          <w:tcPr>
            <w:tcW w:w="10004" w:type="dxa"/>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公司制定有《内、外部环境风险和机遇分析表》，确定对公司有利的内外部环境因素有：公司全体员工的质量意识比较强，产品质量在同行业中比较领先。公司的设施设备和软件开发的技术水平比较先进。</w:t>
            </w:r>
          </w:p>
          <w:p>
            <w:pPr>
              <w:spacing w:line="360" w:lineRule="auto"/>
              <w:jc w:val="left"/>
              <w:rPr>
                <w:rFonts w:hint="eastAsia" w:ascii="宋体" w:hAnsi="宋体" w:cs="宋体"/>
                <w:sz w:val="21"/>
                <w:szCs w:val="21"/>
              </w:rPr>
            </w:pPr>
            <w:r>
              <w:rPr>
                <w:rFonts w:hint="eastAsia" w:ascii="宋体" w:hAnsi="宋体" w:cs="宋体"/>
                <w:sz w:val="21"/>
                <w:szCs w:val="21"/>
              </w:rPr>
              <w:t>对公司不利的内、外部因素有：市场竞争非常激烈，产品销售利润不断降低、员工成本增加。</w:t>
            </w:r>
          </w:p>
          <w:p>
            <w:pPr>
              <w:spacing w:line="360" w:lineRule="auto"/>
              <w:jc w:val="left"/>
              <w:rPr>
                <w:rFonts w:hint="eastAsia" w:ascii="宋体" w:hAnsi="宋体" w:cs="宋体"/>
                <w:sz w:val="21"/>
                <w:szCs w:val="21"/>
              </w:rPr>
            </w:pPr>
            <w:r>
              <w:rPr>
                <w:rFonts w:hint="eastAsia" w:ascii="宋体" w:hAnsi="宋体" w:cs="宋体"/>
                <w:sz w:val="21"/>
                <w:szCs w:val="21"/>
              </w:rPr>
              <w:t>公司通过业内展会、同行交流、座谈会、工作例会、QQ、微信等进行内外部沟通，并定期进行评审。</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查见《内、外部环境风险和机遇分析表》</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内部环境，人力因素，目前情况：人力资源充足，不利情况：部分岗位技能弱，整改决策：加强岗位培训；</w:t>
            </w:r>
          </w:p>
          <w:p>
            <w:pPr>
              <w:rPr>
                <w:rFonts w:ascii="宋体" w:hAnsi="宋体" w:cs="宋体"/>
                <w:szCs w:val="21"/>
              </w:rPr>
            </w:pPr>
            <w:r>
              <w:rPr>
                <w:rFonts w:hint="eastAsia" w:ascii="宋体" w:hAnsi="宋体" w:cs="宋体"/>
                <w:sz w:val="21"/>
                <w:szCs w:val="21"/>
              </w:rPr>
              <w:t>抽查《风险和机遇评估表》，记录内容详实。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理解相关方的需求和期望</w:t>
            </w:r>
          </w:p>
          <w:p>
            <w:pPr>
              <w:rPr>
                <w:rFonts w:hint="eastAsia" w:ascii="宋体" w:hAnsi="宋体" w:cs="宋体"/>
                <w:sz w:val="21"/>
                <w:szCs w:val="21"/>
              </w:rPr>
            </w:pPr>
            <w:r>
              <w:rPr>
                <w:rFonts w:hint="eastAsia" w:ascii="宋体" w:hAnsi="宋体" w:cs="宋体"/>
                <w:sz w:val="21"/>
                <w:szCs w:val="21"/>
              </w:rPr>
              <w:t>#与组织质量管理体系有关的相关方有哪些？</w:t>
            </w:r>
          </w:p>
          <w:p>
            <w:pPr>
              <w:rPr>
                <w:rFonts w:hint="eastAsia" w:ascii="宋体" w:hAnsi="宋体" w:cs="宋体"/>
                <w:sz w:val="21"/>
                <w:szCs w:val="21"/>
              </w:rPr>
            </w:pPr>
            <w:r>
              <w:rPr>
                <w:rFonts w:hint="eastAsia" w:ascii="宋体" w:hAnsi="宋体" w:cs="宋体"/>
                <w:sz w:val="21"/>
                <w:szCs w:val="21"/>
              </w:rPr>
              <w:t>.相关方有哪些要求？</w:t>
            </w:r>
          </w:p>
          <w:p>
            <w:pPr>
              <w:rPr>
                <w:rFonts w:hint="eastAsia" w:ascii="宋体" w:hAnsi="宋体" w:cs="宋体"/>
                <w:sz w:val="21"/>
                <w:szCs w:val="21"/>
              </w:rPr>
            </w:pPr>
            <w:r>
              <w:rPr>
                <w:rFonts w:hint="eastAsia" w:ascii="宋体" w:hAnsi="宋体" w:cs="宋体"/>
                <w:sz w:val="21"/>
                <w:szCs w:val="21"/>
              </w:rPr>
              <w:t>.对相关方及其要求的监视和</w:t>
            </w:r>
          </w:p>
          <w:p>
            <w:pPr>
              <w:rPr>
                <w:rFonts w:hint="eastAsia" w:ascii="宋体" w:hAnsi="宋体" w:cs="宋体"/>
                <w:sz w:val="21"/>
                <w:szCs w:val="21"/>
              </w:rPr>
            </w:pPr>
            <w:r>
              <w:rPr>
                <w:rFonts w:hint="eastAsia" w:ascii="宋体" w:hAnsi="宋体" w:cs="宋体"/>
                <w:sz w:val="21"/>
                <w:szCs w:val="21"/>
              </w:rPr>
              <w:t xml:space="preserve">  评审如何？</w:t>
            </w:r>
          </w:p>
          <w:p/>
        </w:tc>
        <w:tc>
          <w:tcPr>
            <w:tcW w:w="960" w:type="dxa"/>
            <w:vAlign w:val="center"/>
          </w:tcPr>
          <w:p>
            <w:pPr>
              <w:rPr>
                <w:b/>
                <w:szCs w:val="21"/>
              </w:rPr>
            </w:pPr>
            <w:r>
              <w:rPr>
                <w:rFonts w:hint="eastAsia" w:ascii="宋体" w:hAnsi="宋体" w:cs="宋体"/>
                <w:sz w:val="21"/>
                <w:szCs w:val="21"/>
              </w:rPr>
              <w:t>4.2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360" w:lineRule="auto"/>
              <w:rPr>
                <w:rFonts w:hint="eastAsia" w:ascii="宋体" w:hAnsi="宋体" w:cs="宋体"/>
                <w:sz w:val="21"/>
                <w:szCs w:val="21"/>
              </w:rPr>
            </w:pPr>
            <w:r>
              <w:rPr>
                <w:rFonts w:hint="eastAsia" w:ascii="宋体" w:hAnsi="宋体" w:cs="宋体"/>
                <w:sz w:val="21"/>
                <w:szCs w:val="21"/>
              </w:rPr>
              <w:t>理解员工诉求的形式为谈心、茶话会等；理解银行等相关方的形式主要为电话沟通、上门拜访等；</w:t>
            </w:r>
          </w:p>
          <w:p>
            <w:pPr>
              <w:spacing w:line="36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查见《相关方要求识别和控制》</w:t>
            </w:r>
            <w:r>
              <w:rPr>
                <w:rFonts w:hint="eastAsia" w:ascii="宋体" w:hAnsi="宋体" w:cs="宋体"/>
                <w:sz w:val="21"/>
                <w:szCs w:val="21"/>
                <w:lang w:eastAsia="zh-CN"/>
              </w:rPr>
              <w:t>其中</w:t>
            </w:r>
            <w:r>
              <w:rPr>
                <w:rFonts w:hint="eastAsia" w:ascii="宋体" w:hAnsi="宋体" w:cs="宋体"/>
                <w:sz w:val="21"/>
                <w:szCs w:val="21"/>
              </w:rPr>
              <w:t>相关方顾</w:t>
            </w:r>
            <w:r>
              <w:rPr>
                <w:rFonts w:hint="eastAsia" w:ascii="宋体" w:hAnsi="宋体" w:cs="宋体"/>
                <w:sz w:val="21"/>
                <w:szCs w:val="21"/>
                <w:lang w:eastAsia="zh-CN"/>
              </w:rPr>
              <w:t>客的</w:t>
            </w:r>
            <w:r>
              <w:rPr>
                <w:rFonts w:hint="eastAsia" w:ascii="宋体" w:hAnsi="宋体" w:cs="宋体"/>
                <w:sz w:val="21"/>
                <w:szCs w:val="21"/>
              </w:rPr>
              <w:t>需求和期望：产品质量符合顾客要求、及时交付、价格合理、服务及时等；通过ISO9001:2015对企业的影响：影响公司的业务；</w:t>
            </w:r>
          </w:p>
          <w:p>
            <w:pPr>
              <w:spacing w:line="360" w:lineRule="auto"/>
              <w:ind w:firstLine="420" w:firstLineChars="200"/>
              <w:rPr>
                <w:rFonts w:ascii="宋体" w:hAnsi="宋体" w:cs="宋体"/>
                <w:szCs w:val="21"/>
              </w:rPr>
            </w:pPr>
            <w:r>
              <w:rPr>
                <w:rFonts w:hint="eastAsia" w:ascii="宋体" w:hAnsi="宋体" w:cs="宋体"/>
                <w:sz w:val="21"/>
                <w:szCs w:val="21"/>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确定QMS范围</w:t>
            </w:r>
          </w:p>
          <w:p>
            <w:pPr>
              <w:rPr>
                <w:rFonts w:hint="eastAsia" w:ascii="宋体" w:hAnsi="宋体" w:cs="宋体"/>
                <w:sz w:val="21"/>
                <w:szCs w:val="21"/>
              </w:rPr>
            </w:pPr>
            <w:r>
              <w:rPr>
                <w:rFonts w:hint="eastAsia" w:ascii="宋体" w:hAnsi="宋体" w:cs="宋体"/>
                <w:sz w:val="21"/>
                <w:szCs w:val="21"/>
              </w:rPr>
              <w:t>#质量管理体系的边界和范围</w:t>
            </w:r>
          </w:p>
          <w:p>
            <w:pPr>
              <w:rPr>
                <w:rFonts w:hint="eastAsia" w:ascii="宋体" w:hAnsi="宋体" w:cs="宋体"/>
                <w:sz w:val="21"/>
                <w:szCs w:val="21"/>
              </w:rPr>
            </w:pPr>
            <w:r>
              <w:rPr>
                <w:rFonts w:hint="eastAsia" w:ascii="宋体" w:hAnsi="宋体" w:cs="宋体"/>
                <w:sz w:val="21"/>
                <w:szCs w:val="21"/>
              </w:rPr>
              <w:t xml:space="preserve">    是否形成文件？</w:t>
            </w:r>
          </w:p>
          <w:p>
            <w:pPr>
              <w:rPr>
                <w:rFonts w:hint="eastAsia" w:ascii="宋体" w:hAnsi="宋体" w:cs="宋体"/>
                <w:sz w:val="21"/>
                <w:szCs w:val="21"/>
              </w:rPr>
            </w:pPr>
            <w:r>
              <w:rPr>
                <w:rFonts w:hint="eastAsia" w:ascii="宋体" w:hAnsi="宋体" w:cs="宋体"/>
                <w:sz w:val="21"/>
                <w:szCs w:val="21"/>
              </w:rPr>
              <w:t>.是否考虑了各种内外部因素、相关方要求及其产品或服务？</w:t>
            </w:r>
          </w:p>
          <w:p>
            <w:pPr>
              <w:rPr>
                <w:rFonts w:hint="eastAsia" w:ascii="宋体" w:hAnsi="宋体" w:cs="宋体"/>
                <w:sz w:val="21"/>
                <w:szCs w:val="21"/>
              </w:rPr>
            </w:pPr>
            <w:r>
              <w:rPr>
                <w:rFonts w:hint="eastAsia" w:ascii="宋体" w:hAnsi="宋体" w:cs="宋体"/>
                <w:sz w:val="21"/>
                <w:szCs w:val="21"/>
              </w:rPr>
              <w:t>.质量标准是否存在不适用于该范围的情况？</w:t>
            </w:r>
          </w:p>
          <w:p>
            <w:pPr>
              <w:rPr>
                <w:rFonts w:hint="eastAsia" w:ascii="宋体" w:hAnsi="宋体" w:cs="宋体"/>
                <w:sz w:val="21"/>
                <w:szCs w:val="21"/>
              </w:rPr>
            </w:pPr>
            <w:r>
              <w:rPr>
                <w:rFonts w:hint="eastAsia" w:ascii="宋体" w:hAnsi="宋体" w:cs="宋体"/>
                <w:sz w:val="21"/>
                <w:szCs w:val="21"/>
              </w:rPr>
              <w:t>.若有,是否说明理由？</w:t>
            </w:r>
          </w:p>
          <w:p>
            <w:pPr>
              <w:rPr>
                <w:b/>
                <w:szCs w:val="21"/>
              </w:rPr>
            </w:pPr>
            <w:r>
              <w:rPr>
                <w:rFonts w:hint="eastAsia" w:ascii="宋体" w:hAnsi="宋体" w:cs="宋体"/>
                <w:sz w:val="21"/>
                <w:szCs w:val="21"/>
              </w:rPr>
              <w:t>.若有理由,是否合理？</w:t>
            </w:r>
          </w:p>
        </w:tc>
        <w:tc>
          <w:tcPr>
            <w:tcW w:w="960" w:type="dxa"/>
            <w:vAlign w:val="center"/>
          </w:tcPr>
          <w:p>
            <w:pPr>
              <w:rPr>
                <w:b/>
                <w:szCs w:val="21"/>
              </w:rPr>
            </w:pPr>
            <w:r>
              <w:rPr>
                <w:rFonts w:hint="eastAsia" w:ascii="宋体" w:hAnsi="宋体" w:cs="宋体"/>
                <w:sz w:val="21"/>
                <w:szCs w:val="21"/>
              </w:rPr>
              <w:t>4.3</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公司公司质量管理体系覆盖范围</w:t>
            </w:r>
            <w:r>
              <w:rPr>
                <w:rFonts w:hint="eastAsia" w:ascii="宋体" w:hAnsi="宋体" w:cs="宋体"/>
                <w:sz w:val="21"/>
                <w:szCs w:val="21"/>
                <w:lang w:eastAsia="zh-CN"/>
              </w:rPr>
              <w:t>为</w:t>
            </w:r>
            <w:r>
              <w:rPr>
                <w:rFonts w:hint="eastAsia" w:ascii="宋体" w:hAnsi="宋体" w:cs="宋体"/>
                <w:sz w:val="21"/>
                <w:szCs w:val="21"/>
              </w:rPr>
              <w:t>：</w:t>
            </w:r>
            <w:r>
              <w:rPr>
                <w:rFonts w:hint="eastAsia" w:ascii="宋体" w:hAnsi="宋体"/>
              </w:rPr>
              <w:t xml:space="preserve"> </w:t>
            </w:r>
            <w:r>
              <w:rPr>
                <w:rFonts w:hint="eastAsia"/>
                <w:sz w:val="21"/>
                <w:szCs w:val="22"/>
              </w:rPr>
              <w:t>计算机软件开发、系统集成</w:t>
            </w:r>
            <w:r>
              <w:rPr>
                <w:rFonts w:hint="eastAsia"/>
                <w:sz w:val="21"/>
                <w:szCs w:val="22"/>
                <w:lang w:eastAsia="zh-CN"/>
              </w:rPr>
              <w:t>及</w:t>
            </w:r>
            <w:r>
              <w:rPr>
                <w:rFonts w:hint="eastAsia"/>
                <w:sz w:val="21"/>
                <w:szCs w:val="22"/>
              </w:rPr>
              <w:t>运维</w:t>
            </w:r>
            <w:r>
              <w:rPr>
                <w:rFonts w:hint="eastAsia"/>
                <w:sz w:val="21"/>
                <w:szCs w:val="22"/>
                <w:lang w:eastAsia="zh-CN"/>
              </w:rPr>
              <w:t>服务</w:t>
            </w:r>
            <w:r>
              <w:rPr>
                <w:rFonts w:hint="eastAsia"/>
                <w:sz w:val="21"/>
                <w:szCs w:val="22"/>
              </w:rPr>
              <w:t>；计算机软硬件销售</w:t>
            </w:r>
            <w:r>
              <w:rPr>
                <w:rFonts w:hint="eastAsia" w:ascii="宋体" w:hAnsi="宋体" w:cs="宋体"/>
                <w:sz w:val="21"/>
                <w:szCs w:val="21"/>
                <w:lang w:val="en-US" w:eastAsia="zh-CN"/>
              </w:rPr>
              <w:t>.</w:t>
            </w:r>
            <w:r>
              <w:rPr>
                <w:rFonts w:hint="eastAsia" w:ascii="宋体" w:hAnsi="宋体" w:cs="宋体"/>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不适用条款:无.</w:t>
            </w:r>
          </w:p>
          <w:p>
            <w:pPr>
              <w:spacing w:line="360" w:lineRule="auto"/>
              <w:rPr>
                <w:rFonts w:hint="eastAsia" w:ascii="宋体" w:hAnsi="宋体" w:cs="宋体"/>
                <w:sz w:val="21"/>
                <w:szCs w:val="21"/>
              </w:rPr>
            </w:pPr>
            <w:r>
              <w:rPr>
                <w:rFonts w:hint="eastAsia" w:ascii="宋体" w:hAnsi="宋体" w:cs="宋体"/>
                <w:sz w:val="21"/>
                <w:szCs w:val="21"/>
              </w:rPr>
              <w:t>注册地址：</w:t>
            </w:r>
            <w:bookmarkStart w:id="0" w:name="注册地址"/>
            <w:r>
              <w:rPr>
                <w:rFonts w:ascii="宋体" w:hAnsi="宋体"/>
                <w:szCs w:val="21"/>
              </w:rPr>
              <w:t>重庆市渝中区上清寺路9号22层C2</w:t>
            </w:r>
            <w:bookmarkEnd w:id="0"/>
          </w:p>
          <w:p>
            <w:pPr>
              <w:spacing w:line="360" w:lineRule="auto"/>
              <w:rPr>
                <w:rFonts w:ascii="宋体" w:hAnsi="宋体" w:cs="宋体"/>
                <w:szCs w:val="21"/>
              </w:rPr>
            </w:pPr>
            <w:r>
              <w:rPr>
                <w:rFonts w:hint="eastAsia" w:ascii="宋体" w:hAnsi="宋体" w:cs="宋体"/>
                <w:sz w:val="21"/>
                <w:szCs w:val="21"/>
              </w:rPr>
              <w:t>生产/经营地址：</w:t>
            </w:r>
            <w:bookmarkStart w:id="1" w:name="生产地址"/>
            <w:r>
              <w:rPr>
                <w:rFonts w:ascii="宋体" w:hAnsi="宋体"/>
                <w:szCs w:val="21"/>
              </w:rPr>
              <w:t>重庆市渝中区上清寺路9号22层C2</w:t>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QMS及其过程</w:t>
            </w:r>
          </w:p>
          <w:p>
            <w:pPr>
              <w:rPr>
                <w:rFonts w:hint="eastAsia" w:ascii="宋体" w:hAnsi="宋体" w:cs="宋体"/>
                <w:sz w:val="21"/>
                <w:szCs w:val="21"/>
              </w:rPr>
            </w:pPr>
            <w:r>
              <w:rPr>
                <w:rFonts w:hint="eastAsia" w:ascii="宋体" w:hAnsi="宋体" w:cs="宋体"/>
                <w:sz w:val="21"/>
                <w:szCs w:val="21"/>
              </w:rPr>
              <w:t>#是否按照标准的要求，建立、实</w:t>
            </w:r>
          </w:p>
          <w:p>
            <w:pPr>
              <w:rPr>
                <w:rFonts w:hint="eastAsia" w:ascii="宋体" w:hAnsi="宋体" w:cs="宋体"/>
                <w:sz w:val="21"/>
                <w:szCs w:val="21"/>
              </w:rPr>
            </w:pPr>
            <w:r>
              <w:rPr>
                <w:rFonts w:hint="eastAsia" w:ascii="宋体" w:hAnsi="宋体" w:cs="宋体"/>
                <w:sz w:val="21"/>
                <w:szCs w:val="21"/>
              </w:rPr>
              <w:t>施、保持和持续改进质量管理体系？</w:t>
            </w:r>
          </w:p>
          <w:p>
            <w:pPr>
              <w:rPr>
                <w:rFonts w:hint="eastAsia" w:ascii="宋体" w:hAnsi="宋体" w:cs="宋体"/>
                <w:sz w:val="21"/>
                <w:szCs w:val="21"/>
              </w:rPr>
            </w:pPr>
            <w:r>
              <w:rPr>
                <w:rFonts w:hint="eastAsia" w:ascii="宋体" w:hAnsi="宋体" w:cs="宋体"/>
                <w:sz w:val="21"/>
                <w:szCs w:val="21"/>
              </w:rPr>
              <w:t>.所需的过程包括哪些？</w:t>
            </w:r>
          </w:p>
          <w:p>
            <w:pPr>
              <w:rPr>
                <w:rFonts w:hint="eastAsia" w:ascii="宋体" w:hAnsi="宋体" w:cs="宋体"/>
                <w:sz w:val="21"/>
                <w:szCs w:val="21"/>
              </w:rPr>
            </w:pPr>
            <w:r>
              <w:rPr>
                <w:rFonts w:hint="eastAsia" w:ascii="宋体" w:hAnsi="宋体" w:cs="宋体"/>
                <w:sz w:val="21"/>
                <w:szCs w:val="21"/>
              </w:rPr>
              <w:t>.是否形成必要的文件化信息以支持过程运行？</w:t>
            </w:r>
          </w:p>
          <w:p>
            <w:pPr>
              <w:rPr>
                <w:b/>
                <w:szCs w:val="21"/>
              </w:rPr>
            </w:pPr>
            <w:r>
              <w:rPr>
                <w:rFonts w:hint="eastAsia" w:ascii="宋体" w:hAnsi="宋体" w:cs="宋体"/>
                <w:sz w:val="21"/>
                <w:szCs w:val="21"/>
              </w:rPr>
              <w:t>.是否必要的文件化信息作为运行证据？</w:t>
            </w:r>
          </w:p>
        </w:tc>
        <w:tc>
          <w:tcPr>
            <w:tcW w:w="960" w:type="dxa"/>
            <w:vAlign w:val="center"/>
          </w:tcPr>
          <w:p>
            <w:pPr>
              <w:rPr>
                <w:b/>
                <w:szCs w:val="21"/>
              </w:rPr>
            </w:pPr>
            <w:r>
              <w:rPr>
                <w:rFonts w:hint="eastAsia" w:ascii="宋体" w:hAnsi="宋体" w:cs="宋体"/>
                <w:sz w:val="21"/>
                <w:szCs w:val="21"/>
              </w:rPr>
              <w:t>4.4</w:t>
            </w:r>
          </w:p>
        </w:tc>
        <w:tc>
          <w:tcPr>
            <w:tcW w:w="10004" w:type="dxa"/>
            <w:vAlign w:val="center"/>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组织制定有管理评审控制程序，定期进行体系评审，必要时变更过程，以确保过程持续产生公司期望的结果。</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经现场确认，公司识别过程为:“隐蔽工程”</w:t>
            </w:r>
            <w:r>
              <w:rPr>
                <w:rFonts w:hint="eastAsia" w:ascii="宋体" w:hAnsi="宋体" w:cs="宋体"/>
                <w:sz w:val="21"/>
                <w:szCs w:val="21"/>
                <w:lang w:eastAsia="zh-CN"/>
              </w:rPr>
              <w:t>、“销售过程”</w:t>
            </w:r>
            <w:r>
              <w:rPr>
                <w:rFonts w:hint="eastAsia" w:ascii="宋体" w:hAnsi="宋体" w:cs="宋体"/>
                <w:sz w:val="21"/>
                <w:szCs w:val="21"/>
              </w:rPr>
              <w:t>为特殊过程</w:t>
            </w:r>
          </w:p>
          <w:p>
            <w:pPr>
              <w:snapToGrid w:val="0"/>
              <w:spacing w:line="360" w:lineRule="auto"/>
              <w:ind w:firstLine="420" w:firstLineChars="200"/>
              <w:rPr>
                <w:rFonts w:ascii="宋体" w:hAnsi="宋体" w:cs="宋体"/>
                <w:szCs w:val="24"/>
              </w:rPr>
            </w:pPr>
            <w:r>
              <w:rPr>
                <w:rFonts w:hint="eastAsia" w:ascii="宋体" w:hAnsi="宋体" w:cs="宋体"/>
                <w:sz w:val="21"/>
                <w:szCs w:val="21"/>
              </w:rPr>
              <w:t>---公司外包过程：对于公司的外包过程进行了充分识别，结合本公司实际情况，无外包过程。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领导作用和承诺/5.1.1总则</w:t>
            </w:r>
          </w:p>
          <w:p>
            <w:pPr>
              <w:rPr>
                <w:rFonts w:hint="eastAsia" w:ascii="宋体" w:hAnsi="宋体" w:cs="宋体"/>
                <w:sz w:val="21"/>
                <w:szCs w:val="21"/>
              </w:rPr>
            </w:pPr>
            <w:r>
              <w:rPr>
                <w:rFonts w:hint="eastAsia" w:ascii="宋体" w:hAnsi="宋体" w:cs="宋体"/>
                <w:sz w:val="21"/>
                <w:szCs w:val="21"/>
              </w:rPr>
              <w:t>#最高管理者通过哪些活动证实其对质量管理体系的领导作用和承诺？</w:t>
            </w:r>
          </w:p>
          <w:p>
            <w:pPr>
              <w:rPr>
                <w:rFonts w:ascii="宋体" w:hAnsi="宋体" w:cs="宋体"/>
                <w:szCs w:val="21"/>
              </w:rPr>
            </w:pPr>
          </w:p>
        </w:tc>
        <w:tc>
          <w:tcPr>
            <w:tcW w:w="960" w:type="dxa"/>
            <w:vAlign w:val="center"/>
          </w:tcPr>
          <w:p>
            <w:pPr>
              <w:rPr>
                <w:b/>
                <w:szCs w:val="21"/>
              </w:rPr>
            </w:pPr>
            <w:r>
              <w:rPr>
                <w:rFonts w:hint="eastAsia" w:ascii="宋体" w:hAnsi="宋体" w:cs="宋体"/>
                <w:sz w:val="21"/>
                <w:szCs w:val="21"/>
              </w:rPr>
              <w:t>5.1</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总经理：罗学明</w:t>
            </w:r>
            <w:r>
              <w:rPr>
                <w:rFonts w:hint="eastAsia" w:ascii="宋体" w:hAnsi="宋体" w:cs="宋体"/>
                <w:sz w:val="21"/>
                <w:szCs w:val="21"/>
                <w:lang w:val="en-US" w:eastAsia="zh-CN"/>
              </w:rPr>
              <w:t xml:space="preserve">      </w:t>
            </w:r>
            <w:r>
              <w:rPr>
                <w:rFonts w:hint="eastAsia" w:ascii="宋体" w:hAnsi="宋体" w:cs="宋体"/>
                <w:sz w:val="21"/>
                <w:szCs w:val="21"/>
              </w:rPr>
              <w:t>管代</w:t>
            </w:r>
            <w:r>
              <w:rPr>
                <w:rFonts w:hint="eastAsia" w:ascii="宋体" w:hAnsi="宋体" w:cs="宋体"/>
                <w:sz w:val="21"/>
                <w:szCs w:val="21"/>
                <w:lang w:eastAsia="zh-CN"/>
              </w:rPr>
              <w:t>：</w:t>
            </w:r>
            <w:r>
              <w:rPr>
                <w:rFonts w:hint="eastAsia" w:ascii="宋体" w:hAnsi="宋体" w:cs="宋体"/>
                <w:sz w:val="21"/>
                <w:szCs w:val="21"/>
              </w:rPr>
              <w:t>罗学明</w:t>
            </w:r>
          </w:p>
          <w:p>
            <w:pPr>
              <w:ind w:firstLine="420" w:firstLineChars="200"/>
              <w:rPr>
                <w:rFonts w:hint="eastAsia" w:ascii="宋体" w:hAnsi="宋体" w:cs="宋体"/>
                <w:sz w:val="21"/>
                <w:szCs w:val="21"/>
              </w:rPr>
            </w:pPr>
            <w:r>
              <w:rPr>
                <w:rFonts w:hint="eastAsia" w:ascii="宋体" w:hAnsi="宋体" w:cs="宋体"/>
                <w:sz w:val="21"/>
                <w:szCs w:val="21"/>
              </w:rPr>
              <w:t>公司总经理承诺建立、实施、保持和改进QMS，并对QMS的有效性负责。并组织落实其管理职责内的各项工作。</w:t>
            </w:r>
          </w:p>
          <w:p>
            <w:pPr>
              <w:ind w:firstLine="420" w:firstLineChars="200"/>
              <w:rPr>
                <w:rFonts w:hint="eastAsia" w:ascii="宋体" w:hAnsi="宋体" w:cs="宋体"/>
                <w:sz w:val="21"/>
                <w:szCs w:val="21"/>
              </w:rPr>
            </w:pPr>
            <w:r>
              <w:rPr>
                <w:rFonts w:hint="eastAsia" w:ascii="宋体" w:hAnsi="宋体" w:cs="宋体"/>
                <w:sz w:val="21"/>
                <w:szCs w:val="21"/>
              </w:rPr>
              <w:t>最高管理者组织公司相关人员并制定了质量方针和质量目标，并与组织环境相一致，与组织的战略方向一致。</w:t>
            </w:r>
          </w:p>
          <w:p>
            <w:pPr>
              <w:rPr>
                <w:rFonts w:hint="eastAsia" w:ascii="宋体" w:hAnsi="宋体" w:cs="宋体"/>
                <w:sz w:val="21"/>
                <w:szCs w:val="21"/>
              </w:rPr>
            </w:pPr>
            <w:r>
              <w:rPr>
                <w:rFonts w:hint="eastAsia" w:ascii="宋体" w:hAnsi="宋体" w:cs="宋体"/>
                <w:sz w:val="21"/>
                <w:szCs w:val="21"/>
              </w:rPr>
              <w:t>根据总经理的谈话沟通，组织的质量管理体系要求已渐渐融入组织的业务过程中。</w:t>
            </w:r>
          </w:p>
          <w:p>
            <w:pPr>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rPr>
                <w:rFonts w:hint="eastAsia" w:ascii="宋体" w:hAnsi="宋体" w:cs="宋体"/>
                <w:sz w:val="21"/>
                <w:szCs w:val="21"/>
              </w:rPr>
            </w:pPr>
            <w:r>
              <w:rPr>
                <w:rFonts w:hint="eastAsia" w:ascii="宋体" w:hAnsi="宋体" w:cs="宋体"/>
                <w:sz w:val="21"/>
                <w:szCs w:val="21"/>
              </w:rPr>
              <w:t>最高管理者针对体系的运行，提供了所需的资源。</w:t>
            </w:r>
          </w:p>
          <w:p>
            <w:pPr>
              <w:rPr>
                <w:rFonts w:hint="eastAsia" w:ascii="宋体" w:hAnsi="宋体" w:cs="宋体"/>
                <w:sz w:val="21"/>
                <w:szCs w:val="21"/>
              </w:rPr>
            </w:pPr>
            <w:r>
              <w:rPr>
                <w:rFonts w:hint="eastAsia" w:ascii="宋体" w:hAnsi="宋体" w:cs="宋体"/>
                <w:sz w:val="21"/>
                <w:szCs w:val="21"/>
              </w:rPr>
              <w:t>向全公司强调遵守法律法规、质量管理、符合质量管理体系的要求及达到顾客满意的重要性。</w:t>
            </w:r>
          </w:p>
          <w:p>
            <w:pPr>
              <w:rPr>
                <w:rFonts w:hint="eastAsia" w:ascii="宋体" w:hAnsi="宋体" w:cs="宋体"/>
                <w:sz w:val="21"/>
                <w:szCs w:val="21"/>
              </w:rPr>
            </w:pPr>
            <w:r>
              <w:rPr>
                <w:rFonts w:hint="eastAsia" w:ascii="宋体" w:hAnsi="宋体" w:cs="宋体"/>
                <w:sz w:val="21"/>
                <w:szCs w:val="21"/>
              </w:rPr>
              <w:t>形成制度化，把质量目标进行层层分解落实到各部门，规定了定期检查落实的情况。</w:t>
            </w:r>
          </w:p>
          <w:p>
            <w:pPr>
              <w:rPr>
                <w:rFonts w:hint="eastAsia" w:ascii="宋体" w:hAnsi="宋体" w:cs="宋体"/>
                <w:sz w:val="21"/>
                <w:szCs w:val="21"/>
              </w:rPr>
            </w:pPr>
            <w:r>
              <w:rPr>
                <w:rFonts w:hint="eastAsia" w:ascii="宋体" w:hAnsi="宋体" w:cs="宋体"/>
                <w:sz w:val="21"/>
                <w:szCs w:val="21"/>
              </w:rPr>
              <w:t>不断强调负责人制度，并制定了各部门负责人的职责、权限，并在全公司宣贯。</w:t>
            </w:r>
          </w:p>
          <w:p>
            <w:pPr>
              <w:rPr>
                <w:rFonts w:ascii="宋体" w:hAnsi="宋体" w:cs="宋体"/>
                <w:szCs w:val="21"/>
              </w:rPr>
            </w:pPr>
            <w:r>
              <w:rPr>
                <w:rFonts w:hint="eastAsia" w:ascii="宋体" w:hAnsi="宋体" w:cs="宋体"/>
                <w:sz w:val="21"/>
                <w:szCs w:val="21"/>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5.1.2以顾客为关注焦点</w:t>
            </w:r>
          </w:p>
          <w:p>
            <w:pPr>
              <w:rPr>
                <w:b/>
                <w:szCs w:val="21"/>
              </w:rPr>
            </w:pPr>
            <w:r>
              <w:rPr>
                <w:rFonts w:hint="eastAsia" w:ascii="宋体" w:hAnsi="宋体" w:cs="宋体"/>
                <w:sz w:val="21"/>
                <w:szCs w:val="21"/>
              </w:rPr>
              <w:t>#最高管理者通过哪些活动证实其以顾客为关注焦点的领导作用和承诺？</w:t>
            </w:r>
          </w:p>
        </w:tc>
        <w:tc>
          <w:tcPr>
            <w:tcW w:w="960" w:type="dxa"/>
            <w:vAlign w:val="center"/>
          </w:tcPr>
          <w:p>
            <w:pPr>
              <w:rPr>
                <w:b/>
                <w:szCs w:val="21"/>
              </w:rPr>
            </w:pP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公司从采购</w:t>
            </w:r>
            <w:r>
              <w:rPr>
                <w:rFonts w:hint="eastAsia" w:ascii="宋体" w:hAnsi="宋体" w:cs="宋体"/>
                <w:sz w:val="21"/>
                <w:szCs w:val="21"/>
                <w:lang w:eastAsia="zh-CN"/>
              </w:rPr>
              <w:t>产品</w:t>
            </w:r>
            <w:r>
              <w:rPr>
                <w:rFonts w:hint="eastAsia" w:ascii="宋体" w:hAnsi="宋体" w:cs="宋体"/>
                <w:sz w:val="21"/>
                <w:szCs w:val="21"/>
              </w:rPr>
              <w:t>、</w:t>
            </w:r>
            <w:r>
              <w:rPr>
                <w:rFonts w:hint="eastAsia"/>
                <w:sz w:val="21"/>
                <w:szCs w:val="22"/>
              </w:rPr>
              <w:t>计算机软件开发、系统集成</w:t>
            </w:r>
            <w:r>
              <w:rPr>
                <w:rFonts w:hint="eastAsia"/>
                <w:sz w:val="21"/>
                <w:szCs w:val="22"/>
                <w:lang w:eastAsia="zh-CN"/>
              </w:rPr>
              <w:t>及运维服务</w:t>
            </w:r>
            <w:r>
              <w:rPr>
                <w:rFonts w:hint="eastAsia"/>
                <w:sz w:val="21"/>
                <w:szCs w:val="22"/>
              </w:rPr>
              <w:t>；计算机软硬件销售</w:t>
            </w:r>
            <w:r>
              <w:rPr>
                <w:rFonts w:hint="eastAsia" w:ascii="宋体" w:hAnsi="宋体" w:cs="宋体"/>
                <w:sz w:val="21"/>
                <w:szCs w:val="21"/>
              </w:rPr>
              <w:t>、售后服务各个环节注重培养员工顾客满意的意识，领导对顾客满意比较关注，认识到没有顾客就没有公司的市场。</w:t>
            </w:r>
          </w:p>
          <w:p>
            <w:pPr>
              <w:ind w:firstLine="420" w:firstLineChars="200"/>
              <w:rPr>
                <w:rFonts w:ascii="宋体" w:hAnsi="宋体"/>
                <w:szCs w:val="21"/>
              </w:rPr>
            </w:pPr>
            <w:r>
              <w:rPr>
                <w:rFonts w:hint="eastAsia" w:ascii="宋体" w:hAnsi="宋体" w:cs="宋体"/>
                <w:sz w:val="21"/>
                <w:szCs w:val="21"/>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方针（含制定/沟通）</w:t>
            </w:r>
          </w:p>
          <w:p>
            <w:pPr>
              <w:rPr>
                <w:rFonts w:hint="eastAsia" w:ascii="宋体" w:hAnsi="宋体" w:cs="宋体"/>
                <w:sz w:val="21"/>
                <w:szCs w:val="21"/>
              </w:rPr>
            </w:pPr>
            <w:r>
              <w:rPr>
                <w:rFonts w:hint="eastAsia" w:ascii="宋体" w:hAnsi="宋体" w:cs="宋体"/>
                <w:sz w:val="21"/>
                <w:szCs w:val="21"/>
              </w:rPr>
              <w:t>#最高管理者是否制定质量方针？</w:t>
            </w:r>
          </w:p>
          <w:p>
            <w:pPr>
              <w:rPr>
                <w:rFonts w:hint="eastAsia" w:ascii="宋体" w:hAnsi="宋体" w:cs="宋体"/>
                <w:sz w:val="21"/>
                <w:szCs w:val="21"/>
              </w:rPr>
            </w:pPr>
            <w:r>
              <w:rPr>
                <w:rFonts w:hint="eastAsia" w:ascii="宋体" w:hAnsi="宋体" w:cs="宋体"/>
                <w:sz w:val="21"/>
                <w:szCs w:val="21"/>
              </w:rPr>
              <w:t>质量方针是否：</w:t>
            </w:r>
          </w:p>
          <w:p>
            <w:pPr>
              <w:rPr>
                <w:rFonts w:hint="eastAsia" w:ascii="宋体" w:hAnsi="宋体" w:cs="宋体"/>
                <w:sz w:val="21"/>
                <w:szCs w:val="21"/>
              </w:rPr>
            </w:pPr>
            <w:r>
              <w:rPr>
                <w:rFonts w:hint="eastAsia" w:ascii="宋体" w:hAnsi="宋体" w:cs="宋体"/>
                <w:sz w:val="21"/>
                <w:szCs w:val="21"/>
              </w:rPr>
              <w:t>a）适应组织的宗旨和环境并支持其战略方向；</w:t>
            </w:r>
          </w:p>
          <w:p>
            <w:pPr>
              <w:rPr>
                <w:rFonts w:hint="eastAsia" w:ascii="宋体" w:hAnsi="宋体" w:cs="宋体"/>
                <w:sz w:val="21"/>
                <w:szCs w:val="21"/>
              </w:rPr>
            </w:pPr>
            <w:r>
              <w:rPr>
                <w:rFonts w:hint="eastAsia" w:ascii="宋体" w:hAnsi="宋体" w:cs="宋体"/>
                <w:sz w:val="21"/>
                <w:szCs w:val="21"/>
              </w:rPr>
              <w:t>b）为制定质量目标提供框架；</w:t>
            </w:r>
          </w:p>
          <w:p>
            <w:pPr>
              <w:rPr>
                <w:rFonts w:hint="eastAsia" w:ascii="宋体" w:hAnsi="宋体" w:cs="宋体"/>
                <w:sz w:val="21"/>
                <w:szCs w:val="21"/>
              </w:rPr>
            </w:pPr>
            <w:r>
              <w:rPr>
                <w:rFonts w:hint="eastAsia" w:ascii="宋体" w:hAnsi="宋体" w:cs="宋体"/>
                <w:sz w:val="21"/>
                <w:szCs w:val="21"/>
              </w:rPr>
              <w:t>c）包括满足适用要求的承诺；</w:t>
            </w:r>
          </w:p>
          <w:p>
            <w:pPr>
              <w:rPr>
                <w:rFonts w:hint="eastAsia" w:ascii="宋体" w:hAnsi="宋体" w:cs="宋体"/>
                <w:sz w:val="21"/>
                <w:szCs w:val="21"/>
              </w:rPr>
            </w:pPr>
            <w:r>
              <w:rPr>
                <w:rFonts w:hint="eastAsia" w:ascii="宋体" w:hAnsi="宋体" w:cs="宋体"/>
                <w:sz w:val="21"/>
                <w:szCs w:val="21"/>
              </w:rPr>
              <w:t>d）包括持续改进质量管理体系的承诺。</w:t>
            </w:r>
          </w:p>
          <w:p>
            <w:pPr>
              <w:rPr>
                <w:rFonts w:ascii="宋体" w:hAnsi="宋体"/>
                <w:szCs w:val="21"/>
              </w:rPr>
            </w:pPr>
            <w:r>
              <w:rPr>
                <w:rFonts w:hint="eastAsia" w:ascii="宋体" w:hAnsi="宋体" w:cs="宋体"/>
                <w:sz w:val="21"/>
                <w:szCs w:val="21"/>
              </w:rPr>
              <w:t>.质量方针是否得到文件化并在组织内部得到沟通？适宜时是否可向相关方提供？</w:t>
            </w:r>
          </w:p>
        </w:tc>
        <w:tc>
          <w:tcPr>
            <w:tcW w:w="960" w:type="dxa"/>
            <w:vAlign w:val="center"/>
          </w:tcPr>
          <w:p>
            <w:pPr>
              <w:rPr>
                <w:rFonts w:ascii="宋体" w:hAnsi="宋体"/>
                <w:szCs w:val="21"/>
              </w:rPr>
            </w:pPr>
            <w:r>
              <w:rPr>
                <w:rFonts w:hint="eastAsia" w:ascii="宋体" w:hAnsi="宋体" w:cs="宋体"/>
                <w:sz w:val="21"/>
                <w:szCs w:val="21"/>
              </w:rPr>
              <w:t>5.2</w:t>
            </w:r>
          </w:p>
        </w:tc>
        <w:tc>
          <w:tcPr>
            <w:tcW w:w="10004" w:type="dxa"/>
            <w:vAlign w:val="center"/>
          </w:tcPr>
          <w:p>
            <w:pPr>
              <w:rPr>
                <w:rFonts w:hint="eastAsia" w:ascii="宋体" w:hAnsi="宋体" w:cs="宋体"/>
                <w:sz w:val="21"/>
                <w:szCs w:val="21"/>
              </w:rPr>
            </w:pPr>
            <w:r>
              <w:rPr>
                <w:rFonts w:hint="eastAsia" w:ascii="宋体" w:hAnsi="宋体" w:cs="宋体"/>
                <w:sz w:val="21"/>
                <w:szCs w:val="21"/>
              </w:rPr>
              <w:t>公司的质量方针是：</w:t>
            </w:r>
          </w:p>
          <w:p>
            <w:pP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eastAsia="zh-CN"/>
              </w:rPr>
              <w:t>品质一流，满足客户需求，勇于创新、持续发展企业。</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rPr>
                <w:rFonts w:ascii="宋体" w:hAnsi="宋体"/>
                <w:szCs w:val="21"/>
              </w:rPr>
            </w:pPr>
            <w:r>
              <w:rPr>
                <w:rFonts w:hint="eastAsia" w:ascii="宋体" w:hAnsi="宋体" w:cs="宋体"/>
                <w:sz w:val="21"/>
                <w:szCs w:val="21"/>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岗位/职责/权限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hint="eastAsia" w:ascii="宋体" w:hAnsi="宋体" w:cs="宋体"/>
                <w:sz w:val="21"/>
                <w:szCs w:val="21"/>
              </w:rPr>
            </w:pPr>
          </w:p>
          <w:p>
            <w:pPr>
              <w:rPr>
                <w:rFonts w:ascii="宋体" w:hAnsi="宋体"/>
                <w:szCs w:val="21"/>
              </w:rPr>
            </w:pPr>
          </w:p>
        </w:tc>
        <w:tc>
          <w:tcPr>
            <w:tcW w:w="960" w:type="dxa"/>
            <w:vAlign w:val="center"/>
          </w:tcPr>
          <w:p>
            <w:pPr>
              <w:rPr>
                <w:rFonts w:ascii="宋体" w:hAnsi="宋体"/>
                <w:szCs w:val="21"/>
              </w:rPr>
            </w:pPr>
            <w:r>
              <w:rPr>
                <w:rFonts w:hint="eastAsia" w:ascii="宋体" w:hAnsi="宋体" w:cs="宋体"/>
                <w:sz w:val="21"/>
                <w:szCs w:val="21"/>
              </w:rPr>
              <w:t>5.3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公司在建立管理体系之初，对各部门的职责权限进行了划分，在质量手册中确定了公司组织机构图，策划：行政部、技术部、</w:t>
            </w:r>
            <w:r>
              <w:rPr>
                <w:rFonts w:hint="eastAsia" w:ascii="宋体" w:hAnsi="宋体" w:cs="宋体"/>
                <w:sz w:val="21"/>
                <w:szCs w:val="21"/>
                <w:lang w:eastAsia="zh-CN"/>
              </w:rPr>
              <w:t>销售</w:t>
            </w:r>
            <w:r>
              <w:rPr>
                <w:rFonts w:hint="eastAsia" w:ascii="宋体" w:hAnsi="宋体" w:cs="宋体"/>
                <w:sz w:val="21"/>
                <w:szCs w:val="21"/>
              </w:rPr>
              <w:t>部</w:t>
            </w:r>
            <w:r>
              <w:rPr>
                <w:rFonts w:hint="eastAsia" w:ascii="宋体" w:hAnsi="宋体" w:cs="宋体"/>
                <w:sz w:val="21"/>
                <w:szCs w:val="21"/>
                <w:lang w:eastAsia="zh-CN"/>
              </w:rPr>
              <w:t>、采购部</w:t>
            </w:r>
            <w:r>
              <w:rPr>
                <w:rFonts w:hint="eastAsia" w:ascii="宋体" w:hAnsi="宋体" w:cs="宋体"/>
                <w:sz w:val="21"/>
                <w:szCs w:val="21"/>
              </w:rPr>
              <w:t>，对应每个部门有职能分配表，在5.3职责和权限中对各部门职责权限进行了规定，质量体系负责人由组织代表：</w:t>
            </w:r>
            <w:r>
              <w:rPr>
                <w:rFonts w:hint="eastAsia" w:ascii="宋体" w:hAnsi="宋体" w:cs="宋体"/>
                <w:sz w:val="21"/>
                <w:szCs w:val="21"/>
                <w:lang w:eastAsia="zh-CN"/>
              </w:rPr>
              <w:t>丁应秀</w:t>
            </w:r>
            <w:r>
              <w:rPr>
                <w:rFonts w:hint="eastAsia" w:ascii="宋体" w:hAnsi="宋体" w:cs="宋体"/>
                <w:sz w:val="21"/>
                <w:szCs w:val="21"/>
              </w:rPr>
              <w:t>负责，各部门基本清楚其职责，文件描述职责与实际基本符合。</w:t>
            </w:r>
          </w:p>
          <w:p>
            <w:pPr>
              <w:rPr>
                <w:rFonts w:hint="eastAsia" w:ascii="宋体" w:hAnsi="宋体" w:cs="宋体"/>
                <w:sz w:val="21"/>
                <w:szCs w:val="21"/>
              </w:rPr>
            </w:pPr>
            <w:r>
              <w:rPr>
                <w:rFonts w:hint="eastAsia" w:ascii="宋体" w:hAnsi="宋体" w:cs="宋体"/>
                <w:sz w:val="21"/>
                <w:szCs w:val="21"/>
              </w:rPr>
              <w:t xml:space="preserve">  公司策划有《风险分析及其对策报告》，考虑到4.1所描述的因素和4.2所提及的要求，确定需要应对的风险和机遇包括：技术管理风险、采购风险控制、产品</w:t>
            </w:r>
            <w:r>
              <w:rPr>
                <w:rFonts w:hint="eastAsia" w:ascii="宋体" w:hAnsi="宋体" w:cs="宋体"/>
                <w:sz w:val="21"/>
                <w:szCs w:val="21"/>
                <w:lang w:eastAsia="zh-CN"/>
              </w:rPr>
              <w:t>服务</w:t>
            </w:r>
            <w:r>
              <w:rPr>
                <w:rFonts w:hint="eastAsia" w:ascii="宋体" w:hAnsi="宋体" w:cs="宋体"/>
                <w:sz w:val="21"/>
                <w:szCs w:val="21"/>
              </w:rPr>
              <w:t>质量风险控制、研发能力风险控制及短交期风险控制以及其他风险控制。</w:t>
            </w:r>
          </w:p>
          <w:p>
            <w:pPr>
              <w:rPr>
                <w:rFonts w:ascii="宋体" w:hAnsi="宋体"/>
                <w:szCs w:val="21"/>
              </w:rPr>
            </w:pPr>
            <w:r>
              <w:rPr>
                <w:rFonts w:hint="eastAsia" w:ascii="宋体" w:hAnsi="宋体" w:cs="宋体"/>
                <w:sz w:val="21"/>
                <w:szCs w:val="21"/>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应对风险和机遇的措施</w:t>
            </w:r>
          </w:p>
          <w:p>
            <w:pPr>
              <w:rPr>
                <w:rFonts w:hint="eastAsia" w:ascii="宋体" w:hAnsi="宋体" w:cs="宋体"/>
                <w:sz w:val="21"/>
                <w:szCs w:val="21"/>
              </w:rPr>
            </w:pPr>
            <w:r>
              <w:rPr>
                <w:rFonts w:hint="eastAsia" w:ascii="宋体" w:hAnsi="宋体" w:cs="宋体"/>
                <w:sz w:val="21"/>
                <w:szCs w:val="21"/>
              </w:rPr>
              <w:t>（含6.1.1和6.1.2）</w:t>
            </w:r>
          </w:p>
          <w:p>
            <w:pPr>
              <w:rPr>
                <w:rFonts w:hint="eastAsia" w:ascii="宋体" w:hAnsi="宋体" w:cs="宋体"/>
                <w:sz w:val="21"/>
                <w:szCs w:val="21"/>
              </w:rPr>
            </w:pPr>
            <w:r>
              <w:rPr>
                <w:rFonts w:hint="eastAsia" w:ascii="宋体" w:hAnsi="宋体" w:cs="宋体"/>
                <w:sz w:val="21"/>
                <w:szCs w:val="21"/>
              </w:rPr>
              <w:t>#确定的需应对的风险和机遇有哪些？</w:t>
            </w:r>
          </w:p>
          <w:p>
            <w:pPr>
              <w:rPr>
                <w:rFonts w:hint="eastAsia" w:ascii="宋体" w:hAnsi="宋体" w:cs="宋体"/>
                <w:sz w:val="21"/>
                <w:szCs w:val="21"/>
              </w:rPr>
            </w:pPr>
            <w:r>
              <w:rPr>
                <w:rFonts w:hint="eastAsia" w:ascii="宋体" w:hAnsi="宋体" w:cs="宋体"/>
                <w:sz w:val="21"/>
                <w:szCs w:val="21"/>
              </w:rPr>
              <w:t>.策划应对风险和机遇的措施有哪些？</w:t>
            </w:r>
          </w:p>
          <w:p>
            <w:pPr>
              <w:rPr>
                <w:rFonts w:hint="eastAsia" w:ascii="宋体" w:hAnsi="宋体" w:cs="宋体"/>
                <w:sz w:val="21"/>
                <w:szCs w:val="21"/>
              </w:rPr>
            </w:pPr>
            <w:r>
              <w:rPr>
                <w:rFonts w:hint="eastAsia" w:ascii="宋体" w:hAnsi="宋体" w:cs="宋体"/>
                <w:sz w:val="21"/>
                <w:szCs w:val="21"/>
              </w:rPr>
              <w:t>.如何整合并实施这些措施？</w:t>
            </w:r>
          </w:p>
          <w:p>
            <w:pPr>
              <w:rPr>
                <w:rFonts w:hint="eastAsia" w:ascii="宋体" w:hAnsi="宋体" w:cs="宋体"/>
                <w:sz w:val="21"/>
                <w:szCs w:val="21"/>
              </w:rPr>
            </w:pPr>
            <w:r>
              <w:rPr>
                <w:rFonts w:hint="eastAsia" w:ascii="宋体" w:hAnsi="宋体" w:cs="宋体"/>
                <w:sz w:val="21"/>
                <w:szCs w:val="21"/>
              </w:rPr>
              <w:t>.如何评价这些措施的有效性？</w:t>
            </w:r>
          </w:p>
          <w:p>
            <w:pPr>
              <w:rPr>
                <w:rFonts w:hint="eastAsia" w:ascii="宋体" w:hAnsi="宋体" w:cs="宋体"/>
                <w:sz w:val="21"/>
                <w:szCs w:val="21"/>
              </w:rPr>
            </w:pPr>
            <w:r>
              <w:rPr>
                <w:rFonts w:hint="eastAsia" w:ascii="宋体" w:hAnsi="宋体" w:cs="宋体"/>
                <w:sz w:val="21"/>
                <w:szCs w:val="21"/>
              </w:rPr>
              <w:t>.措施是否与风险和机遇的影响程度相适应？</w:t>
            </w:r>
          </w:p>
          <w:p>
            <w:pPr>
              <w:rPr>
                <w:rFonts w:hint="eastAsia" w:ascii="宋体" w:hAnsi="宋体" w:cs="宋体"/>
                <w:sz w:val="21"/>
                <w:szCs w:val="21"/>
              </w:rPr>
            </w:pPr>
            <w:r>
              <w:rPr>
                <w:rFonts w:hint="eastAsia" w:ascii="宋体" w:hAnsi="宋体" w:cs="宋体"/>
                <w:sz w:val="21"/>
                <w:szCs w:val="21"/>
              </w:rPr>
              <w:t>.注:应对风险可包括规避风险，为寻求机遇承担风险，消除风险源，改变风险的可能性和后果，分担风险，或通过明智决策延缓风险。</w:t>
            </w:r>
          </w:p>
          <w:p>
            <w:pPr>
              <w:rPr>
                <w:rFonts w:ascii="宋体" w:hAnsi="宋体"/>
                <w:szCs w:val="21"/>
              </w:rPr>
            </w:pPr>
            <w:r>
              <w:rPr>
                <w:rFonts w:hint="eastAsia" w:ascii="宋体" w:hAnsi="宋体" w:cs="宋体"/>
                <w:sz w:val="21"/>
                <w:szCs w:val="21"/>
              </w:rPr>
              <w:t>.机遇可能导致采用新实践，推出新产品，开辟新市场，赢得新客户，建立合作伙伴关系，利用新技术以及能够解决组织或其顾客需求的其他有利可能性。</w:t>
            </w:r>
          </w:p>
        </w:tc>
        <w:tc>
          <w:tcPr>
            <w:tcW w:w="960" w:type="dxa"/>
            <w:vAlign w:val="center"/>
          </w:tcPr>
          <w:p>
            <w:pPr>
              <w:rPr>
                <w:b/>
                <w:szCs w:val="21"/>
              </w:rPr>
            </w:pPr>
            <w:r>
              <w:rPr>
                <w:rFonts w:hint="eastAsia" w:ascii="宋体" w:hAnsi="宋体" w:cs="宋体"/>
                <w:sz w:val="21"/>
                <w:szCs w:val="21"/>
              </w:rPr>
              <w:t>6.1</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公司策划并批准实施《风险和机遇分析表》，内容包括风险及机遇的识别、风险及机遇的评估、风险及机遇应对措施、执行情况、涉及的场所及部门等；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sz w:val="21"/>
                <w:szCs w:val="21"/>
              </w:rPr>
            </w:pPr>
            <w:r>
              <w:rPr>
                <w:rFonts w:hint="eastAsia" w:ascii="宋体" w:hAnsi="宋体" w:cs="宋体"/>
                <w:sz w:val="21"/>
                <w:szCs w:val="21"/>
              </w:rPr>
              <w:t>类型：外部因素；</w:t>
            </w:r>
          </w:p>
          <w:p>
            <w:pPr>
              <w:spacing w:line="360" w:lineRule="auto"/>
              <w:rPr>
                <w:rFonts w:hint="eastAsia" w:ascii="宋体" w:hAnsi="宋体" w:cs="宋体"/>
                <w:sz w:val="21"/>
                <w:szCs w:val="21"/>
              </w:rPr>
            </w:pPr>
            <w:r>
              <w:rPr>
                <w:rFonts w:hint="eastAsia" w:ascii="宋体" w:hAnsi="宋体" w:cs="宋体"/>
                <w:sz w:val="21"/>
                <w:szCs w:val="21"/>
              </w:rPr>
              <w:t>类别：法律、法规内容的变化：风险：公司前几年获得了质量管理体系认证，在市场竞争中</w:t>
            </w:r>
            <w:r>
              <w:rPr>
                <w:rFonts w:hint="eastAsia" w:ascii="宋体" w:hAnsi="宋体" w:cs="宋体"/>
                <w:sz w:val="21"/>
                <w:szCs w:val="21"/>
                <w:lang w:eastAsia="zh-CN"/>
              </w:rPr>
              <w:t>占</w:t>
            </w:r>
            <w:r>
              <w:rPr>
                <w:rFonts w:hint="eastAsia" w:ascii="宋体" w:hAnsi="宋体" w:cs="宋体"/>
                <w:sz w:val="21"/>
                <w:szCs w:val="21"/>
              </w:rPr>
              <w:t>比较有利的位置，符合国家关于深化体系建立质量管理体系的要求。</w:t>
            </w:r>
          </w:p>
          <w:p>
            <w:pPr>
              <w:spacing w:line="360" w:lineRule="auto"/>
              <w:rPr>
                <w:rFonts w:hint="eastAsia" w:ascii="宋体" w:hAnsi="宋体" w:cs="宋体"/>
                <w:sz w:val="21"/>
                <w:szCs w:val="21"/>
              </w:rPr>
            </w:pPr>
            <w:r>
              <w:rPr>
                <w:rFonts w:hint="eastAsia" w:ascii="宋体" w:hAnsi="宋体" w:cs="宋体"/>
                <w:sz w:val="21"/>
                <w:szCs w:val="21"/>
              </w:rPr>
              <w:t>机遇：公司产品机构调整，给公司带来潜在的客户</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销售部</w:t>
            </w:r>
            <w:r>
              <w:rPr>
                <w:rFonts w:hint="eastAsia" w:ascii="宋体" w:hAnsi="宋体" w:cs="宋体"/>
                <w:sz w:val="21"/>
                <w:szCs w:val="21"/>
              </w:rPr>
              <w:t>加大市场开拓，主要职能部门按照要求加强相关产品销售区域所在地法政策的收集评价。</w:t>
            </w:r>
          </w:p>
          <w:p>
            <w:pPr>
              <w:spacing w:line="36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1"/>
              </w:numPr>
              <w:spacing w:line="360" w:lineRule="auto"/>
              <w:rPr>
                <w:rFonts w:hint="eastAsia" w:ascii="宋体" w:hAnsi="宋体" w:cs="宋体"/>
                <w:sz w:val="21"/>
                <w:szCs w:val="21"/>
              </w:rPr>
            </w:pPr>
            <w:r>
              <w:rPr>
                <w:rFonts w:hint="eastAsia" w:ascii="宋体" w:hAnsi="宋体" w:cs="宋体"/>
                <w:sz w:val="21"/>
                <w:szCs w:val="21"/>
              </w:rPr>
              <w:t>类型：内部因素；</w:t>
            </w:r>
          </w:p>
          <w:p>
            <w:pPr>
              <w:spacing w:line="360" w:lineRule="auto"/>
              <w:rPr>
                <w:rFonts w:hint="eastAsia" w:ascii="宋体" w:hAnsi="宋体" w:cs="宋体"/>
                <w:sz w:val="21"/>
                <w:szCs w:val="21"/>
              </w:rPr>
            </w:pPr>
            <w:r>
              <w:rPr>
                <w:rFonts w:hint="eastAsia" w:ascii="宋体" w:hAnsi="宋体" w:cs="宋体"/>
                <w:sz w:val="21"/>
                <w:szCs w:val="21"/>
              </w:rPr>
              <w:t>类别：售后服务：风险：公司产品售后服务处理不好，顾客埋怨投诉较多，会严重影响公司产品的销售，会给公司发展带来较大的风险；</w:t>
            </w:r>
          </w:p>
          <w:p>
            <w:pPr>
              <w:spacing w:line="36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销售</w:t>
            </w:r>
            <w:r>
              <w:rPr>
                <w:rFonts w:hint="eastAsia" w:ascii="宋体" w:hAnsi="宋体" w:cs="宋体"/>
                <w:sz w:val="21"/>
                <w:szCs w:val="21"/>
              </w:rPr>
              <w:t>部和</w:t>
            </w:r>
            <w:r>
              <w:rPr>
                <w:rFonts w:hint="eastAsia" w:ascii="宋体" w:hAnsi="宋体" w:cs="宋体"/>
                <w:sz w:val="21"/>
                <w:szCs w:val="21"/>
                <w:lang w:eastAsia="zh-CN"/>
              </w:rPr>
              <w:t>技术</w:t>
            </w:r>
            <w:r>
              <w:rPr>
                <w:rFonts w:hint="eastAsia" w:ascii="宋体" w:hAnsi="宋体" w:cs="宋体"/>
                <w:sz w:val="21"/>
                <w:szCs w:val="21"/>
              </w:rPr>
              <w:t>部要严格按照售后服务管理规定，做好客户服务工作，提高客户满意度。</w:t>
            </w:r>
          </w:p>
          <w:p>
            <w:pPr>
              <w:spacing w:line="36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pacing w:line="360" w:lineRule="auto"/>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质量目标及其实现的策划（含6.2.1/6.2.2）</w:t>
            </w:r>
          </w:p>
          <w:p>
            <w:pPr>
              <w:rPr>
                <w:rFonts w:hint="eastAsia" w:ascii="宋体" w:hAnsi="宋体" w:cs="宋体"/>
                <w:sz w:val="21"/>
                <w:szCs w:val="21"/>
              </w:rPr>
            </w:pPr>
            <w:r>
              <w:rPr>
                <w:rFonts w:hint="eastAsia" w:ascii="宋体" w:hAnsi="宋体" w:cs="宋体"/>
                <w:sz w:val="21"/>
                <w:szCs w:val="21"/>
              </w:rPr>
              <w:t>#组织建立的质量目标有哪些？</w:t>
            </w:r>
          </w:p>
          <w:p>
            <w:pPr>
              <w:rPr>
                <w:rFonts w:hint="eastAsia" w:ascii="宋体" w:hAnsi="宋体" w:cs="宋体"/>
                <w:sz w:val="21"/>
                <w:szCs w:val="21"/>
              </w:rPr>
            </w:pPr>
            <w:r>
              <w:rPr>
                <w:rFonts w:hint="eastAsia" w:ascii="宋体" w:hAnsi="宋体" w:cs="宋体"/>
                <w:sz w:val="21"/>
                <w:szCs w:val="21"/>
              </w:rPr>
              <w:t>.质量目标是否覆盖相关职能、层次和过程？</w:t>
            </w:r>
          </w:p>
          <w:p>
            <w:pPr>
              <w:rPr>
                <w:rFonts w:hint="eastAsia" w:ascii="宋体" w:hAnsi="宋体" w:cs="宋体"/>
                <w:sz w:val="21"/>
                <w:szCs w:val="21"/>
              </w:rPr>
            </w:pPr>
            <w:r>
              <w:rPr>
                <w:rFonts w:hint="eastAsia" w:ascii="宋体" w:hAnsi="宋体" w:cs="宋体"/>
                <w:sz w:val="21"/>
                <w:szCs w:val="21"/>
              </w:rPr>
              <w:t>.质量目标是否与质量方针保持一致？</w:t>
            </w:r>
          </w:p>
          <w:p>
            <w:pPr>
              <w:rPr>
                <w:rFonts w:hint="eastAsia" w:ascii="宋体" w:hAnsi="宋体" w:cs="宋体"/>
                <w:sz w:val="21"/>
                <w:szCs w:val="21"/>
              </w:rPr>
            </w:pPr>
            <w:r>
              <w:rPr>
                <w:rFonts w:hint="eastAsia" w:ascii="宋体" w:hAnsi="宋体" w:cs="宋体"/>
                <w:sz w:val="21"/>
                <w:szCs w:val="21"/>
              </w:rPr>
              <w:t>.质量目标是否可测量，方法如何？</w:t>
            </w:r>
          </w:p>
          <w:p>
            <w:pPr>
              <w:rPr>
                <w:rFonts w:hint="eastAsia" w:ascii="宋体" w:hAnsi="宋体" w:cs="宋体"/>
                <w:sz w:val="21"/>
                <w:szCs w:val="21"/>
              </w:rPr>
            </w:pPr>
            <w:r>
              <w:rPr>
                <w:rFonts w:hint="eastAsia" w:ascii="宋体" w:hAnsi="宋体" w:cs="宋体"/>
                <w:sz w:val="21"/>
                <w:szCs w:val="21"/>
              </w:rPr>
              <w:t>.质量目标是否考虑到适用的要求？</w:t>
            </w:r>
          </w:p>
          <w:p>
            <w:pPr>
              <w:rPr>
                <w:rFonts w:hint="eastAsia" w:ascii="宋体" w:hAnsi="宋体" w:cs="宋体"/>
                <w:sz w:val="21"/>
                <w:szCs w:val="21"/>
              </w:rPr>
            </w:pPr>
            <w:r>
              <w:rPr>
                <w:rFonts w:hint="eastAsia" w:ascii="宋体" w:hAnsi="宋体" w:cs="宋体"/>
                <w:sz w:val="21"/>
                <w:szCs w:val="21"/>
              </w:rPr>
              <w:t>.质量目标是否与提供合格产品和服务以及增强顾客满意相关？</w:t>
            </w:r>
          </w:p>
          <w:p>
            <w:pPr>
              <w:rPr>
                <w:rFonts w:hint="eastAsia" w:ascii="宋体" w:hAnsi="宋体" w:cs="宋体"/>
                <w:sz w:val="21"/>
                <w:szCs w:val="21"/>
              </w:rPr>
            </w:pPr>
            <w:r>
              <w:rPr>
                <w:rFonts w:hint="eastAsia" w:ascii="宋体" w:hAnsi="宋体" w:cs="宋体"/>
                <w:sz w:val="21"/>
                <w:szCs w:val="21"/>
              </w:rPr>
              <w:t>.质量目标是否得到监视、沟通和适时更新？</w:t>
            </w:r>
          </w:p>
          <w:p>
            <w:pPr>
              <w:rPr>
                <w:rFonts w:hint="eastAsia" w:ascii="宋体" w:hAnsi="宋体" w:cs="宋体"/>
                <w:sz w:val="21"/>
                <w:szCs w:val="21"/>
              </w:rPr>
            </w:pPr>
            <w:r>
              <w:rPr>
                <w:rFonts w:hint="eastAsia" w:ascii="宋体" w:hAnsi="宋体" w:cs="宋体"/>
                <w:sz w:val="21"/>
                <w:szCs w:val="21"/>
              </w:rPr>
              <w:t>.是否包留质量目标的记录？</w:t>
            </w:r>
          </w:p>
          <w:p>
            <w:pPr>
              <w:rPr>
                <w:rFonts w:ascii="宋体" w:hAnsi="宋体"/>
                <w:szCs w:val="21"/>
              </w:rPr>
            </w:pPr>
            <w:r>
              <w:rPr>
                <w:rFonts w:hint="eastAsia" w:ascii="宋体" w:hAnsi="宋体" w:cs="宋体"/>
                <w:sz w:val="21"/>
                <w:szCs w:val="21"/>
              </w:rPr>
              <w:t>.组织如何策划质量目标的实现？是否包含4W1H？</w:t>
            </w:r>
          </w:p>
        </w:tc>
        <w:tc>
          <w:tcPr>
            <w:tcW w:w="960" w:type="dxa"/>
            <w:vAlign w:val="center"/>
          </w:tcPr>
          <w:p>
            <w:pPr>
              <w:rPr>
                <w:rFonts w:ascii="宋体" w:hAnsi="宋体"/>
                <w:szCs w:val="21"/>
              </w:rPr>
            </w:pPr>
            <w:r>
              <w:rPr>
                <w:rFonts w:hint="eastAsia" w:ascii="宋体" w:hAnsi="宋体" w:cs="宋体"/>
                <w:sz w:val="21"/>
                <w:szCs w:val="21"/>
              </w:rPr>
              <w:t>6.2</w:t>
            </w:r>
          </w:p>
        </w:tc>
        <w:tc>
          <w:tcPr>
            <w:tcW w:w="10004" w:type="dxa"/>
            <w:vAlign w:val="center"/>
          </w:tcPr>
          <w:p>
            <w:pPr>
              <w:rPr>
                <w:rFonts w:hint="eastAsia" w:ascii="宋体" w:hAnsi="宋体" w:cs="宋体"/>
                <w:sz w:val="21"/>
                <w:szCs w:val="21"/>
              </w:rPr>
            </w:pPr>
            <w:r>
              <w:rPr>
                <w:rFonts w:hint="eastAsia" w:ascii="宋体" w:hAnsi="宋体" w:cs="宋体"/>
                <w:sz w:val="21"/>
                <w:szCs w:val="21"/>
              </w:rPr>
              <w:t xml:space="preserve">公司的质量目标为： </w:t>
            </w:r>
          </w:p>
          <w:p>
            <w:pPr>
              <w:rPr>
                <w:rFonts w:hint="eastAsia" w:ascii="宋体" w:hAnsi="宋体" w:cs="宋体"/>
                <w:sz w:val="21"/>
                <w:szCs w:val="21"/>
                <w:lang w:eastAsia="zh-CN"/>
              </w:rPr>
            </w:pPr>
            <w:r>
              <w:rPr>
                <w:rFonts w:hint="eastAsia" w:ascii="宋体" w:hAnsi="宋体" w:cs="宋体"/>
                <w:sz w:val="21"/>
                <w:szCs w:val="21"/>
                <w:lang w:val="en-US" w:eastAsia="zh-CN"/>
              </w:rPr>
              <w:t>1、客户满意率90%以上</w:t>
            </w:r>
            <w:r>
              <w:rPr>
                <w:rFonts w:hint="eastAsia" w:ascii="宋体" w:hAnsi="宋体" w:cs="宋体"/>
                <w:sz w:val="21"/>
                <w:szCs w:val="21"/>
                <w:lang w:eastAsia="zh-CN"/>
              </w:rPr>
              <w:t>；</w:t>
            </w:r>
          </w:p>
          <w:p>
            <w:pPr>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顾客反馈处理及时率100%。</w:t>
            </w:r>
          </w:p>
          <w:p>
            <w:pPr>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lang w:eastAsia="zh-CN"/>
              </w:rPr>
              <w:t>产品交付验收合格率达</w:t>
            </w:r>
            <w:r>
              <w:rPr>
                <w:rFonts w:hint="eastAsia" w:ascii="宋体" w:hAnsi="宋体" w:cs="宋体"/>
                <w:sz w:val="21"/>
                <w:szCs w:val="21"/>
                <w:lang w:val="en-US" w:eastAsia="zh-CN"/>
              </w:rPr>
              <w:t>≥98</w:t>
            </w:r>
            <w:r>
              <w:rPr>
                <w:rFonts w:hint="eastAsia" w:ascii="宋体" w:hAnsi="宋体" w:cs="宋体"/>
                <w:sz w:val="21"/>
                <w:szCs w:val="21"/>
                <w:lang w:eastAsia="zh-CN"/>
              </w:rPr>
              <w:t>%</w:t>
            </w:r>
          </w:p>
          <w:p>
            <w:pPr>
              <w:rPr>
                <w:rFonts w:hint="eastAsia" w:ascii="宋体" w:hAnsi="宋体" w:cs="宋体"/>
                <w:sz w:val="21"/>
                <w:szCs w:val="21"/>
                <w:lang w:eastAsia="zh-CN"/>
              </w:rPr>
            </w:pPr>
            <w:r>
              <w:rPr>
                <w:rFonts w:hint="eastAsia" w:ascii="宋体" w:hAnsi="宋体" w:cs="宋体"/>
                <w:sz w:val="21"/>
                <w:szCs w:val="21"/>
                <w:lang w:val="en-US" w:eastAsia="zh-CN"/>
              </w:rPr>
              <w:t>4、计算机软件设计开发一次合格率≥95%</w:t>
            </w:r>
          </w:p>
          <w:p>
            <w:pPr>
              <w:rPr>
                <w:rFonts w:hint="eastAsia" w:ascii="宋体" w:hAnsi="宋体" w:cs="宋体"/>
                <w:sz w:val="21"/>
                <w:szCs w:val="21"/>
                <w:lang w:eastAsia="zh-CN"/>
              </w:rPr>
            </w:pPr>
          </w:p>
          <w:p>
            <w:pPr>
              <w:ind w:firstLine="420" w:firstLineChars="200"/>
              <w:rPr>
                <w:rFonts w:hint="eastAsia" w:ascii="宋体" w:hAnsi="宋体" w:cs="宋体"/>
                <w:sz w:val="21"/>
                <w:szCs w:val="21"/>
              </w:rPr>
            </w:pPr>
            <w:r>
              <w:rPr>
                <w:rFonts w:hint="eastAsia" w:ascii="宋体" w:hAnsi="宋体" w:cs="宋体"/>
                <w:sz w:val="21"/>
                <w:szCs w:val="21"/>
              </w:rPr>
              <w:t>公司的上述质量目标与公司的质量方针保持了一致，包括了满足产品要求所需要的内容，可以测量。</w:t>
            </w:r>
          </w:p>
          <w:p>
            <w:pPr>
              <w:rPr>
                <w:rFonts w:hint="eastAsia" w:ascii="宋体" w:hAnsi="宋体" w:cs="宋体"/>
                <w:sz w:val="21"/>
                <w:szCs w:val="21"/>
              </w:rPr>
            </w:pPr>
            <w:r>
              <w:rPr>
                <w:rFonts w:hint="eastAsia" w:ascii="宋体" w:hAnsi="宋体" w:cs="宋体"/>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宋体" w:hAnsi="宋体"/>
                <w:szCs w:val="21"/>
              </w:rPr>
            </w:pPr>
            <w:r>
              <w:rPr>
                <w:rFonts w:hint="eastAsia" w:ascii="宋体" w:hAnsi="宋体" w:cs="宋体"/>
                <w:sz w:val="21"/>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szCs w:val="21"/>
              </w:rPr>
            </w:pPr>
            <w:r>
              <w:rPr>
                <w:rFonts w:hint="eastAsia" w:ascii="宋体" w:hAnsi="宋体" w:cs="宋体"/>
                <w:sz w:val="21"/>
                <w:szCs w:val="21"/>
              </w:rPr>
              <w:t>变更的策划</w:t>
            </w:r>
          </w:p>
        </w:tc>
        <w:tc>
          <w:tcPr>
            <w:tcW w:w="960" w:type="dxa"/>
            <w:vAlign w:val="center"/>
          </w:tcPr>
          <w:p>
            <w:pPr>
              <w:rPr>
                <w:rFonts w:ascii="宋体" w:hAnsi="宋体"/>
                <w:szCs w:val="21"/>
              </w:rPr>
            </w:pPr>
            <w:r>
              <w:rPr>
                <w:rFonts w:hint="eastAsia" w:ascii="宋体" w:hAnsi="宋体" w:cs="宋体"/>
                <w:sz w:val="21"/>
                <w:szCs w:val="21"/>
              </w:rPr>
              <w:t>6.3</w:t>
            </w:r>
          </w:p>
        </w:tc>
        <w:tc>
          <w:tcPr>
            <w:tcW w:w="10004" w:type="dxa"/>
            <w:vAlign w:val="center"/>
          </w:tcPr>
          <w:p>
            <w:pPr>
              <w:rPr>
                <w:rFonts w:hint="eastAsia" w:ascii="宋体" w:hAnsi="宋体" w:cs="宋体"/>
                <w:sz w:val="21"/>
                <w:szCs w:val="21"/>
              </w:rPr>
            </w:pPr>
            <w:r>
              <w:rPr>
                <w:rFonts w:hint="eastAsia" w:ascii="宋体" w:hAnsi="宋体" w:cs="宋体"/>
                <w:sz w:val="21"/>
                <w:szCs w:val="21"/>
              </w:rPr>
              <w:t>查，公司的质量管理体系要求：当公司质量管理体系变更时，应考虑：</w:t>
            </w:r>
          </w:p>
          <w:p>
            <w:pPr>
              <w:rPr>
                <w:rFonts w:hint="eastAsia" w:ascii="宋体" w:hAnsi="宋体" w:cs="宋体"/>
                <w:sz w:val="21"/>
                <w:szCs w:val="21"/>
              </w:rPr>
            </w:pPr>
            <w:r>
              <w:rPr>
                <w:rFonts w:hint="eastAsia" w:ascii="宋体" w:hAnsi="宋体" w:cs="宋体"/>
                <w:sz w:val="21"/>
                <w:szCs w:val="21"/>
              </w:rPr>
              <w:t>1.变更的目的及潜在后果；</w:t>
            </w:r>
          </w:p>
          <w:p>
            <w:pPr>
              <w:rPr>
                <w:rFonts w:hint="eastAsia" w:ascii="宋体" w:hAnsi="宋体" w:cs="宋体"/>
                <w:sz w:val="21"/>
                <w:szCs w:val="21"/>
              </w:rPr>
            </w:pPr>
            <w:r>
              <w:rPr>
                <w:rFonts w:hint="eastAsia" w:ascii="宋体" w:hAnsi="宋体" w:cs="宋体"/>
                <w:sz w:val="21"/>
                <w:szCs w:val="21"/>
              </w:rPr>
              <w:t>2.体系的完整性；</w:t>
            </w:r>
          </w:p>
          <w:p>
            <w:pPr>
              <w:rPr>
                <w:rFonts w:hint="eastAsia" w:ascii="宋体" w:hAnsi="宋体" w:cs="宋体"/>
                <w:sz w:val="21"/>
                <w:szCs w:val="21"/>
              </w:rPr>
            </w:pPr>
            <w:r>
              <w:rPr>
                <w:rFonts w:hint="eastAsia" w:ascii="宋体" w:hAnsi="宋体" w:cs="宋体"/>
                <w:sz w:val="21"/>
                <w:szCs w:val="21"/>
              </w:rPr>
              <w:t>3.资源的可获得性；</w:t>
            </w:r>
          </w:p>
          <w:p>
            <w:pPr>
              <w:rPr>
                <w:rFonts w:hint="eastAsia" w:ascii="宋体" w:hAnsi="宋体" w:cs="宋体"/>
                <w:sz w:val="21"/>
                <w:szCs w:val="21"/>
              </w:rPr>
            </w:pPr>
            <w:r>
              <w:rPr>
                <w:rFonts w:hint="eastAsia" w:ascii="宋体" w:hAnsi="宋体" w:cs="宋体"/>
                <w:sz w:val="21"/>
                <w:szCs w:val="21"/>
              </w:rPr>
              <w:t>4.责权的分配和再分配等因素。</w:t>
            </w:r>
          </w:p>
          <w:p>
            <w:pPr>
              <w:rPr>
                <w:rFonts w:ascii="宋体" w:hAnsi="宋体"/>
                <w:szCs w:val="21"/>
              </w:rPr>
            </w:pPr>
            <w:r>
              <w:rPr>
                <w:rFonts w:hint="eastAsia" w:ascii="宋体" w:hAnsi="宋体" w:cs="宋体"/>
                <w:sz w:val="21"/>
                <w:szCs w:val="21"/>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总则</w:t>
            </w:r>
          </w:p>
          <w:p>
            <w:pPr>
              <w:rPr>
                <w:rFonts w:hint="eastAsia" w:ascii="宋体" w:hAnsi="宋体" w:cs="宋体"/>
                <w:sz w:val="21"/>
                <w:szCs w:val="21"/>
              </w:rPr>
            </w:pPr>
            <w:r>
              <w:rPr>
                <w:rFonts w:hint="eastAsia" w:ascii="宋体" w:hAnsi="宋体" w:cs="宋体"/>
                <w:sz w:val="21"/>
                <w:szCs w:val="21"/>
              </w:rPr>
              <w:t>#组织确定需要监视和测量的对象由哪些？</w:t>
            </w:r>
          </w:p>
          <w:p>
            <w:pPr>
              <w:rPr>
                <w:rFonts w:hint="eastAsia" w:ascii="宋体" w:hAnsi="宋体" w:cs="宋体"/>
                <w:sz w:val="21"/>
                <w:szCs w:val="21"/>
              </w:rPr>
            </w:pPr>
            <w:r>
              <w:rPr>
                <w:rFonts w:hint="eastAsia" w:ascii="宋体" w:hAnsi="宋体" w:cs="宋体"/>
                <w:sz w:val="21"/>
                <w:szCs w:val="21"/>
              </w:rPr>
              <w:t>.采用了哪些监视、测量、分析和评价方法？</w:t>
            </w:r>
          </w:p>
          <w:p>
            <w:pPr>
              <w:rPr>
                <w:rFonts w:hint="eastAsia" w:ascii="宋体" w:hAnsi="宋体" w:cs="宋体"/>
                <w:sz w:val="21"/>
                <w:szCs w:val="21"/>
              </w:rPr>
            </w:pPr>
            <w:r>
              <w:rPr>
                <w:rFonts w:hint="eastAsia" w:ascii="宋体" w:hAnsi="宋体" w:cs="宋体"/>
                <w:sz w:val="21"/>
                <w:szCs w:val="21"/>
              </w:rPr>
              <w:t>.实施监视和测量的时机如何？</w:t>
            </w:r>
          </w:p>
          <w:p>
            <w:pPr>
              <w:rPr>
                <w:rFonts w:hint="eastAsia" w:ascii="宋体" w:hAnsi="宋体" w:cs="宋体"/>
                <w:sz w:val="21"/>
                <w:szCs w:val="21"/>
              </w:rPr>
            </w:pPr>
            <w:r>
              <w:rPr>
                <w:rFonts w:hint="eastAsia" w:ascii="宋体" w:hAnsi="宋体" w:cs="宋体"/>
                <w:sz w:val="21"/>
                <w:szCs w:val="21"/>
              </w:rPr>
              <w:t>.实施分析和评价的时机如何？</w:t>
            </w:r>
          </w:p>
          <w:p>
            <w:pPr>
              <w:rPr>
                <w:rFonts w:hint="eastAsia" w:ascii="宋体" w:hAnsi="宋体" w:cs="宋体"/>
                <w:sz w:val="21"/>
                <w:szCs w:val="21"/>
              </w:rPr>
            </w:pPr>
            <w:r>
              <w:rPr>
                <w:rFonts w:hint="eastAsia" w:ascii="宋体" w:hAnsi="宋体" w:cs="宋体"/>
                <w:sz w:val="21"/>
                <w:szCs w:val="21"/>
              </w:rPr>
              <w:t>.质量管理体系的绩效和有效性如何评价？</w:t>
            </w:r>
          </w:p>
          <w:p>
            <w:pPr>
              <w:rPr>
                <w:rFonts w:hint="eastAsia" w:ascii="宋体" w:hAnsi="宋体" w:cs="宋体"/>
                <w:sz w:val="21"/>
                <w:szCs w:val="21"/>
              </w:rPr>
            </w:pPr>
            <w:r>
              <w:rPr>
                <w:rFonts w:hint="eastAsia" w:ascii="宋体" w:hAnsi="宋体" w:cs="宋体"/>
                <w:sz w:val="21"/>
                <w:szCs w:val="21"/>
              </w:rPr>
              <w:t>.是否保留有关监视、测量记录？</w:t>
            </w:r>
          </w:p>
          <w:p>
            <w:pPr>
              <w:rPr>
                <w:rFonts w:ascii="宋体" w:hAnsi="宋体" w:cs="宋体"/>
                <w:szCs w:val="24"/>
              </w:rPr>
            </w:pPr>
          </w:p>
        </w:tc>
        <w:tc>
          <w:tcPr>
            <w:tcW w:w="960" w:type="dxa"/>
            <w:vAlign w:val="center"/>
          </w:tcPr>
          <w:p>
            <w:pPr>
              <w:rPr>
                <w:b/>
              </w:rPr>
            </w:pPr>
            <w:r>
              <w:rPr>
                <w:rFonts w:hint="eastAsia" w:ascii="宋体" w:hAnsi="宋体" w:cs="宋体"/>
                <w:sz w:val="21"/>
                <w:szCs w:val="21"/>
              </w:rPr>
              <w:t>9.1.1</w:t>
            </w:r>
          </w:p>
        </w:tc>
        <w:tc>
          <w:tcPr>
            <w:tcW w:w="10004" w:type="dxa"/>
            <w:vAlign w:val="center"/>
          </w:tcPr>
          <w:p>
            <w:pPr>
              <w:ind w:firstLine="420" w:firstLineChars="200"/>
              <w:rPr>
                <w:rFonts w:ascii="宋体" w:hAnsi="宋体" w:cs="宋体"/>
                <w:szCs w:val="24"/>
              </w:rPr>
            </w:pPr>
            <w:r>
              <w:rPr>
                <w:rFonts w:hint="eastAsia" w:ascii="宋体" w:hAnsi="宋体" w:cs="宋体"/>
                <w:sz w:val="21"/>
                <w:szCs w:val="21"/>
              </w:rPr>
              <w:t>对整个质量管理体系过程进行的监视和测量，主要通过内审、管理评审对设计开发过程及系统集成实施过程进行监视，通过质量目标的定期考核对目标完成情况进行监测。查质量手册，规定了产品实现全过程的监视和测量方法、形式：测评准备活动、方案编制活动、现场测评活动、报告编制活动等监视和测量。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内部审核</w:t>
            </w:r>
          </w:p>
          <w:p>
            <w:pPr>
              <w:rPr>
                <w:rFonts w:hint="eastAsia" w:ascii="宋体" w:hAnsi="宋体" w:cs="宋体"/>
                <w:sz w:val="21"/>
                <w:szCs w:val="21"/>
              </w:rPr>
            </w:pPr>
            <w:r>
              <w:rPr>
                <w:rFonts w:hint="eastAsia" w:ascii="宋体" w:hAnsi="宋体" w:cs="宋体"/>
                <w:sz w:val="21"/>
                <w:szCs w:val="21"/>
              </w:rPr>
              <w:t>(含9.2.1和9.2.2)</w:t>
            </w:r>
          </w:p>
          <w:p>
            <w:pPr>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rPr>
                <w:rFonts w:hint="eastAsia" w:ascii="宋体" w:hAnsi="宋体" w:cs="宋体"/>
                <w:sz w:val="21"/>
                <w:szCs w:val="21"/>
              </w:rPr>
            </w:pPr>
            <w:r>
              <w:rPr>
                <w:rFonts w:hint="eastAsia" w:ascii="宋体" w:hAnsi="宋体" w:cs="宋体"/>
                <w:sz w:val="21"/>
                <w:szCs w:val="21"/>
              </w:rPr>
              <w:t>.审核方案是否包括频次、方法、职责、策划要求和报告？</w:t>
            </w:r>
          </w:p>
          <w:p>
            <w:pPr>
              <w:rPr>
                <w:rFonts w:hint="eastAsia" w:ascii="宋体" w:hAnsi="宋体" w:cs="宋体"/>
                <w:sz w:val="21"/>
                <w:szCs w:val="21"/>
              </w:rPr>
            </w:pPr>
            <w:r>
              <w:rPr>
                <w:rFonts w:hint="eastAsia" w:ascii="宋体" w:hAnsi="宋体" w:cs="宋体"/>
                <w:sz w:val="21"/>
                <w:szCs w:val="21"/>
              </w:rPr>
              <w:t>.每次审核的审核准则和范围是否得到规定？</w:t>
            </w:r>
          </w:p>
          <w:p>
            <w:pPr>
              <w:rPr>
                <w:rFonts w:hint="eastAsia" w:ascii="宋体" w:hAnsi="宋体" w:cs="宋体"/>
                <w:sz w:val="21"/>
                <w:szCs w:val="21"/>
              </w:rPr>
            </w:pPr>
            <w:r>
              <w:rPr>
                <w:rFonts w:hint="eastAsia" w:ascii="宋体" w:hAnsi="宋体" w:cs="宋体"/>
                <w:sz w:val="21"/>
                <w:szCs w:val="21"/>
              </w:rPr>
              <w:t>#审核员选择是否可保证客观公正？</w:t>
            </w:r>
          </w:p>
          <w:p>
            <w:pPr>
              <w:rPr>
                <w:rFonts w:hint="eastAsia" w:ascii="宋体" w:hAnsi="宋体" w:cs="宋体"/>
                <w:sz w:val="21"/>
                <w:szCs w:val="21"/>
              </w:rPr>
            </w:pPr>
            <w:r>
              <w:rPr>
                <w:rFonts w:hint="eastAsia" w:ascii="宋体" w:hAnsi="宋体" w:cs="宋体"/>
                <w:sz w:val="21"/>
                <w:szCs w:val="21"/>
              </w:rPr>
              <w:t>.相关部门是否获得审核结果报告？</w:t>
            </w:r>
          </w:p>
          <w:p>
            <w:pPr>
              <w:rPr>
                <w:rFonts w:hint="eastAsia" w:ascii="宋体" w:hAnsi="宋体" w:cs="宋体"/>
                <w:sz w:val="21"/>
                <w:szCs w:val="21"/>
              </w:rPr>
            </w:pPr>
            <w:r>
              <w:rPr>
                <w:rFonts w:hint="eastAsia" w:ascii="宋体" w:hAnsi="宋体" w:cs="宋体"/>
                <w:sz w:val="21"/>
                <w:szCs w:val="21"/>
              </w:rPr>
              <w:t>.是否及时采取适当纠正和纠正措施？</w:t>
            </w:r>
          </w:p>
          <w:p>
            <w:pPr>
              <w:rPr>
                <w:rFonts w:ascii="宋体" w:hAnsi="宋体" w:cs="宋体"/>
                <w:szCs w:val="24"/>
              </w:rPr>
            </w:pPr>
            <w:r>
              <w:rPr>
                <w:rFonts w:hint="eastAsia" w:ascii="宋体" w:hAnsi="宋体" w:cs="宋体"/>
                <w:sz w:val="21"/>
                <w:szCs w:val="21"/>
              </w:rPr>
              <w:t>.实施审核方案以及审核结果的记录是否得到保留？</w:t>
            </w:r>
          </w:p>
        </w:tc>
        <w:tc>
          <w:tcPr>
            <w:tcW w:w="960" w:type="dxa"/>
            <w:vAlign w:val="center"/>
          </w:tcPr>
          <w:p>
            <w:pPr>
              <w:rPr>
                <w:b/>
              </w:rPr>
            </w:pPr>
            <w:r>
              <w:rPr>
                <w:rFonts w:hint="eastAsia" w:ascii="宋体" w:hAnsi="宋体" w:cs="宋体"/>
                <w:sz w:val="21"/>
                <w:szCs w:val="21"/>
              </w:rPr>
              <w:t>9.2</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编制有《内部审核控制程序》，程序中规定公司确定质量管理体系覆盖的每年（12个月）至少接受一次涉及所有条款活动的内部审核。</w:t>
            </w:r>
          </w:p>
          <w:p>
            <w:pPr>
              <w:rPr>
                <w:rFonts w:hint="eastAsia" w:ascii="宋体" w:hAnsi="宋体" w:cs="宋体"/>
                <w:sz w:val="21"/>
                <w:szCs w:val="21"/>
              </w:rPr>
            </w:pPr>
            <w:r>
              <w:rPr>
                <w:rFonts w:hint="eastAsia" w:ascii="宋体" w:hAnsi="宋体" w:cs="宋体"/>
                <w:sz w:val="21"/>
                <w:szCs w:val="21"/>
              </w:rPr>
              <w:t>提供有年度内部审核计划包括审核目的、范围、依据、频次、审核方式、审核日程安排。</w:t>
            </w:r>
          </w:p>
          <w:p>
            <w:pPr>
              <w:rPr>
                <w:rFonts w:hint="eastAsia" w:ascii="宋体" w:hAnsi="宋体" w:cs="宋体"/>
                <w:sz w:val="21"/>
                <w:szCs w:val="21"/>
                <w:lang w:eastAsia="zh-CN"/>
              </w:rPr>
            </w:pPr>
            <w:r>
              <w:rPr>
                <w:rFonts w:hint="eastAsia" w:ascii="宋体" w:hAnsi="宋体" w:cs="宋体"/>
                <w:sz w:val="21"/>
                <w:szCs w:val="21"/>
              </w:rPr>
              <w:t>审核时间：20</w:t>
            </w:r>
            <w:r>
              <w:rPr>
                <w:rFonts w:hint="eastAsia" w:ascii="宋体" w:hAnsi="宋体" w:cs="宋体"/>
                <w:sz w:val="21"/>
                <w:szCs w:val="21"/>
                <w:lang w:val="en-US" w:eastAsia="zh-CN"/>
              </w:rPr>
              <w:t>20</w:t>
            </w:r>
            <w:r>
              <w:rPr>
                <w:rFonts w:hint="eastAsia" w:ascii="宋体" w:hAnsi="宋体" w:cs="宋体"/>
                <w:sz w:val="21"/>
                <w:szCs w:val="21"/>
              </w:rPr>
              <w:t>年1月</w:t>
            </w:r>
            <w:r>
              <w:rPr>
                <w:rFonts w:hint="eastAsia" w:ascii="宋体" w:hAnsi="宋体" w:cs="宋体"/>
                <w:sz w:val="21"/>
                <w:szCs w:val="21"/>
                <w:lang w:val="en-US" w:eastAsia="zh-CN"/>
              </w:rPr>
              <w:t>10</w:t>
            </w:r>
            <w:r>
              <w:rPr>
                <w:rFonts w:hint="eastAsia" w:ascii="宋体" w:hAnsi="宋体" w:cs="宋体"/>
                <w:sz w:val="21"/>
                <w:szCs w:val="21"/>
                <w:lang w:eastAsia="zh-CN"/>
              </w:rPr>
              <w:t>日（上次内审时间为</w:t>
            </w:r>
            <w:r>
              <w:rPr>
                <w:rFonts w:hint="eastAsia" w:ascii="宋体" w:hAnsi="宋体" w:cs="宋体"/>
                <w:sz w:val="21"/>
                <w:szCs w:val="21"/>
              </w:rPr>
              <w:t>2019年1月28</w:t>
            </w:r>
            <w:r>
              <w:rPr>
                <w:rFonts w:hint="eastAsia" w:ascii="宋体" w:hAnsi="宋体" w:cs="宋体"/>
                <w:sz w:val="21"/>
                <w:szCs w:val="21"/>
                <w:lang w:eastAsia="zh-CN"/>
              </w:rPr>
              <w:t>日符合策划要求</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范围：公司质量体系覆盖的各部门、所有过程。</w:t>
            </w:r>
          </w:p>
          <w:p>
            <w:pPr>
              <w:rPr>
                <w:rFonts w:hint="eastAsia" w:ascii="宋体" w:hAnsi="宋体" w:eastAsia="宋体" w:cs="宋体"/>
                <w:sz w:val="21"/>
                <w:szCs w:val="21"/>
                <w:lang w:eastAsia="zh-CN"/>
              </w:rPr>
            </w:pPr>
            <w:r>
              <w:rPr>
                <w:rFonts w:hint="eastAsia" w:ascii="宋体" w:hAnsi="宋体" w:cs="宋体"/>
                <w:sz w:val="21"/>
                <w:szCs w:val="21"/>
              </w:rPr>
              <w:t>审核组组成：</w:t>
            </w:r>
            <w:r>
              <w:rPr>
                <w:rFonts w:hint="eastAsia"/>
                <w:sz w:val="21"/>
                <w:szCs w:val="21"/>
                <w:lang w:eastAsia="zh-CN"/>
              </w:rPr>
              <w:t>组长：</w:t>
            </w:r>
            <w:r>
              <w:rPr>
                <w:rFonts w:hint="eastAsia"/>
                <w:sz w:val="21"/>
                <w:szCs w:val="21"/>
              </w:rPr>
              <w:t>罗学明</w:t>
            </w:r>
            <w:r>
              <w:rPr>
                <w:rFonts w:hint="eastAsia"/>
                <w:sz w:val="21"/>
                <w:szCs w:val="21"/>
                <w:lang w:eastAsia="zh-CN"/>
              </w:rPr>
              <w:t>（总经理、管代）</w:t>
            </w:r>
            <w:r>
              <w:rPr>
                <w:rFonts w:hint="eastAsia"/>
                <w:sz w:val="21"/>
                <w:szCs w:val="21"/>
              </w:rPr>
              <w:t xml:space="preserve"> </w:t>
            </w:r>
            <w:r>
              <w:rPr>
                <w:rFonts w:hint="eastAsia"/>
                <w:sz w:val="21"/>
                <w:szCs w:val="21"/>
                <w:lang w:eastAsia="zh-CN"/>
              </w:rPr>
              <w:t>组员：</w:t>
            </w:r>
            <w:r>
              <w:rPr>
                <w:rFonts w:hint="eastAsia"/>
                <w:sz w:val="21"/>
                <w:szCs w:val="21"/>
              </w:rPr>
              <w:t>丁应秀</w:t>
            </w:r>
            <w:r>
              <w:rPr>
                <w:rFonts w:hint="eastAsia"/>
                <w:sz w:val="21"/>
                <w:szCs w:val="21"/>
                <w:lang w:eastAsia="zh-CN"/>
              </w:rPr>
              <w:t>（采购部）</w:t>
            </w:r>
          </w:p>
          <w:p>
            <w:pPr>
              <w:rPr>
                <w:rFonts w:hint="eastAsia" w:ascii="宋体" w:hAnsi="宋体" w:cs="宋体"/>
                <w:sz w:val="21"/>
                <w:szCs w:val="21"/>
              </w:rPr>
            </w:pPr>
            <w:r>
              <w:rPr>
                <w:rFonts w:hint="eastAsia" w:ascii="宋体" w:hAnsi="宋体" w:cs="宋体"/>
                <w:sz w:val="21"/>
                <w:szCs w:val="21"/>
              </w:rPr>
              <w:t>查公司内审员经培训，内审员基本能满足内审的能力要求；</w:t>
            </w:r>
          </w:p>
          <w:p>
            <w:pPr>
              <w:rPr>
                <w:rFonts w:hint="eastAsia" w:ascii="宋体" w:hAnsi="宋体" w:cs="宋体"/>
                <w:sz w:val="21"/>
                <w:szCs w:val="21"/>
              </w:rPr>
            </w:pPr>
            <w:r>
              <w:rPr>
                <w:rFonts w:hint="eastAsia" w:ascii="宋体" w:hAnsi="宋体" w:cs="宋体"/>
                <w:sz w:val="21"/>
                <w:szCs w:val="21"/>
              </w:rPr>
              <w:t>查《管理层审核检查表》、《</w:t>
            </w:r>
            <w:r>
              <w:rPr>
                <w:rFonts w:hint="eastAsia" w:ascii="宋体" w:hAnsi="宋体" w:cs="宋体"/>
                <w:sz w:val="21"/>
                <w:szCs w:val="21"/>
                <w:lang w:eastAsia="zh-CN"/>
              </w:rPr>
              <w:t>采购</w:t>
            </w:r>
            <w:r>
              <w:rPr>
                <w:rFonts w:hint="eastAsia" w:ascii="宋体" w:hAnsi="宋体" w:cs="宋体"/>
                <w:sz w:val="21"/>
                <w:szCs w:val="21"/>
              </w:rPr>
              <w:t>部审核检查表》、《技术部审核检查表》、《行政部审核检查表》《</w:t>
            </w:r>
            <w:r>
              <w:rPr>
                <w:rFonts w:hint="eastAsia" w:ascii="宋体" w:hAnsi="宋体" w:cs="宋体"/>
                <w:sz w:val="21"/>
                <w:szCs w:val="21"/>
                <w:lang w:eastAsia="zh-CN"/>
              </w:rPr>
              <w:t>销售</w:t>
            </w:r>
            <w:r>
              <w:rPr>
                <w:rFonts w:hint="eastAsia" w:ascii="宋体" w:hAnsi="宋体" w:cs="宋体"/>
                <w:sz w:val="21"/>
                <w:szCs w:val="21"/>
              </w:rPr>
              <w:t>部审核检查表》审核过程及条款基本齐全，未出现审核本部门情况。</w:t>
            </w:r>
          </w:p>
          <w:p>
            <w:pPr>
              <w:rPr>
                <w:rFonts w:hint="eastAsia" w:ascii="宋体" w:hAnsi="宋体" w:cs="宋体"/>
                <w:sz w:val="21"/>
                <w:szCs w:val="21"/>
              </w:rPr>
            </w:pPr>
            <w:r>
              <w:rPr>
                <w:rFonts w:hint="eastAsia" w:ascii="宋体" w:hAnsi="宋体" w:cs="宋体"/>
                <w:sz w:val="21"/>
                <w:szCs w:val="21"/>
              </w:rPr>
              <w:t>对应有按审核计划实施审核的现场审核检查表，有审核条款、审核项目及审核记录，有基本内容，但记录较为简单</w:t>
            </w:r>
            <w:r>
              <w:rPr>
                <w:rFonts w:hint="eastAsia" w:ascii="宋体" w:hAnsi="宋体" w:cs="宋体"/>
                <w:sz w:val="21"/>
                <w:szCs w:val="21"/>
                <w:lang w:eastAsia="zh-CN"/>
              </w:rPr>
              <w:t>、笼统</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查，《内部管理体系审核报告》，审核结论：公司质量管理体系基本符合ISQ9001：2015质量管理体系要求，且运行有效。</w:t>
            </w:r>
          </w:p>
          <w:p>
            <w:pPr>
              <w:rPr>
                <w:rFonts w:hint="eastAsia" w:ascii="宋体" w:hAnsi="宋体" w:cs="宋体"/>
                <w:sz w:val="21"/>
                <w:szCs w:val="21"/>
              </w:rPr>
            </w:pPr>
            <w:r>
              <w:rPr>
                <w:rFonts w:hint="eastAsia" w:ascii="宋体" w:hAnsi="宋体" w:cs="宋体"/>
                <w:sz w:val="21"/>
                <w:szCs w:val="21"/>
              </w:rPr>
              <w:t>此次共开据《内审不符合项报告》1份，涉及</w:t>
            </w:r>
            <w:r>
              <w:rPr>
                <w:rFonts w:hint="eastAsia" w:ascii="宋体" w:hAnsi="宋体" w:cs="宋体"/>
                <w:sz w:val="21"/>
                <w:szCs w:val="21"/>
                <w:lang w:eastAsia="zh-CN"/>
              </w:rPr>
              <w:t>采购</w:t>
            </w:r>
            <w:r>
              <w:rPr>
                <w:rFonts w:hint="eastAsia" w:ascii="宋体" w:hAnsi="宋体" w:cs="宋体"/>
                <w:sz w:val="21"/>
                <w:szCs w:val="21"/>
              </w:rPr>
              <w:t>部，涉及标准</w:t>
            </w:r>
            <w:r>
              <w:rPr>
                <w:rFonts w:hint="eastAsia" w:ascii="宋体" w:hAnsi="宋体" w:cs="宋体"/>
                <w:sz w:val="21"/>
                <w:szCs w:val="21"/>
                <w:lang w:val="en-US" w:eastAsia="zh-CN"/>
              </w:rPr>
              <w:t>8.4</w:t>
            </w:r>
            <w:r>
              <w:rPr>
                <w:rFonts w:hint="eastAsia" w:ascii="宋体" w:hAnsi="宋体" w:cs="宋体"/>
                <w:sz w:val="21"/>
                <w:szCs w:val="21"/>
              </w:rPr>
              <w:t>条款</w:t>
            </w:r>
            <w:r>
              <w:rPr>
                <w:rFonts w:hint="eastAsia" w:ascii="宋体" w:hAnsi="宋体" w:cs="宋体"/>
                <w:sz w:val="21"/>
                <w:szCs w:val="21"/>
                <w:lang w:eastAsia="zh-CN"/>
              </w:rPr>
              <w:t>，</w:t>
            </w:r>
            <w:r>
              <w:rPr>
                <w:rFonts w:hint="eastAsia" w:ascii="宋体" w:hAnsi="宋体" w:cs="宋体"/>
                <w:color w:val="000000"/>
                <w:sz w:val="21"/>
                <w:szCs w:val="21"/>
                <w:lang w:eastAsia="zh-CN"/>
              </w:rPr>
              <w:t>不符合描述“查见</w:t>
            </w:r>
            <w:r>
              <w:rPr>
                <w:rFonts w:hint="eastAsia" w:ascii="宋体" w:hAnsi="宋体" w:cs="宋体"/>
                <w:color w:val="000000"/>
                <w:sz w:val="21"/>
                <w:szCs w:val="21"/>
                <w:lang w:val="en-US" w:eastAsia="zh-CN"/>
              </w:rPr>
              <w:t>2020年1月5日的物资采购不能提供检验记录</w:t>
            </w:r>
            <w:r>
              <w:rPr>
                <w:rFonts w:hint="eastAsia" w:ascii="宋体" w:hAnsi="宋体" w:cs="宋体"/>
                <w:color w:val="000000"/>
                <w:sz w:val="21"/>
                <w:szCs w:val="21"/>
                <w:lang w:eastAsia="zh-CN"/>
              </w:rPr>
              <w:t>”</w:t>
            </w:r>
            <w:r>
              <w:rPr>
                <w:rFonts w:hint="eastAsia" w:ascii="宋体" w:hAnsi="宋体" w:cs="宋体"/>
                <w:sz w:val="21"/>
                <w:szCs w:val="21"/>
              </w:rPr>
              <w:t>，查不符合报告，对不符合项进行了分析，并制定了纠正措施，并进行了验证，不符合纠正措施已经关闭。</w:t>
            </w:r>
          </w:p>
          <w:p>
            <w:pPr>
              <w:rPr>
                <w:rFonts w:hint="eastAsia" w:ascii="宋体" w:hAnsi="宋体" w:cs="宋体"/>
                <w:sz w:val="21"/>
                <w:szCs w:val="21"/>
              </w:rPr>
            </w:pPr>
            <w:r>
              <w:rPr>
                <w:rFonts w:hint="eastAsia" w:ascii="宋体" w:hAnsi="宋体" w:cs="宋体"/>
                <w:sz w:val="21"/>
                <w:szCs w:val="21"/>
              </w:rPr>
              <w:t>提供有《内部审核报告》查，审核结论：公司质量管理体系的建立符合标准要求、实施有效。</w:t>
            </w:r>
          </w:p>
          <w:p>
            <w:pPr>
              <w:rPr>
                <w:rFonts w:hint="eastAsia" w:ascii="宋体" w:hAnsi="宋体" w:cs="宋体"/>
                <w:sz w:val="21"/>
                <w:szCs w:val="21"/>
              </w:rPr>
            </w:pPr>
            <w:r>
              <w:rPr>
                <w:rFonts w:hint="eastAsia" w:ascii="宋体" w:hAnsi="宋体" w:cs="宋体"/>
                <w:sz w:val="21"/>
                <w:szCs w:val="21"/>
              </w:rPr>
              <w:t>通过内部审核，公司质量管理体系的建立实施是有效的，符合标准要求。</w:t>
            </w:r>
          </w:p>
          <w:p>
            <w:pPr>
              <w:rPr>
                <w:rFonts w:ascii="宋体" w:hAnsi="宋体" w:cs="宋体"/>
                <w:szCs w:val="24"/>
              </w:rPr>
            </w:pPr>
            <w:r>
              <w:rPr>
                <w:rFonts w:hint="eastAsia" w:ascii="宋体" w:hAnsi="宋体" w:cs="宋体"/>
                <w:sz w:val="21"/>
                <w:szCs w:val="21"/>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管理评审</w:t>
            </w:r>
          </w:p>
          <w:p>
            <w:pPr>
              <w:rPr>
                <w:rFonts w:hint="eastAsia" w:ascii="宋体" w:hAnsi="宋体" w:cs="宋体"/>
                <w:sz w:val="21"/>
                <w:szCs w:val="21"/>
              </w:rPr>
            </w:pPr>
            <w:r>
              <w:rPr>
                <w:rFonts w:hint="eastAsia" w:ascii="宋体" w:hAnsi="宋体" w:cs="宋体"/>
                <w:sz w:val="21"/>
                <w:szCs w:val="21"/>
              </w:rPr>
              <w:t>9.3.1总则</w:t>
            </w:r>
          </w:p>
          <w:p>
            <w:pPr>
              <w:rPr>
                <w:rFonts w:hint="eastAsia" w:ascii="宋体" w:hAnsi="宋体" w:cs="宋体"/>
                <w:sz w:val="21"/>
                <w:szCs w:val="21"/>
              </w:rPr>
            </w:pPr>
            <w:r>
              <w:rPr>
                <w:rFonts w:hint="eastAsia" w:ascii="宋体" w:hAnsi="宋体" w:cs="宋体"/>
                <w:sz w:val="21"/>
                <w:szCs w:val="21"/>
              </w:rPr>
              <w:t>9.3.2管评输入</w:t>
            </w:r>
          </w:p>
          <w:p>
            <w:pPr>
              <w:rPr>
                <w:rFonts w:hint="eastAsia" w:ascii="宋体" w:hAnsi="宋体" w:cs="宋体"/>
                <w:sz w:val="21"/>
                <w:szCs w:val="21"/>
              </w:rPr>
            </w:pPr>
            <w:r>
              <w:rPr>
                <w:rFonts w:hint="eastAsia" w:ascii="宋体" w:hAnsi="宋体" w:cs="宋体"/>
                <w:sz w:val="21"/>
                <w:szCs w:val="21"/>
              </w:rPr>
              <w:t>9.3.3管评输出</w:t>
            </w:r>
          </w:p>
          <w:p>
            <w:pPr>
              <w:rPr>
                <w:rFonts w:hint="eastAsia" w:ascii="宋体" w:hAnsi="宋体" w:cs="宋体"/>
                <w:sz w:val="21"/>
                <w:szCs w:val="21"/>
              </w:rPr>
            </w:pPr>
            <w:r>
              <w:rPr>
                <w:rFonts w:hint="eastAsia" w:ascii="宋体" w:hAnsi="宋体" w:cs="宋体"/>
                <w:sz w:val="21"/>
                <w:szCs w:val="21"/>
              </w:rPr>
              <w:t>#策划和实施管理评审时是否考虑:</w:t>
            </w:r>
          </w:p>
          <w:p>
            <w:pPr>
              <w:rPr>
                <w:rFonts w:hint="eastAsia" w:ascii="宋体" w:hAnsi="宋体" w:cs="宋体"/>
                <w:sz w:val="21"/>
                <w:szCs w:val="21"/>
              </w:rPr>
            </w:pPr>
            <w:r>
              <w:rPr>
                <w:rFonts w:hint="eastAsia" w:ascii="宋体" w:hAnsi="宋体" w:cs="宋体"/>
                <w:sz w:val="21"/>
                <w:szCs w:val="21"/>
              </w:rPr>
              <w:t>a）以往管理评审所采取措施的情况；</w:t>
            </w:r>
          </w:p>
          <w:p>
            <w:pPr>
              <w:rPr>
                <w:rFonts w:hint="eastAsia" w:ascii="宋体" w:hAnsi="宋体" w:cs="宋体"/>
                <w:sz w:val="21"/>
                <w:szCs w:val="21"/>
              </w:rPr>
            </w:pPr>
            <w:r>
              <w:rPr>
                <w:rFonts w:hint="eastAsia" w:ascii="宋体" w:hAnsi="宋体" w:cs="宋体"/>
                <w:sz w:val="21"/>
                <w:szCs w:val="21"/>
              </w:rPr>
              <w:t>b）与QMS相关的内、外部因素变化；</w:t>
            </w:r>
          </w:p>
          <w:p>
            <w:pPr>
              <w:rPr>
                <w:rFonts w:hint="eastAsia" w:ascii="宋体" w:hAnsi="宋体" w:cs="宋体"/>
                <w:sz w:val="21"/>
                <w:szCs w:val="21"/>
              </w:rPr>
            </w:pPr>
            <w:r>
              <w:rPr>
                <w:rFonts w:hint="eastAsia" w:ascii="宋体" w:hAnsi="宋体" w:cs="宋体"/>
                <w:sz w:val="21"/>
                <w:szCs w:val="21"/>
              </w:rPr>
              <w:t>c）有关QMS绩效和有效性的7信息；</w:t>
            </w:r>
          </w:p>
          <w:p>
            <w:pPr>
              <w:rPr>
                <w:rFonts w:hint="eastAsia" w:ascii="宋体" w:hAnsi="宋体" w:cs="宋体"/>
                <w:sz w:val="21"/>
                <w:szCs w:val="21"/>
              </w:rPr>
            </w:pPr>
            <w:r>
              <w:rPr>
                <w:rFonts w:hint="eastAsia" w:ascii="宋体" w:hAnsi="宋体" w:cs="宋体"/>
                <w:sz w:val="21"/>
                <w:szCs w:val="21"/>
              </w:rPr>
              <w:t>d）资源的充分性；</w:t>
            </w:r>
          </w:p>
          <w:p>
            <w:pPr>
              <w:rPr>
                <w:rFonts w:hint="eastAsia" w:ascii="宋体" w:hAnsi="宋体" w:cs="宋体"/>
                <w:sz w:val="21"/>
                <w:szCs w:val="21"/>
              </w:rPr>
            </w:pPr>
            <w:r>
              <w:rPr>
                <w:rFonts w:hint="eastAsia" w:ascii="宋体" w:hAnsi="宋体" w:cs="宋体"/>
                <w:sz w:val="21"/>
                <w:szCs w:val="21"/>
              </w:rPr>
              <w:t>e）应对风险和机遇采取措施有效性；</w:t>
            </w:r>
          </w:p>
          <w:p>
            <w:pPr>
              <w:rPr>
                <w:rFonts w:hint="eastAsia" w:ascii="宋体" w:hAnsi="宋体" w:cs="宋体"/>
                <w:sz w:val="21"/>
                <w:szCs w:val="21"/>
              </w:rPr>
            </w:pPr>
            <w:r>
              <w:rPr>
                <w:rFonts w:hint="eastAsia" w:ascii="宋体" w:hAnsi="宋体" w:cs="宋体"/>
                <w:sz w:val="21"/>
                <w:szCs w:val="21"/>
              </w:rPr>
              <w:t>f）改进的机会。</w:t>
            </w:r>
          </w:p>
          <w:p>
            <w:pPr>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rPr>
                <w:rFonts w:hint="eastAsia" w:ascii="宋体" w:hAnsi="宋体" w:cs="宋体"/>
                <w:sz w:val="21"/>
                <w:szCs w:val="21"/>
              </w:rPr>
            </w:pPr>
            <w:r>
              <w:rPr>
                <w:rFonts w:hint="eastAsia" w:ascii="宋体" w:hAnsi="宋体" w:cs="宋体"/>
                <w:sz w:val="21"/>
                <w:szCs w:val="21"/>
              </w:rPr>
              <w:t>a）改进的机会；</w:t>
            </w:r>
          </w:p>
          <w:p>
            <w:pPr>
              <w:rPr>
                <w:rFonts w:hint="eastAsia" w:ascii="宋体" w:hAnsi="宋体" w:cs="宋体"/>
                <w:sz w:val="21"/>
                <w:szCs w:val="21"/>
              </w:rPr>
            </w:pPr>
            <w:r>
              <w:rPr>
                <w:rFonts w:hint="eastAsia" w:ascii="宋体" w:hAnsi="宋体" w:cs="宋体"/>
                <w:sz w:val="21"/>
                <w:szCs w:val="21"/>
              </w:rPr>
              <w:t>b）质量管理体系所需更改；</w:t>
            </w:r>
          </w:p>
          <w:p>
            <w:pPr>
              <w:rPr>
                <w:rFonts w:hint="eastAsia" w:ascii="宋体" w:hAnsi="宋体" w:cs="宋体"/>
                <w:sz w:val="21"/>
                <w:szCs w:val="21"/>
              </w:rPr>
            </w:pPr>
            <w:r>
              <w:rPr>
                <w:rFonts w:hint="eastAsia" w:ascii="宋体" w:hAnsi="宋体" w:cs="宋体"/>
                <w:sz w:val="21"/>
                <w:szCs w:val="21"/>
              </w:rPr>
              <w:t>c）资源需求。</w:t>
            </w:r>
          </w:p>
          <w:p>
            <w:pPr>
              <w:rPr>
                <w:rFonts w:ascii="宋体" w:hAnsi="宋体" w:cs="宋体"/>
                <w:szCs w:val="24"/>
              </w:rPr>
            </w:pPr>
            <w:r>
              <w:rPr>
                <w:rFonts w:hint="eastAsia" w:ascii="宋体" w:hAnsi="宋体" w:cs="宋体"/>
                <w:sz w:val="21"/>
                <w:szCs w:val="21"/>
              </w:rPr>
              <w:t>.是否保留记录，作为管理评审结果证据？</w:t>
            </w:r>
          </w:p>
        </w:tc>
        <w:tc>
          <w:tcPr>
            <w:tcW w:w="960" w:type="dxa"/>
            <w:vAlign w:val="center"/>
          </w:tcPr>
          <w:p>
            <w:pPr>
              <w:rPr>
                <w:b/>
              </w:rPr>
            </w:pPr>
            <w:r>
              <w:rPr>
                <w:rFonts w:hint="eastAsia" w:ascii="宋体" w:hAnsi="宋体" w:cs="宋体"/>
                <w:sz w:val="21"/>
                <w:szCs w:val="21"/>
              </w:rPr>
              <w:t>9.3</w:t>
            </w:r>
          </w:p>
        </w:tc>
        <w:tc>
          <w:tcPr>
            <w:tcW w:w="10004" w:type="dxa"/>
            <w:vAlign w:val="center"/>
          </w:tcPr>
          <w:p>
            <w:pPr>
              <w:rPr>
                <w:rFonts w:hint="eastAsia" w:ascii="宋体" w:hAnsi="宋体" w:cs="宋体"/>
                <w:sz w:val="21"/>
                <w:szCs w:val="21"/>
              </w:rPr>
            </w:pPr>
            <w:r>
              <w:rPr>
                <w:rFonts w:hint="eastAsia" w:ascii="宋体" w:hAnsi="宋体" w:cs="宋体"/>
                <w:sz w:val="21"/>
                <w:szCs w:val="21"/>
              </w:rPr>
              <w:t>查，公司的质量体系策划了管理评审的管理要求。</w:t>
            </w:r>
          </w:p>
          <w:p>
            <w:pPr>
              <w:rPr>
                <w:rFonts w:hint="eastAsia" w:ascii="宋体" w:hAnsi="宋体" w:cs="宋体"/>
                <w:sz w:val="21"/>
                <w:szCs w:val="21"/>
              </w:rPr>
            </w:pPr>
            <w:r>
              <w:rPr>
                <w:rFonts w:hint="eastAsia" w:ascii="宋体" w:hAnsi="宋体" w:cs="宋体"/>
                <w:sz w:val="21"/>
                <w:szCs w:val="21"/>
              </w:rPr>
              <w:t>查，管理评审记录：</w:t>
            </w:r>
          </w:p>
          <w:p>
            <w:pPr>
              <w:rPr>
                <w:rFonts w:hint="eastAsia" w:ascii="宋体" w:hAnsi="宋体" w:eastAsia="宋体" w:cs="宋体"/>
                <w:sz w:val="21"/>
                <w:szCs w:val="21"/>
                <w:lang w:eastAsia="zh-CN"/>
              </w:rPr>
            </w:pPr>
            <w:r>
              <w:rPr>
                <w:rFonts w:hint="eastAsia" w:ascii="宋体" w:hAnsi="宋体" w:cs="宋体"/>
                <w:sz w:val="21"/>
                <w:szCs w:val="21"/>
              </w:rPr>
              <w:t>时间：</w:t>
            </w:r>
            <w:r>
              <w:rPr>
                <w:rFonts w:hint="eastAsia" w:ascii="宋体" w:hAnsi="宋体"/>
                <w:kern w:val="0"/>
                <w:sz w:val="21"/>
                <w:szCs w:val="21"/>
              </w:rPr>
              <w:t>20</w:t>
            </w:r>
            <w:r>
              <w:rPr>
                <w:rFonts w:hint="eastAsia" w:ascii="宋体" w:hAnsi="宋体"/>
                <w:kern w:val="0"/>
                <w:sz w:val="21"/>
                <w:szCs w:val="21"/>
                <w:lang w:val="en-US" w:eastAsia="zh-CN"/>
              </w:rPr>
              <w:t>20</w:t>
            </w:r>
            <w:r>
              <w:rPr>
                <w:rFonts w:hint="eastAsia" w:ascii="宋体" w:hAnsi="宋体"/>
                <w:kern w:val="0"/>
                <w:sz w:val="21"/>
                <w:szCs w:val="21"/>
              </w:rPr>
              <w:t>年0</w:t>
            </w:r>
            <w:r>
              <w:rPr>
                <w:rFonts w:hint="eastAsia" w:ascii="宋体" w:hAnsi="宋体"/>
                <w:kern w:val="0"/>
                <w:sz w:val="21"/>
                <w:szCs w:val="21"/>
                <w:lang w:val="en-US" w:eastAsia="zh-CN"/>
              </w:rPr>
              <w:t>1</w:t>
            </w:r>
            <w:r>
              <w:rPr>
                <w:rFonts w:hint="eastAsia" w:ascii="宋体" w:hAnsi="宋体"/>
                <w:kern w:val="0"/>
                <w:sz w:val="21"/>
                <w:szCs w:val="21"/>
              </w:rPr>
              <w:t>月2</w:t>
            </w:r>
            <w:r>
              <w:rPr>
                <w:rFonts w:hint="eastAsia" w:ascii="宋体" w:hAnsi="宋体"/>
                <w:kern w:val="0"/>
                <w:sz w:val="21"/>
                <w:szCs w:val="21"/>
                <w:lang w:val="en-US" w:eastAsia="zh-CN"/>
              </w:rPr>
              <w:t>0</w:t>
            </w:r>
            <w:r>
              <w:rPr>
                <w:rFonts w:hint="eastAsia" w:ascii="宋体" w:hAnsi="宋体"/>
                <w:kern w:val="0"/>
                <w:sz w:val="21"/>
                <w:szCs w:val="21"/>
              </w:rPr>
              <w:t>日</w:t>
            </w:r>
            <w:r>
              <w:rPr>
                <w:rFonts w:hint="eastAsia" w:ascii="宋体" w:hAnsi="宋体"/>
                <w:kern w:val="0"/>
                <w:sz w:val="21"/>
                <w:szCs w:val="21"/>
                <w:lang w:eastAsia="zh-CN"/>
              </w:rPr>
              <w:t>（上次管理评审时间为</w:t>
            </w:r>
            <w:r>
              <w:rPr>
                <w:rFonts w:hint="eastAsia" w:ascii="宋体" w:hAnsi="宋体"/>
                <w:kern w:val="0"/>
                <w:sz w:val="21"/>
                <w:szCs w:val="21"/>
              </w:rPr>
              <w:t>2019年02月25日</w:t>
            </w:r>
            <w:r>
              <w:rPr>
                <w:rFonts w:hint="eastAsia" w:ascii="宋体" w:hAnsi="宋体"/>
                <w:kern w:val="0"/>
                <w:sz w:val="21"/>
                <w:szCs w:val="21"/>
                <w:lang w:eastAsia="zh-CN"/>
              </w:rPr>
              <w:t>符合策划要求</w:t>
            </w:r>
            <w:r>
              <w:rPr>
                <w:rFonts w:hint="eastAsia" w:ascii="宋体" w:hAnsi="宋体"/>
                <w:kern w:val="0"/>
                <w:sz w:val="21"/>
                <w:szCs w:val="21"/>
                <w:lang w:eastAsia="zh-CN"/>
              </w:rPr>
              <w:t>）</w:t>
            </w:r>
          </w:p>
          <w:p>
            <w:pPr>
              <w:rPr>
                <w:rFonts w:hint="eastAsia" w:ascii="宋体" w:hAnsi="宋体" w:cs="宋体"/>
                <w:sz w:val="21"/>
                <w:szCs w:val="21"/>
              </w:rPr>
            </w:pPr>
            <w:r>
              <w:rPr>
                <w:rFonts w:hint="eastAsia" w:ascii="宋体" w:hAnsi="宋体" w:cs="宋体"/>
                <w:sz w:val="21"/>
                <w:szCs w:val="21"/>
              </w:rPr>
              <w:t>主持人：</w:t>
            </w:r>
            <w:r>
              <w:rPr>
                <w:rFonts w:hint="eastAsia" w:ascii="宋体" w:hAnsi="宋体" w:cs="宋体"/>
                <w:sz w:val="21"/>
                <w:szCs w:val="21"/>
                <w:lang w:eastAsia="zh-CN"/>
              </w:rPr>
              <w:t>罗学明</w:t>
            </w:r>
            <w:r>
              <w:rPr>
                <w:rFonts w:hint="eastAsia" w:ascii="宋体" w:hAnsi="宋体" w:cs="宋体"/>
                <w:sz w:val="21"/>
                <w:szCs w:val="21"/>
              </w:rPr>
              <w:t>总经理</w:t>
            </w:r>
          </w:p>
          <w:p>
            <w:pPr>
              <w:rPr>
                <w:rFonts w:hint="eastAsia" w:ascii="宋体" w:hAnsi="宋体" w:cs="宋体"/>
                <w:sz w:val="21"/>
                <w:szCs w:val="21"/>
              </w:rPr>
            </w:pPr>
            <w:r>
              <w:rPr>
                <w:rFonts w:hint="eastAsia" w:ascii="宋体" w:hAnsi="宋体" w:cs="宋体"/>
                <w:sz w:val="21"/>
                <w:szCs w:val="21"/>
              </w:rPr>
              <w:t>提供管理评审会议签到表。</w:t>
            </w:r>
          </w:p>
          <w:p>
            <w:pPr>
              <w:rPr>
                <w:rFonts w:hint="eastAsia" w:ascii="宋体" w:hAnsi="宋体" w:cs="宋体"/>
                <w:sz w:val="21"/>
                <w:szCs w:val="21"/>
              </w:rPr>
            </w:pPr>
            <w:r>
              <w:rPr>
                <w:rFonts w:hint="eastAsia" w:ascii="宋体" w:hAnsi="宋体" w:cs="宋体"/>
                <w:sz w:val="21"/>
                <w:szCs w:val="21"/>
              </w:rPr>
              <w:t>管理评审的输入资料主要是各部门提供的工作总结，内容比较笼统，已与负责人口头提出。</w:t>
            </w:r>
          </w:p>
          <w:p>
            <w:pPr>
              <w:rPr>
                <w:rFonts w:hint="eastAsia" w:ascii="宋体" w:hAnsi="宋体" w:cs="宋体"/>
                <w:sz w:val="21"/>
                <w:szCs w:val="21"/>
              </w:rPr>
            </w:pPr>
            <w:r>
              <w:rPr>
                <w:rFonts w:hint="eastAsia" w:ascii="宋体" w:hAnsi="宋体" w:cs="宋体"/>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组织机构和资源配置情况、体现改进建议、内审结果、与QMS相关的内、外部因素变化、有关QMS绩效和有效性的信息、资源的充分性、应对风险和机遇采取措施有效性、改进的机会等。输入内容基本满足输入要求。</w:t>
            </w:r>
          </w:p>
          <w:p>
            <w:pPr>
              <w:rPr>
                <w:rFonts w:hint="eastAsia" w:ascii="宋体" w:hAnsi="宋体" w:cs="宋体"/>
                <w:sz w:val="21"/>
                <w:szCs w:val="21"/>
              </w:rPr>
            </w:pPr>
            <w:r>
              <w:rPr>
                <w:rFonts w:hint="eastAsia" w:ascii="宋体" w:hAnsi="宋体" w:cs="宋体"/>
                <w:sz w:val="21"/>
                <w:szCs w:val="21"/>
              </w:rPr>
              <w:t>查管理评审输出：</w:t>
            </w:r>
          </w:p>
          <w:p>
            <w:pPr>
              <w:rPr>
                <w:rFonts w:hint="eastAsia" w:ascii="宋体" w:hAnsi="宋体" w:cs="宋体"/>
                <w:sz w:val="21"/>
                <w:szCs w:val="21"/>
              </w:rPr>
            </w:pPr>
            <w:r>
              <w:rPr>
                <w:rFonts w:hint="eastAsia" w:ascii="宋体" w:hAnsi="宋体" w:cs="宋体"/>
                <w:sz w:val="21"/>
                <w:szCs w:val="21"/>
              </w:rPr>
              <w:t>提供有《管理评审报告》：</w:t>
            </w:r>
          </w:p>
          <w:p>
            <w:pPr>
              <w:rPr>
                <w:rFonts w:hint="eastAsia" w:ascii="宋体" w:hAnsi="宋体" w:cs="宋体"/>
                <w:sz w:val="21"/>
                <w:szCs w:val="21"/>
              </w:rPr>
            </w:pPr>
            <w:r>
              <w:rPr>
                <w:rFonts w:hint="eastAsia" w:ascii="宋体" w:hAnsi="宋体" w:cs="宋体"/>
                <w:sz w:val="21"/>
                <w:szCs w:val="21"/>
              </w:rPr>
              <w:t>公司的质量方针和质量目标及质量管理体系符合ISO9001：2015标准的要求和公司的实际情况，是适宜的；各过程得到识别和规定，过程的开展是充分的，机构设置、职责分配、资源配置基本合理；实施ISO9000标准以来，公司的产品质量、服务质量和顾客满意程度得以提高，质量管理体系总体上来说是有效的。存在的问题和薄弱环节应该持续进行改进，以确保公司质量管理体系的适宜性、充分性和有效性</w:t>
            </w:r>
          </w:p>
          <w:p>
            <w:pPr>
              <w:rPr>
                <w:rFonts w:hint="eastAsia" w:ascii="宋体" w:hAnsi="宋体" w:eastAsia="宋体" w:cs="宋体"/>
                <w:sz w:val="21"/>
                <w:szCs w:val="21"/>
                <w:lang w:eastAsia="zh-CN"/>
              </w:rPr>
            </w:pPr>
            <w:r>
              <w:rPr>
                <w:rFonts w:hint="eastAsia" w:ascii="宋体" w:hAnsi="宋体" w:cs="宋体"/>
                <w:sz w:val="21"/>
                <w:szCs w:val="21"/>
              </w:rPr>
              <w:t>提出改进项：</w:t>
            </w:r>
          </w:p>
          <w:p>
            <w:pPr>
              <w:rPr>
                <w:rFonts w:hint="eastAsia" w:ascii="宋体" w:hAnsi="宋体" w:cs="宋体"/>
                <w:sz w:val="21"/>
                <w:szCs w:val="21"/>
                <w:lang w:eastAsia="zh-CN"/>
              </w:rPr>
            </w:pPr>
            <w:r>
              <w:rPr>
                <w:rFonts w:hint="eastAsia"/>
              </w:rPr>
              <w:t>加强</w:t>
            </w:r>
            <w:r>
              <w:rPr>
                <w:rFonts w:hint="eastAsia" w:ascii="宋体" w:hAnsi="宋体" w:cs="宋体"/>
                <w:sz w:val="21"/>
                <w:szCs w:val="21"/>
                <w:lang w:val="en-US" w:eastAsia="zh-CN"/>
              </w:rPr>
              <w:t>项目</w:t>
            </w:r>
            <w:r>
              <w:rPr>
                <w:rFonts w:hint="eastAsia" w:ascii="宋体" w:hAnsi="宋体" w:cs="宋体"/>
                <w:sz w:val="21"/>
                <w:szCs w:val="21"/>
              </w:rPr>
              <w:t>现场标识，设备</w:t>
            </w:r>
            <w:r>
              <w:rPr>
                <w:rFonts w:hint="eastAsia" w:ascii="宋体" w:hAnsi="宋体" w:cs="宋体"/>
                <w:sz w:val="21"/>
                <w:szCs w:val="21"/>
                <w:lang w:eastAsia="zh-CN"/>
              </w:rPr>
              <w:t>的</w:t>
            </w:r>
            <w:r>
              <w:rPr>
                <w:rFonts w:hint="eastAsia" w:ascii="宋体" w:hAnsi="宋体" w:cs="宋体"/>
                <w:sz w:val="21"/>
                <w:szCs w:val="21"/>
              </w:rPr>
              <w:t>维护保养</w:t>
            </w:r>
            <w:r>
              <w:rPr>
                <w:rFonts w:hint="eastAsia" w:ascii="宋体" w:hAnsi="宋体" w:cs="宋体"/>
                <w:sz w:val="21"/>
                <w:szCs w:val="21"/>
                <w:lang w:eastAsia="zh-CN"/>
              </w:rPr>
              <w:t>。</w:t>
            </w:r>
          </w:p>
          <w:p>
            <w:pPr>
              <w:rPr>
                <w:rFonts w:hint="default" w:ascii="宋体" w:hAnsi="宋体" w:cs="宋体"/>
                <w:sz w:val="21"/>
                <w:szCs w:val="21"/>
                <w:lang w:val="en-US" w:eastAsia="zh-CN"/>
              </w:rPr>
            </w:pPr>
            <w:r>
              <w:rPr>
                <w:rFonts w:hint="eastAsia" w:ascii="宋体" w:hAnsi="宋体" w:cs="宋体"/>
                <w:sz w:val="21"/>
                <w:szCs w:val="21"/>
                <w:lang w:eastAsia="zh-CN"/>
              </w:rPr>
              <w:t>查改进措施，由技术部负责</w:t>
            </w:r>
            <w:r>
              <w:rPr>
                <w:rFonts w:hint="eastAsia" w:ascii="宋体" w:hAnsi="宋体" w:cs="宋体"/>
                <w:sz w:val="21"/>
                <w:szCs w:val="21"/>
              </w:rPr>
              <w:t>加强</w:t>
            </w:r>
            <w:r>
              <w:rPr>
                <w:rFonts w:hint="eastAsia" w:ascii="宋体" w:hAnsi="宋体" w:cs="宋体"/>
                <w:sz w:val="21"/>
                <w:szCs w:val="21"/>
                <w:lang w:val="en-US" w:eastAsia="zh-CN"/>
              </w:rPr>
              <w:t>项目</w:t>
            </w:r>
            <w:r>
              <w:rPr>
                <w:rFonts w:hint="eastAsia" w:ascii="宋体" w:hAnsi="宋体" w:cs="宋体"/>
                <w:sz w:val="21"/>
                <w:szCs w:val="21"/>
              </w:rPr>
              <w:t>现场标识</w:t>
            </w:r>
            <w:r>
              <w:rPr>
                <w:rFonts w:hint="eastAsia" w:ascii="宋体" w:hAnsi="宋体" w:cs="宋体"/>
                <w:sz w:val="21"/>
                <w:szCs w:val="21"/>
                <w:lang w:eastAsia="zh-CN"/>
              </w:rPr>
              <w:t>规范的培训</w:t>
            </w:r>
            <w:r>
              <w:rPr>
                <w:rFonts w:hint="eastAsia" w:ascii="宋体" w:hAnsi="宋体" w:cs="宋体"/>
                <w:sz w:val="21"/>
                <w:szCs w:val="21"/>
              </w:rPr>
              <w:t>，</w:t>
            </w:r>
            <w:r>
              <w:rPr>
                <w:rFonts w:hint="eastAsia" w:ascii="宋体" w:hAnsi="宋体" w:cs="宋体"/>
                <w:sz w:val="21"/>
                <w:szCs w:val="21"/>
                <w:lang w:eastAsia="zh-CN"/>
              </w:rPr>
              <w:t>检查</w:t>
            </w:r>
            <w:r>
              <w:rPr>
                <w:rFonts w:hint="eastAsia" w:ascii="宋体" w:hAnsi="宋体" w:cs="宋体"/>
                <w:sz w:val="21"/>
                <w:szCs w:val="21"/>
              </w:rPr>
              <w:t>设备维护保养</w:t>
            </w:r>
            <w:r>
              <w:rPr>
                <w:rFonts w:hint="eastAsia" w:ascii="宋体" w:hAnsi="宋体" w:cs="宋体"/>
                <w:sz w:val="21"/>
                <w:szCs w:val="21"/>
                <w:lang w:eastAsia="zh-CN"/>
              </w:rPr>
              <w:t>记录，于</w:t>
            </w:r>
            <w:r>
              <w:rPr>
                <w:rFonts w:hint="eastAsia" w:ascii="宋体" w:hAnsi="宋体" w:cs="宋体"/>
                <w:sz w:val="21"/>
                <w:szCs w:val="21"/>
                <w:lang w:val="en-US" w:eastAsia="zh-CN"/>
              </w:rPr>
              <w:t>2020年1月23日验证合格。验证人：罗学明</w:t>
            </w:r>
          </w:p>
          <w:p>
            <w:pPr>
              <w:rPr>
                <w:rFonts w:ascii="宋体" w:hAnsi="宋体" w:cs="宋体"/>
                <w:szCs w:val="24"/>
              </w:rPr>
            </w:pPr>
            <w:r>
              <w:rPr>
                <w:rFonts w:hint="eastAsia" w:ascii="宋体" w:hAnsi="宋体" w:cs="宋体"/>
                <w:sz w:val="21"/>
                <w:szCs w:val="21"/>
              </w:rPr>
              <w:t>管理评审结论：质量方针、目标适宜，质量体系符合企业现状，公司建立的质量管理体系适宜、充分、有效。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总则</w:t>
            </w:r>
          </w:p>
          <w:p>
            <w:pPr>
              <w:rPr>
                <w:rFonts w:hint="eastAsia" w:ascii="宋体" w:hAnsi="宋体" w:cs="宋体"/>
                <w:sz w:val="21"/>
                <w:szCs w:val="21"/>
              </w:rPr>
            </w:pPr>
            <w:r>
              <w:rPr>
                <w:rFonts w:hint="eastAsia" w:ascii="宋体" w:hAnsi="宋体" w:cs="宋体"/>
                <w:sz w:val="21"/>
                <w:szCs w:val="21"/>
              </w:rPr>
              <w:t>#组织采取的改进措施包括哪些？</w:t>
            </w:r>
          </w:p>
          <w:p>
            <w:pPr>
              <w:rPr>
                <w:rFonts w:hint="eastAsia" w:ascii="宋体" w:hAnsi="宋体" w:cs="宋体"/>
                <w:sz w:val="21"/>
                <w:szCs w:val="21"/>
              </w:rPr>
            </w:pPr>
            <w:r>
              <w:rPr>
                <w:rFonts w:hint="eastAsia" w:ascii="宋体" w:hAnsi="宋体" w:cs="宋体"/>
                <w:sz w:val="21"/>
                <w:szCs w:val="21"/>
              </w:rPr>
              <w:t>是否包括：</w:t>
            </w:r>
          </w:p>
          <w:p>
            <w:pPr>
              <w:rPr>
                <w:rFonts w:hint="eastAsia" w:ascii="宋体" w:hAnsi="宋体" w:cs="宋体"/>
                <w:sz w:val="21"/>
                <w:szCs w:val="21"/>
              </w:rPr>
            </w:pPr>
            <w:r>
              <w:rPr>
                <w:rFonts w:hint="eastAsia" w:ascii="宋体" w:hAnsi="宋体" w:cs="宋体"/>
                <w:sz w:val="21"/>
                <w:szCs w:val="21"/>
              </w:rPr>
              <w:t>a）改进产品和服务，以满足要求并关注未来的需求和期望</w:t>
            </w:r>
          </w:p>
          <w:p>
            <w:pPr>
              <w:rPr>
                <w:rFonts w:hint="eastAsia" w:ascii="宋体" w:hAnsi="宋体" w:cs="宋体"/>
                <w:sz w:val="21"/>
                <w:szCs w:val="21"/>
              </w:rPr>
            </w:pPr>
            <w:r>
              <w:rPr>
                <w:rFonts w:hint="eastAsia" w:ascii="宋体" w:hAnsi="宋体" w:cs="宋体"/>
                <w:sz w:val="21"/>
                <w:szCs w:val="21"/>
              </w:rPr>
              <w:t>b）纠正、预防或减少不利影响；</w:t>
            </w:r>
          </w:p>
          <w:p>
            <w:pPr>
              <w:rPr>
                <w:rFonts w:hint="eastAsia" w:ascii="宋体" w:hAnsi="宋体" w:cs="宋体"/>
                <w:sz w:val="21"/>
                <w:szCs w:val="21"/>
              </w:rPr>
            </w:pPr>
            <w:r>
              <w:rPr>
                <w:rFonts w:hint="eastAsia" w:ascii="宋体" w:hAnsi="宋体" w:cs="宋体"/>
                <w:sz w:val="21"/>
                <w:szCs w:val="21"/>
              </w:rPr>
              <w:t>c）改进QMS的绩效和有效性。</w:t>
            </w:r>
          </w:p>
          <w:p>
            <w:pPr>
              <w:rPr>
                <w:rFonts w:hint="eastAsia" w:ascii="宋体" w:hAnsi="宋体" w:cs="宋体"/>
                <w:sz w:val="21"/>
                <w:szCs w:val="21"/>
              </w:rPr>
            </w:pPr>
            <w:r>
              <w:rPr>
                <w:rFonts w:hint="eastAsia" w:ascii="宋体" w:hAnsi="宋体" w:cs="宋体"/>
                <w:sz w:val="21"/>
                <w:szCs w:val="21"/>
              </w:rPr>
              <w:t>注：改进的例子可包括纠正、纠正措施、持续改进、突变、创新和重组。</w:t>
            </w:r>
          </w:p>
          <w:p>
            <w:pPr>
              <w:rPr>
                <w:rFonts w:ascii="宋体" w:hAnsi="宋体" w:cs="宋体"/>
                <w:szCs w:val="24"/>
              </w:rPr>
            </w:pPr>
          </w:p>
        </w:tc>
        <w:tc>
          <w:tcPr>
            <w:tcW w:w="960" w:type="dxa"/>
            <w:vAlign w:val="center"/>
          </w:tcPr>
          <w:p>
            <w:pPr>
              <w:rPr>
                <w:b/>
              </w:rPr>
            </w:pPr>
            <w:r>
              <w:rPr>
                <w:rFonts w:hint="eastAsia" w:ascii="宋体" w:hAnsi="宋体" w:cs="宋体"/>
                <w:sz w:val="21"/>
                <w:szCs w:val="21"/>
              </w:rPr>
              <w:t>10.1</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制定系列程序文件《管理评审程序》、《内部审核管理程序》、《顾客满意度测量控制程序》、《不符合、纠正和预防措施控制程序》、《持续改进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sz w:val="21"/>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不合格和纠正措施（含10.2.1和10.2.2）</w:t>
            </w:r>
          </w:p>
          <w:p>
            <w:pPr>
              <w:rPr>
                <w:rFonts w:hint="eastAsia" w:ascii="宋体" w:hAnsi="宋体" w:cs="宋体"/>
                <w:sz w:val="21"/>
                <w:szCs w:val="21"/>
              </w:rPr>
            </w:pPr>
            <w:r>
              <w:rPr>
                <w:rFonts w:hint="eastAsia" w:ascii="宋体" w:hAnsi="宋体" w:cs="宋体"/>
                <w:sz w:val="21"/>
                <w:szCs w:val="21"/>
              </w:rPr>
              <w:t xml:space="preserve">#如何应对包括投诉在内的不合格？ </w:t>
            </w:r>
          </w:p>
          <w:p>
            <w:pPr>
              <w:rPr>
                <w:rFonts w:hint="eastAsia" w:ascii="宋体" w:hAnsi="宋体" w:cs="宋体"/>
                <w:sz w:val="21"/>
                <w:szCs w:val="21"/>
              </w:rPr>
            </w:pPr>
            <w:r>
              <w:rPr>
                <w:rFonts w:hint="eastAsia" w:ascii="宋体" w:hAnsi="宋体" w:cs="宋体"/>
                <w:sz w:val="21"/>
                <w:szCs w:val="21"/>
              </w:rPr>
              <w:t>.是否评审和分析不合格，确定不合格的原因，确定是否存在或可能发生类似的不合格，实施所需的措施，评审所采取的纠正措施的有效性？</w:t>
            </w:r>
          </w:p>
          <w:p>
            <w:pPr>
              <w:rPr>
                <w:rFonts w:hint="eastAsia" w:ascii="宋体" w:hAnsi="宋体" w:cs="宋体"/>
                <w:sz w:val="21"/>
                <w:szCs w:val="21"/>
              </w:rPr>
            </w:pPr>
            <w:r>
              <w:rPr>
                <w:rFonts w:hint="eastAsia" w:ascii="宋体" w:hAnsi="宋体" w:cs="宋体"/>
                <w:sz w:val="21"/>
                <w:szCs w:val="21"/>
              </w:rPr>
              <w:t>.风险和机遇是否有适时更新？</w:t>
            </w:r>
          </w:p>
          <w:p>
            <w:pPr>
              <w:rPr>
                <w:rFonts w:hint="eastAsia" w:ascii="宋体" w:hAnsi="宋体" w:cs="宋体"/>
                <w:sz w:val="21"/>
                <w:szCs w:val="21"/>
              </w:rPr>
            </w:pPr>
            <w:r>
              <w:rPr>
                <w:rFonts w:hint="eastAsia" w:ascii="宋体" w:hAnsi="宋体" w:cs="宋体"/>
                <w:sz w:val="21"/>
                <w:szCs w:val="21"/>
              </w:rPr>
              <w:t>.质量管理体系是否有更改？</w:t>
            </w:r>
          </w:p>
          <w:p>
            <w:pPr>
              <w:rPr>
                <w:rFonts w:hint="eastAsia" w:ascii="宋体" w:hAnsi="宋体" w:cs="宋体"/>
                <w:sz w:val="21"/>
                <w:szCs w:val="21"/>
              </w:rPr>
            </w:pPr>
            <w:r>
              <w:rPr>
                <w:rFonts w:hint="eastAsia" w:ascii="宋体" w:hAnsi="宋体" w:cs="宋体"/>
                <w:sz w:val="21"/>
                <w:szCs w:val="21"/>
              </w:rPr>
              <w:t>.纠正措施与不合格的影响相适应？</w:t>
            </w:r>
          </w:p>
          <w:p>
            <w:pPr>
              <w:rPr>
                <w:rFonts w:hint="eastAsia" w:ascii="宋体" w:hAnsi="宋体" w:cs="宋体"/>
                <w:sz w:val="21"/>
                <w:szCs w:val="21"/>
              </w:rPr>
            </w:pPr>
            <w:r>
              <w:rPr>
                <w:rFonts w:hint="eastAsia" w:ascii="宋体" w:hAnsi="宋体" w:cs="宋体"/>
                <w:sz w:val="21"/>
                <w:szCs w:val="21"/>
              </w:rPr>
              <w:t>.是否有保留不合格性质、相关措施以及纠正措施结果的记录？</w:t>
            </w:r>
          </w:p>
          <w:p>
            <w:pPr>
              <w:rPr>
                <w:rFonts w:ascii="宋体" w:hAnsi="宋体" w:cs="宋体"/>
                <w:szCs w:val="24"/>
              </w:rPr>
            </w:pPr>
          </w:p>
        </w:tc>
        <w:tc>
          <w:tcPr>
            <w:tcW w:w="960" w:type="dxa"/>
            <w:vAlign w:val="center"/>
          </w:tcPr>
          <w:p>
            <w:pPr>
              <w:rPr>
                <w:b/>
              </w:rPr>
            </w:pPr>
            <w:r>
              <w:rPr>
                <w:rFonts w:hint="eastAsia" w:ascii="宋体" w:hAnsi="宋体" w:cs="宋体"/>
                <w:sz w:val="21"/>
                <w:szCs w:val="21"/>
              </w:rPr>
              <w:t>10.2</w:t>
            </w:r>
          </w:p>
        </w:tc>
        <w:tc>
          <w:tcPr>
            <w:tcW w:w="10004" w:type="dxa"/>
            <w:vAlign w:val="center"/>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公司制定《持续改进控制程序》及《不符合、纠正和预防措施控制程序》，实施纠正措施，消除不合格的原因，以防止其再发生。在程序文件中规定了对不合格品的处理要求，所采取的措施要与不合格的程度相适应。</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提供有《纠正和预防措施单》1份</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不合格事实：</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01</w:t>
            </w:r>
            <w:r>
              <w:rPr>
                <w:rFonts w:hint="eastAsia" w:ascii="宋体" w:hAnsi="宋体" w:cs="宋体"/>
                <w:sz w:val="21"/>
                <w:szCs w:val="21"/>
              </w:rPr>
              <w:t>月</w:t>
            </w:r>
            <w:r>
              <w:rPr>
                <w:rFonts w:hint="eastAsia" w:ascii="宋体" w:hAnsi="宋体" w:cs="宋体"/>
                <w:sz w:val="21"/>
                <w:szCs w:val="21"/>
                <w:lang w:val="en-US" w:eastAsia="zh-CN"/>
              </w:rPr>
              <w:t>06</w:t>
            </w:r>
            <w:r>
              <w:rPr>
                <w:rFonts w:hint="eastAsia" w:ascii="宋体" w:hAnsi="宋体" w:cs="宋体"/>
                <w:sz w:val="21"/>
                <w:szCs w:val="21"/>
              </w:rPr>
              <w:t xml:space="preserve">日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不合格事实描述：</w:t>
            </w:r>
            <w:r>
              <w:rPr>
                <w:rFonts w:hint="eastAsia" w:ascii="宋体" w:hAnsi="宋体" w:cs="宋体"/>
                <w:sz w:val="21"/>
                <w:szCs w:val="21"/>
                <w:lang w:eastAsia="zh-CN"/>
              </w:rPr>
              <w:t>安装调试摄像头时错误操作导致视频监控区域不全。</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原因分析：</w:t>
            </w:r>
            <w:r>
              <w:rPr>
                <w:rFonts w:hint="eastAsia" w:ascii="宋体" w:hAnsi="宋体" w:cs="宋体"/>
                <w:sz w:val="21"/>
                <w:szCs w:val="21"/>
                <w:lang w:eastAsia="zh-CN"/>
              </w:rPr>
              <w:t>相关人员对监控摄像头安装认知不到位。</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措施及纠正方法：</w:t>
            </w:r>
            <w:r>
              <w:rPr>
                <w:rFonts w:hint="eastAsia" w:ascii="宋体" w:hAnsi="宋体" w:cs="宋体"/>
                <w:sz w:val="21"/>
                <w:szCs w:val="21"/>
                <w:lang w:val="en-US" w:eastAsia="zh-CN"/>
              </w:rPr>
              <w:t>1、更换摄像头安装角度；2、对相关人员进行培训</w:t>
            </w:r>
            <w:r>
              <w:rPr>
                <w:rFonts w:hint="eastAsia" w:ascii="宋体" w:hAnsi="宋体" w:cs="宋体"/>
                <w:sz w:val="21"/>
                <w:szCs w:val="21"/>
              </w:rPr>
              <w:t>。</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措施验证：</w:t>
            </w:r>
            <w:r>
              <w:rPr>
                <w:rFonts w:hint="eastAsia" w:ascii="宋体" w:hAnsi="宋体" w:cs="宋体"/>
                <w:sz w:val="21"/>
                <w:szCs w:val="21"/>
                <w:lang w:val="en-US" w:eastAsia="zh-CN"/>
              </w:rPr>
              <w:t>合格</w:t>
            </w:r>
            <w:r>
              <w:rPr>
                <w:rFonts w:hint="eastAsia" w:ascii="宋体" w:hAnsi="宋体" w:cs="宋体"/>
                <w:sz w:val="21"/>
                <w:szCs w:val="21"/>
              </w:rPr>
              <w:t>。</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rPr>
              <w:t>验证人：</w:t>
            </w:r>
            <w:r>
              <w:rPr>
                <w:rFonts w:hint="eastAsia" w:ascii="宋体" w:hAnsi="宋体" w:cs="宋体"/>
                <w:sz w:val="21"/>
                <w:szCs w:val="21"/>
                <w:lang w:val="en-US" w:eastAsia="zh-CN"/>
              </w:rPr>
              <w:t xml:space="preserve">黄宗伟 </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01</w:t>
            </w:r>
            <w:r>
              <w:rPr>
                <w:rFonts w:hint="eastAsia" w:ascii="宋体" w:hAnsi="宋体" w:cs="宋体"/>
                <w:sz w:val="21"/>
                <w:szCs w:val="21"/>
              </w:rPr>
              <w:t>月</w:t>
            </w:r>
            <w:r>
              <w:rPr>
                <w:rFonts w:hint="eastAsia" w:ascii="宋体" w:hAnsi="宋体" w:cs="宋体"/>
                <w:sz w:val="21"/>
                <w:szCs w:val="21"/>
                <w:lang w:val="en-US" w:eastAsia="zh-CN"/>
              </w:rPr>
              <w:t>07</w:t>
            </w:r>
            <w:r>
              <w:rPr>
                <w:rFonts w:hint="eastAsia" w:ascii="宋体" w:hAnsi="宋体" w:cs="宋体"/>
                <w:sz w:val="21"/>
                <w:szCs w:val="21"/>
              </w:rPr>
              <w:t>日</w:t>
            </w:r>
            <w:r>
              <w:rPr>
                <w:rFonts w:hint="eastAsia" w:ascii="宋体" w:hAnsi="宋体" w:cs="宋体"/>
                <w:sz w:val="21"/>
                <w:szCs w:val="21"/>
                <w:lang w:eastAsia="zh-CN"/>
              </w:rPr>
              <w:t>。</w:t>
            </w:r>
          </w:p>
          <w:p>
            <w:pPr>
              <w:spacing w:line="400" w:lineRule="exact"/>
              <w:ind w:firstLine="420" w:firstLineChars="200"/>
              <w:rPr>
                <w:rFonts w:ascii="宋体" w:hAnsi="宋体" w:cs="宋体"/>
                <w:szCs w:val="24"/>
              </w:rPr>
            </w:pPr>
            <w:r>
              <w:rPr>
                <w:rFonts w:hint="eastAsia" w:ascii="宋体" w:hAnsi="宋体" w:cs="宋体"/>
                <w:sz w:val="21"/>
                <w:szCs w:val="21"/>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持续改进</w:t>
            </w:r>
          </w:p>
          <w:p>
            <w:pPr>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pPr>
              <w:rPr>
                <w:rFonts w:ascii="宋体" w:hAnsi="宋体" w:cs="宋体"/>
                <w:szCs w:val="24"/>
              </w:rPr>
            </w:pPr>
            <w:r>
              <w:rPr>
                <w:rFonts w:hint="eastAsia" w:ascii="宋体" w:hAnsi="宋体" w:cs="宋体"/>
                <w:sz w:val="21"/>
                <w:szCs w:val="21"/>
              </w:rPr>
              <w:t>.持续改进的需求或机会是否充分考虑管理评审的分析、评价结果及管评的输出？</w:t>
            </w:r>
          </w:p>
        </w:tc>
        <w:tc>
          <w:tcPr>
            <w:tcW w:w="960" w:type="dxa"/>
            <w:vAlign w:val="center"/>
          </w:tcPr>
          <w:p>
            <w:pPr>
              <w:rPr>
                <w:b/>
              </w:rPr>
            </w:pPr>
            <w:r>
              <w:rPr>
                <w:rFonts w:hint="eastAsia" w:ascii="宋体" w:hAnsi="宋体" w:cs="宋体"/>
                <w:sz w:val="21"/>
                <w:szCs w:val="21"/>
              </w:rPr>
              <w:t>10.3</w:t>
            </w:r>
          </w:p>
        </w:tc>
        <w:tc>
          <w:tcPr>
            <w:tcW w:w="10004" w:type="dxa"/>
            <w:vAlign w:val="center"/>
          </w:tcPr>
          <w:p>
            <w:pPr>
              <w:ind w:firstLine="420" w:firstLineChars="200"/>
              <w:rPr>
                <w:rFonts w:ascii="宋体" w:hAnsi="宋体" w:cs="宋体"/>
                <w:szCs w:val="24"/>
              </w:rPr>
            </w:pPr>
            <w:r>
              <w:rPr>
                <w:rFonts w:hint="eastAsia" w:ascii="宋体" w:hAnsi="宋体" w:cs="宋体"/>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400" w:lineRule="exact"/>
              <w:ind w:firstLine="420" w:firstLineChars="200"/>
              <w:rPr>
                <w:rFonts w:hint="eastAsia" w:ascii="宋体" w:hAnsi="宋体"/>
                <w:szCs w:val="22"/>
              </w:rPr>
            </w:pPr>
            <w:r>
              <w:rPr>
                <w:rFonts w:hint="eastAsia" w:ascii="宋体" w:hAnsi="宋体" w:cs="宋体"/>
                <w:sz w:val="21"/>
                <w:szCs w:val="21"/>
              </w:rPr>
              <w:t>现场确认，公司质量管理体系覆盖范围</w:t>
            </w:r>
            <w:r>
              <w:rPr>
                <w:rFonts w:hint="eastAsia" w:ascii="宋体" w:hAnsi="宋体" w:cs="宋体"/>
                <w:sz w:val="21"/>
                <w:szCs w:val="21"/>
                <w:lang w:eastAsia="zh-CN"/>
              </w:rPr>
              <w:t>：</w:t>
            </w:r>
            <w:bookmarkStart w:id="2" w:name="审核范围"/>
            <w:r>
              <w:rPr>
                <w:rFonts w:hint="eastAsia" w:ascii="宋体" w:hAnsi="宋体"/>
              </w:rPr>
              <w:t>计算机应用软件开发、系统集成及运维服务；计算机软硬件销售</w:t>
            </w:r>
            <w:bookmarkEnd w:id="2"/>
            <w:r>
              <w:rPr>
                <w:rFonts w:hint="eastAsia" w:ascii="宋体" w:hAnsi="宋体" w:cs="宋体"/>
                <w:sz w:val="21"/>
                <w:szCs w:val="21"/>
              </w:rPr>
              <w:t>。提供营业执照（三证合一），年审有效，经营范围包含认证范围。公司严格执行国家及行业标准和法律、法规要求。</w:t>
            </w:r>
          </w:p>
          <w:p>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eastAsia="zh-CN"/>
              </w:rPr>
              <w:t>（初审后）</w:t>
            </w:r>
            <w:r>
              <w:rPr>
                <w:rFonts w:hint="eastAsia" w:ascii="宋体" w:hAnsi="宋体" w:cs="宋体"/>
                <w:sz w:val="21"/>
                <w:szCs w:val="21"/>
              </w:rPr>
              <w:t>至今，公司没有顾客的重大产品质量投诉，通过顾客满意度调查，顾客对公司提供的产品普遍反映较好。体系运行以来，顾客对质量反应良好，没有重大质量问题和投诉。</w:t>
            </w:r>
            <w:r>
              <w:rPr>
                <w:rFonts w:hint="eastAsia" w:ascii="宋体" w:hAnsi="宋体" w:cs="宋体"/>
                <w:sz w:val="21"/>
                <w:szCs w:val="21"/>
                <w:lang w:eastAsia="zh-CN"/>
              </w:rPr>
              <w:t>现场查见</w:t>
            </w:r>
            <w:r>
              <w:rPr>
                <w:rFonts w:hint="eastAsia" w:ascii="宋体" w:hAnsi="宋体" w:cs="宋体"/>
                <w:sz w:val="21"/>
                <w:szCs w:val="21"/>
              </w:rPr>
              <w:t>认证证书、标志的使用</w:t>
            </w:r>
            <w:r>
              <w:rPr>
                <w:rFonts w:hint="eastAsia" w:ascii="宋体" w:hAnsi="宋体" w:cs="宋体"/>
                <w:sz w:val="21"/>
                <w:szCs w:val="21"/>
                <w:lang w:eastAsia="zh-CN"/>
              </w:rPr>
              <w:t>无违规使用</w:t>
            </w:r>
            <w:r>
              <w:rPr>
                <w:rFonts w:hint="eastAsia" w:ascii="宋体" w:hAnsi="宋体" w:cs="宋体"/>
                <w:sz w:val="21"/>
                <w:szCs w:val="21"/>
              </w:rPr>
              <w:t>情况</w:t>
            </w:r>
            <w:r>
              <w:rPr>
                <w:rFonts w:hint="eastAsia" w:ascii="宋体" w:hAnsi="宋体" w:cs="宋体"/>
                <w:sz w:val="21"/>
                <w:szCs w:val="21"/>
                <w:lang w:eastAsia="zh-CN"/>
              </w:rPr>
              <w:t>，体系无变动。</w:t>
            </w:r>
          </w:p>
          <w:p>
            <w:pPr>
              <w:ind w:firstLine="420" w:firstLineChars="200"/>
              <w:rPr>
                <w:rFonts w:ascii="宋体" w:hAnsi="宋体" w:cs="宋体"/>
                <w:color w:val="000000"/>
                <w:szCs w:val="24"/>
              </w:rPr>
            </w:pPr>
            <w:r>
              <w:rPr>
                <w:rFonts w:hint="eastAsia" w:ascii="宋体" w:hAnsi="宋体" w:cs="宋体"/>
                <w:sz w:val="21"/>
                <w:szCs w:val="21"/>
              </w:rPr>
              <w:t>在20</w:t>
            </w:r>
            <w:r>
              <w:rPr>
                <w:rFonts w:hint="eastAsia" w:ascii="宋体" w:hAnsi="宋体" w:cs="宋体"/>
                <w:sz w:val="21"/>
                <w:szCs w:val="21"/>
                <w:lang w:val="en-US" w:eastAsia="zh-CN"/>
              </w:rPr>
              <w:t>20</w:t>
            </w:r>
            <w:r>
              <w:rPr>
                <w:rFonts w:hint="eastAsia" w:ascii="宋体" w:hAnsi="宋体" w:cs="宋体"/>
                <w:sz w:val="21"/>
                <w:szCs w:val="21"/>
              </w:rPr>
              <w:t>年来职能部门未对该公司产品进行抽查，均合格。</w:t>
            </w:r>
          </w:p>
        </w:tc>
        <w:tc>
          <w:tcPr>
            <w:tcW w:w="1585" w:type="dxa"/>
          </w:tcPr>
          <w:p/>
        </w:tc>
      </w:tr>
    </w:tbl>
    <w:p>
      <w:r>
        <w:ptab w:relativeTo="margin" w:alignment="center" w:leader="none"/>
      </w:r>
    </w:p>
    <w:p>
      <w:pPr>
        <w:pStyle w:val="9"/>
        <w:rPr>
          <w:rFonts w:hint="eastAsia"/>
        </w:rPr>
      </w:pPr>
      <w:r>
        <w:rPr>
          <w:rFonts w:hint="eastAsia"/>
        </w:rPr>
        <w:t>说明：不符合标注N</w:t>
      </w:r>
    </w:p>
    <w:p>
      <w:pPr>
        <w:pStyle w:val="9"/>
        <w:jc w:val="center"/>
        <w:rPr>
          <w:rFonts w:hint="eastAsia"/>
        </w:rPr>
      </w:pPr>
      <w:r>
        <w:rPr>
          <w:rFonts w:hint="eastAsia" w:ascii="隶书" w:hAnsi="宋体" w:eastAsia="隶书"/>
          <w:bCs/>
          <w:color w:val="000000"/>
          <w:sz w:val="36"/>
          <w:szCs w:val="36"/>
        </w:rPr>
        <w:t>管理体系审核记录表</w:t>
      </w:r>
    </w:p>
    <w:tbl>
      <w:tblPr>
        <w:tblStyle w:val="12"/>
        <w:tblpPr w:leftFromText="180" w:rightFromText="180" w:vertAnchor="text" w:horzAnchor="page" w:tblpX="1071"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lang w:eastAsia="zh-CN"/>
              </w:rPr>
              <w:t>受审核部门：</w:t>
            </w:r>
            <w:r>
              <w:rPr>
                <w:rFonts w:hint="eastAsia"/>
                <w:sz w:val="24"/>
                <w:szCs w:val="24"/>
                <w:lang w:eastAsia="zh-CN"/>
              </w:rPr>
              <w:t xml:space="preserve">行政部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主管领导：宋海梅</w:t>
            </w:r>
            <w:r>
              <w:rPr>
                <w:rFonts w:hint="eastAsia"/>
                <w:sz w:val="24"/>
                <w:szCs w:val="24"/>
                <w:lang w:val="en-US" w:eastAsia="zh-CN"/>
              </w:rPr>
              <w:t xml:space="preserve">          </w:t>
            </w:r>
            <w:r>
              <w:rPr>
                <w:rFonts w:hint="eastAsia"/>
                <w:sz w:val="24"/>
                <w:szCs w:val="24"/>
                <w:lang w:eastAsia="zh-CN"/>
              </w:rPr>
              <w:t>陪同人员：丁应秀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2020.4.16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岗位/职责 /权限</w:t>
            </w:r>
          </w:p>
          <w:p>
            <w:pPr>
              <w:rPr>
                <w:rFonts w:hint="eastAsia" w:ascii="宋体" w:hAnsi="宋体" w:cs="宋体"/>
                <w:sz w:val="21"/>
                <w:szCs w:val="21"/>
              </w:rPr>
            </w:pPr>
            <w:r>
              <w:rPr>
                <w:rFonts w:hint="eastAsia" w:ascii="宋体" w:hAnsi="宋体" w:cs="宋体"/>
                <w:sz w:val="21"/>
                <w:szCs w:val="21"/>
              </w:rPr>
              <w:t>#组织内的岗位设置如何？</w:t>
            </w:r>
          </w:p>
          <w:p>
            <w:pPr>
              <w:rPr>
                <w:rFonts w:hint="eastAsia" w:ascii="宋体" w:hAnsi="宋体" w:cs="宋体"/>
                <w:sz w:val="21"/>
                <w:szCs w:val="21"/>
              </w:rPr>
            </w:pPr>
            <w:r>
              <w:rPr>
                <w:rFonts w:hint="eastAsia" w:ascii="宋体" w:hAnsi="宋体" w:cs="宋体"/>
                <w:sz w:val="21"/>
                <w:szCs w:val="21"/>
              </w:rPr>
              <w:t>职责和权限如何得到分派、沟通和理解？</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员工入职要求及岗位职责</w:t>
            </w:r>
            <w:r>
              <w:rPr>
                <w:rFonts w:hint="eastAsia" w:ascii="宋体" w:hAnsi="宋体" w:cs="宋体"/>
                <w:sz w:val="21"/>
                <w:szCs w:val="21"/>
              </w:rPr>
              <w:t>》等</w:t>
            </w:r>
          </w:p>
          <w:p>
            <w:pPr>
              <w:rPr>
                <w:rFonts w:hint="eastAsia" w:ascii="宋体" w:hAnsi="宋体" w:cs="宋体"/>
                <w:sz w:val="21"/>
                <w:szCs w:val="21"/>
              </w:rPr>
            </w:pPr>
            <w:r>
              <w:rPr>
                <w:rFonts w:hint="eastAsia" w:ascii="宋体" w:hAnsi="宋体" w:cs="宋体"/>
                <w:sz w:val="21"/>
                <w:szCs w:val="21"/>
              </w:rPr>
              <w:t>体系文件中已经明确了行政部的岗位职责，具体为：</w:t>
            </w:r>
          </w:p>
          <w:p>
            <w:pPr>
              <w:rPr>
                <w:rFonts w:hint="eastAsia" w:ascii="宋体" w:hAnsi="宋体" w:cs="宋体"/>
                <w:sz w:val="21"/>
                <w:szCs w:val="21"/>
              </w:rPr>
            </w:pPr>
            <w:r>
              <w:rPr>
                <w:rFonts w:hint="eastAsia" w:ascii="宋体" w:hAnsi="宋体" w:cs="宋体"/>
                <w:sz w:val="21"/>
                <w:szCs w:val="21"/>
              </w:rPr>
              <w:t xml:space="preserve">（1）负责文件、记录的管理；      </w:t>
            </w:r>
          </w:p>
          <w:p>
            <w:pPr>
              <w:rPr>
                <w:rFonts w:hint="eastAsia" w:ascii="宋体" w:hAnsi="宋体" w:cs="宋体"/>
                <w:sz w:val="21"/>
                <w:szCs w:val="21"/>
              </w:rPr>
            </w:pPr>
            <w:r>
              <w:rPr>
                <w:rFonts w:hint="eastAsia" w:ascii="宋体" w:hAnsi="宋体" w:cs="宋体"/>
                <w:sz w:val="21"/>
                <w:szCs w:val="21"/>
              </w:rPr>
              <w:t>（2）与产品有关的法律、法规的识别、收集、分发；</w:t>
            </w:r>
          </w:p>
          <w:p>
            <w:pPr>
              <w:rPr>
                <w:rFonts w:hint="eastAsia" w:ascii="宋体" w:hAnsi="宋体" w:cs="宋体"/>
                <w:sz w:val="21"/>
                <w:szCs w:val="21"/>
              </w:rPr>
            </w:pPr>
            <w:r>
              <w:rPr>
                <w:rFonts w:hint="eastAsia" w:ascii="宋体" w:hAnsi="宋体" w:cs="宋体"/>
                <w:sz w:val="21"/>
                <w:szCs w:val="21"/>
              </w:rPr>
              <w:t>（3）负责人员的招聘、培训、考核和任用</w:t>
            </w:r>
          </w:p>
          <w:p>
            <w:pPr>
              <w:spacing w:line="400" w:lineRule="exact"/>
              <w:rPr>
                <w:rFonts w:hint="eastAsia" w:ascii="宋体" w:hAnsi="宋体" w:cs="宋体"/>
                <w:sz w:val="21"/>
                <w:szCs w:val="21"/>
              </w:rPr>
            </w:pPr>
            <w:r>
              <w:rPr>
                <w:rFonts w:hint="eastAsia" w:ascii="宋体" w:hAnsi="宋体" w:cs="宋体"/>
                <w:sz w:val="21"/>
                <w:szCs w:val="21"/>
              </w:rPr>
              <w:t>（4） 负责同本公司的顾客进行联系；</w:t>
            </w:r>
          </w:p>
          <w:p>
            <w:pPr>
              <w:rPr>
                <w:rFonts w:hint="eastAsia" w:ascii="宋体" w:hAnsi="宋体" w:cs="宋体"/>
                <w:sz w:val="21"/>
                <w:szCs w:val="21"/>
              </w:rPr>
            </w:pPr>
            <w:r>
              <w:rPr>
                <w:rFonts w:hint="eastAsia" w:ascii="宋体" w:hAnsi="宋体" w:cs="宋体"/>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hint="eastAsia" w:ascii="宋体" w:hAnsi="宋体" w:cs="宋体"/>
                <w:sz w:val="21"/>
                <w:szCs w:val="21"/>
              </w:rPr>
            </w:pPr>
            <w:r>
              <w:rPr>
                <w:rFonts w:hint="eastAsia" w:ascii="宋体" w:hAnsi="宋体" w:cs="宋体"/>
                <w:sz w:val="21"/>
                <w:szCs w:val="21"/>
              </w:rPr>
              <w:t>（含6.2.1/6.2.2）</w:t>
            </w:r>
          </w:p>
          <w:p>
            <w:pPr>
              <w:rPr>
                <w:rFonts w:hint="eastAsia" w:ascii="宋体" w:hAnsi="宋体" w:cs="宋体"/>
                <w:sz w:val="21"/>
                <w:szCs w:val="21"/>
              </w:rPr>
            </w:pPr>
            <w:r>
              <w:rPr>
                <w:rFonts w:hint="eastAsia" w:ascii="宋体" w:hAnsi="宋体" w:cs="宋体"/>
                <w:sz w:val="21"/>
                <w:szCs w:val="21"/>
              </w:rPr>
              <w:t>#组织建立的质量目标有哪些？</w:t>
            </w:r>
          </w:p>
          <w:p>
            <w:pPr>
              <w:rPr>
                <w:rFonts w:hint="eastAsia" w:ascii="宋体" w:hAnsi="宋体" w:cs="宋体"/>
                <w:sz w:val="21"/>
                <w:szCs w:val="21"/>
              </w:rPr>
            </w:pPr>
            <w:r>
              <w:rPr>
                <w:rFonts w:hint="eastAsia" w:ascii="宋体" w:hAnsi="宋体" w:cs="宋体"/>
                <w:sz w:val="21"/>
                <w:szCs w:val="21"/>
              </w:rPr>
              <w:t>.质量目标是否覆盖相关职能、层次和过程？</w:t>
            </w:r>
          </w:p>
          <w:p>
            <w:pPr>
              <w:rPr>
                <w:rFonts w:hint="eastAsia" w:ascii="宋体" w:hAnsi="宋体" w:cs="宋体"/>
                <w:sz w:val="21"/>
                <w:szCs w:val="21"/>
              </w:rPr>
            </w:pPr>
            <w:r>
              <w:rPr>
                <w:rFonts w:hint="eastAsia" w:ascii="宋体" w:hAnsi="宋体" w:cs="宋体"/>
                <w:sz w:val="21"/>
                <w:szCs w:val="21"/>
              </w:rPr>
              <w:t>.质量目标是否与质量方针保持一致？</w:t>
            </w:r>
          </w:p>
          <w:p>
            <w:pPr>
              <w:rPr>
                <w:rFonts w:hint="eastAsia" w:ascii="宋体" w:hAnsi="宋体" w:cs="宋体"/>
                <w:sz w:val="21"/>
                <w:szCs w:val="21"/>
              </w:rPr>
            </w:pPr>
            <w:r>
              <w:rPr>
                <w:rFonts w:hint="eastAsia" w:ascii="宋体" w:hAnsi="宋体" w:cs="宋体"/>
                <w:sz w:val="21"/>
                <w:szCs w:val="21"/>
              </w:rPr>
              <w:t>.质量目标是否可测量，方法如何？</w:t>
            </w:r>
          </w:p>
          <w:p>
            <w:pPr>
              <w:rPr>
                <w:rFonts w:hint="eastAsia" w:ascii="宋体" w:hAnsi="宋体" w:cs="宋体"/>
                <w:sz w:val="21"/>
                <w:szCs w:val="21"/>
              </w:rPr>
            </w:pPr>
            <w:r>
              <w:rPr>
                <w:rFonts w:hint="eastAsia" w:ascii="宋体" w:hAnsi="宋体" w:cs="宋体"/>
                <w:sz w:val="21"/>
                <w:szCs w:val="21"/>
              </w:rPr>
              <w:t>.质量目标是否考虑到适用的要求？</w:t>
            </w:r>
          </w:p>
          <w:p>
            <w:pPr>
              <w:rPr>
                <w:rFonts w:hint="eastAsia" w:ascii="宋体" w:hAnsi="宋体" w:cs="宋体"/>
                <w:sz w:val="21"/>
                <w:szCs w:val="21"/>
              </w:rPr>
            </w:pPr>
            <w:r>
              <w:rPr>
                <w:rFonts w:hint="eastAsia" w:ascii="宋体" w:hAnsi="宋体" w:cs="宋体"/>
                <w:sz w:val="21"/>
                <w:szCs w:val="21"/>
              </w:rPr>
              <w:t>.质量目标是否与提供合格产品和服务以及增强顾客满意相关？</w:t>
            </w:r>
          </w:p>
          <w:p>
            <w:pPr>
              <w:rPr>
                <w:rFonts w:hint="eastAsia" w:ascii="宋体" w:hAnsi="宋体" w:cs="宋体"/>
                <w:sz w:val="21"/>
                <w:szCs w:val="21"/>
              </w:rPr>
            </w:pPr>
            <w:r>
              <w:rPr>
                <w:rFonts w:hint="eastAsia" w:ascii="宋体" w:hAnsi="宋体" w:cs="宋体"/>
                <w:sz w:val="21"/>
                <w:szCs w:val="21"/>
              </w:rPr>
              <w:t>.质量目标是否得到监视、沟通和适时更新？</w:t>
            </w:r>
          </w:p>
          <w:p>
            <w:pPr>
              <w:rPr>
                <w:rFonts w:hint="eastAsia" w:ascii="宋体" w:hAnsi="宋体" w:cs="宋体"/>
                <w:sz w:val="21"/>
                <w:szCs w:val="21"/>
              </w:rPr>
            </w:pPr>
            <w:r>
              <w:rPr>
                <w:rFonts w:hint="eastAsia" w:ascii="宋体" w:hAnsi="宋体" w:cs="宋体"/>
                <w:sz w:val="21"/>
                <w:szCs w:val="21"/>
              </w:rPr>
              <w:t>.是否包留质量目标的记录？</w:t>
            </w:r>
          </w:p>
          <w:p>
            <w:pPr>
              <w:rPr>
                <w:rFonts w:ascii="宋体" w:hAnsi="宋体"/>
                <w:b/>
                <w:szCs w:val="21"/>
              </w:rPr>
            </w:pPr>
            <w:r>
              <w:rPr>
                <w:rFonts w:hint="eastAsia" w:ascii="宋体" w:hAnsi="宋体" w:cs="宋体"/>
                <w:sz w:val="21"/>
                <w:szCs w:val="21"/>
              </w:rPr>
              <w:t>.组织如何策划质量目标的实现？是否包含4W1H？</w:t>
            </w: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center"/>
          </w:tcPr>
          <w:p>
            <w:pPr>
              <w:spacing w:line="360" w:lineRule="auto"/>
              <w:jc w:val="left"/>
              <w:rPr>
                <w:rFonts w:hint="eastAsia" w:ascii="宋体" w:hAnsi="宋体" w:eastAsia="宋体" w:cs="宋体"/>
                <w:sz w:val="21"/>
                <w:szCs w:val="21"/>
                <w:lang w:eastAsia="zh-CN"/>
              </w:rPr>
            </w:pPr>
            <w:r>
              <w:rPr>
                <w:rFonts w:hint="eastAsia" w:ascii="宋体" w:hAnsi="宋体" w:cs="宋体"/>
                <w:sz w:val="21"/>
                <w:szCs w:val="21"/>
              </w:rPr>
              <w:t>行政部负责人：</w:t>
            </w:r>
            <w:r>
              <w:rPr>
                <w:rFonts w:hint="eastAsia" w:ascii="宋体" w:hAnsi="宋体" w:cs="宋体"/>
                <w:sz w:val="21"/>
                <w:szCs w:val="21"/>
                <w:lang w:eastAsia="zh-CN"/>
              </w:rPr>
              <w:t>宋海梅</w:t>
            </w:r>
          </w:p>
          <w:p>
            <w:pPr>
              <w:spacing w:line="360" w:lineRule="auto"/>
              <w:jc w:val="left"/>
              <w:rPr>
                <w:rFonts w:hint="eastAsia" w:ascii="宋体" w:hAnsi="宋体" w:cs="宋体"/>
                <w:sz w:val="21"/>
                <w:szCs w:val="21"/>
              </w:rPr>
            </w:pPr>
            <w:r>
              <w:rPr>
                <w:rFonts w:hint="eastAsia" w:ascii="宋体" w:hAnsi="宋体" w:cs="宋体"/>
                <w:sz w:val="21"/>
                <w:szCs w:val="21"/>
              </w:rPr>
              <w:t xml:space="preserve">查《部门质量目标测量报告》 </w:t>
            </w:r>
          </w:p>
          <w:p>
            <w:pPr>
              <w:spacing w:line="360" w:lineRule="auto"/>
              <w:jc w:val="left"/>
              <w:rPr>
                <w:rFonts w:hint="eastAsia" w:ascii="宋体" w:hAnsi="宋体" w:cs="宋体"/>
                <w:sz w:val="21"/>
                <w:szCs w:val="21"/>
              </w:rPr>
            </w:pPr>
            <w:r>
              <w:rPr>
                <w:rFonts w:hint="eastAsia" w:ascii="宋体" w:hAnsi="宋体" w:cs="宋体"/>
                <w:sz w:val="21"/>
                <w:szCs w:val="21"/>
              </w:rPr>
              <w:t>测量时间段：</w:t>
            </w:r>
            <w:r>
              <w:rPr>
                <w:rFonts w:hint="eastAsia"/>
                <w:sz w:val="21"/>
                <w:szCs w:val="21"/>
              </w:rPr>
              <w:t>2019年1</w:t>
            </w:r>
            <w:r>
              <w:rPr>
                <w:rFonts w:hint="eastAsia"/>
                <w:sz w:val="21"/>
                <w:szCs w:val="21"/>
                <w:lang w:val="en-US" w:eastAsia="zh-CN"/>
              </w:rPr>
              <w:t>2</w:t>
            </w:r>
            <w:r>
              <w:rPr>
                <w:rFonts w:hint="eastAsia"/>
                <w:sz w:val="21"/>
                <w:szCs w:val="21"/>
              </w:rPr>
              <w:t>月1日——20</w:t>
            </w:r>
            <w:r>
              <w:rPr>
                <w:rFonts w:hint="eastAsia"/>
                <w:sz w:val="21"/>
                <w:szCs w:val="21"/>
                <w:lang w:val="en-US" w:eastAsia="zh-CN"/>
              </w:rPr>
              <w:t>20</w:t>
            </w:r>
            <w:r>
              <w:rPr>
                <w:rFonts w:hint="eastAsia"/>
                <w:sz w:val="21"/>
                <w:szCs w:val="21"/>
              </w:rPr>
              <w:t>年3月30日</w:t>
            </w:r>
          </w:p>
          <w:p>
            <w:pPr>
              <w:rPr>
                <w:rFonts w:hint="default" w:ascii="宋体" w:hAnsi="宋体" w:eastAsia="宋体"/>
                <w:sz w:val="21"/>
                <w:szCs w:val="21"/>
                <w:lang w:val="en-US" w:eastAsia="zh-CN"/>
              </w:rPr>
            </w:pPr>
            <w:r>
              <w:rPr>
                <w:rFonts w:hint="eastAsia" w:ascii="宋体" w:hAnsi="宋体"/>
                <w:sz w:val="21"/>
                <w:szCs w:val="21"/>
              </w:rPr>
              <w:t>1）员工培训率：100%；</w:t>
            </w:r>
            <w:r>
              <w:rPr>
                <w:rFonts w:hint="eastAsia" w:ascii="宋体" w:hAnsi="宋体"/>
                <w:sz w:val="21"/>
                <w:szCs w:val="21"/>
                <w:lang w:eastAsia="zh-CN"/>
              </w:rPr>
              <w:t>实测：</w:t>
            </w:r>
            <w:r>
              <w:rPr>
                <w:rFonts w:hint="eastAsia" w:ascii="宋体" w:hAnsi="宋体"/>
                <w:sz w:val="21"/>
                <w:szCs w:val="21"/>
                <w:lang w:val="en-US" w:eastAsia="zh-CN"/>
              </w:rPr>
              <w:t>100%</w:t>
            </w:r>
          </w:p>
          <w:p>
            <w:pPr>
              <w:rPr>
                <w:rFonts w:hint="default" w:ascii="宋体" w:hAnsi="宋体" w:eastAsia="宋体"/>
                <w:sz w:val="21"/>
                <w:szCs w:val="21"/>
                <w:lang w:val="en-US" w:eastAsia="zh-CN"/>
              </w:rPr>
            </w:pPr>
            <w:r>
              <w:rPr>
                <w:rFonts w:hint="eastAsia" w:ascii="宋体" w:hAnsi="宋体"/>
                <w:sz w:val="21"/>
                <w:szCs w:val="21"/>
              </w:rPr>
              <w:t>2）文件准确发放率达到95%以上</w:t>
            </w:r>
            <w:r>
              <w:rPr>
                <w:rFonts w:hint="eastAsia" w:ascii="宋体" w:hAnsi="宋体"/>
                <w:sz w:val="21"/>
                <w:szCs w:val="21"/>
                <w:lang w:val="en-US" w:eastAsia="zh-CN"/>
              </w:rPr>
              <w:t xml:space="preserve">  实测：100%</w:t>
            </w:r>
          </w:p>
          <w:p>
            <w:pPr>
              <w:rPr>
                <w:rFonts w:hint="eastAsia" w:ascii="宋体" w:hAnsi="宋体" w:cs="宋体"/>
                <w:sz w:val="21"/>
                <w:szCs w:val="21"/>
              </w:rPr>
            </w:pPr>
            <w:r>
              <w:rPr>
                <w:rFonts w:hint="eastAsia" w:ascii="宋体" w:hAnsi="宋体" w:cs="宋体"/>
                <w:sz w:val="21"/>
                <w:szCs w:val="21"/>
              </w:rPr>
              <w:t>......</w:t>
            </w:r>
          </w:p>
          <w:p>
            <w:pPr>
              <w:ind w:firstLine="420" w:firstLineChars="200"/>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20</w:t>
            </w:r>
            <w:r>
              <w:rPr>
                <w:rFonts w:hint="eastAsia" w:ascii="宋体" w:hAnsi="宋体" w:cs="宋体"/>
                <w:sz w:val="21"/>
                <w:szCs w:val="21"/>
              </w:rPr>
              <w:t>年培训计划，抽查培训记录，均按照培训计划执行实施。</w:t>
            </w:r>
          </w:p>
          <w:p>
            <w:pPr>
              <w:rPr>
                <w:rFonts w:hint="eastAsia" w:ascii="宋体" w:hAnsi="宋体" w:cs="宋体"/>
                <w:sz w:val="21"/>
                <w:szCs w:val="21"/>
              </w:rPr>
            </w:pPr>
            <w:r>
              <w:rPr>
                <w:rFonts w:hint="eastAsia" w:ascii="宋体" w:hAnsi="宋体" w:cs="宋体"/>
                <w:sz w:val="21"/>
                <w:szCs w:val="21"/>
              </w:rPr>
              <w:t>质量目标覆盖相关职能、层次和过程，质量目标与质量方针保持一致</w:t>
            </w:r>
          </w:p>
          <w:p>
            <w:pPr>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分析和评价</w:t>
            </w:r>
          </w:p>
          <w:p>
            <w:pPr>
              <w:rPr>
                <w:rFonts w:hint="eastAsia" w:ascii="宋体" w:hAnsi="宋体" w:cs="宋体"/>
                <w:sz w:val="21"/>
                <w:szCs w:val="21"/>
              </w:rPr>
            </w:pPr>
            <w:r>
              <w:rPr>
                <w:rFonts w:hint="eastAsia" w:ascii="宋体" w:hAnsi="宋体" w:cs="宋体"/>
                <w:sz w:val="21"/>
                <w:szCs w:val="21"/>
              </w:rPr>
              <w:t>#组织如何分析和评价监视和测量获得的数据和信息？</w:t>
            </w:r>
          </w:p>
          <w:p>
            <w:pPr>
              <w:rPr>
                <w:rFonts w:hint="eastAsia" w:ascii="宋体" w:hAnsi="宋体" w:cs="宋体"/>
                <w:sz w:val="21"/>
                <w:szCs w:val="21"/>
              </w:rPr>
            </w:pPr>
            <w:r>
              <w:rPr>
                <w:rFonts w:hint="eastAsia" w:ascii="宋体" w:hAnsi="宋体" w:cs="宋体"/>
                <w:sz w:val="21"/>
                <w:szCs w:val="21"/>
              </w:rPr>
              <w:t>.是否利用分析结果予以评价：</w:t>
            </w:r>
          </w:p>
          <w:p>
            <w:pPr>
              <w:rPr>
                <w:rFonts w:hint="eastAsia" w:ascii="宋体" w:hAnsi="宋体" w:cs="宋体"/>
                <w:sz w:val="21"/>
                <w:szCs w:val="21"/>
              </w:rPr>
            </w:pPr>
            <w:r>
              <w:rPr>
                <w:rFonts w:hint="eastAsia" w:ascii="宋体" w:hAnsi="宋体" w:cs="宋体"/>
                <w:sz w:val="21"/>
                <w:szCs w:val="21"/>
              </w:rPr>
              <w:t>a）产品和服务的符合性；</w:t>
            </w:r>
          </w:p>
          <w:p>
            <w:pPr>
              <w:rPr>
                <w:rFonts w:hint="eastAsia" w:ascii="宋体" w:hAnsi="宋体" w:cs="宋体"/>
                <w:sz w:val="21"/>
                <w:szCs w:val="21"/>
              </w:rPr>
            </w:pPr>
            <w:r>
              <w:rPr>
                <w:rFonts w:hint="eastAsia" w:ascii="宋体" w:hAnsi="宋体" w:cs="宋体"/>
                <w:sz w:val="21"/>
                <w:szCs w:val="21"/>
              </w:rPr>
              <w:t>b）顾客满意程度；</w:t>
            </w:r>
          </w:p>
          <w:p>
            <w:pPr>
              <w:rPr>
                <w:rFonts w:hint="eastAsia" w:ascii="宋体" w:hAnsi="宋体" w:cs="宋体"/>
                <w:sz w:val="21"/>
                <w:szCs w:val="21"/>
              </w:rPr>
            </w:pPr>
            <w:r>
              <w:rPr>
                <w:rFonts w:hint="eastAsia" w:ascii="宋体" w:hAnsi="宋体" w:cs="宋体"/>
                <w:sz w:val="21"/>
                <w:szCs w:val="21"/>
              </w:rPr>
              <w:t>c）质量管理体系的绩效和有效性；</w:t>
            </w:r>
          </w:p>
          <w:p>
            <w:pPr>
              <w:rPr>
                <w:rFonts w:hint="eastAsia" w:ascii="宋体" w:hAnsi="宋体" w:cs="宋体"/>
                <w:sz w:val="21"/>
                <w:szCs w:val="21"/>
              </w:rPr>
            </w:pPr>
            <w:r>
              <w:rPr>
                <w:rFonts w:hint="eastAsia" w:ascii="宋体" w:hAnsi="宋体" w:cs="宋体"/>
                <w:sz w:val="21"/>
                <w:szCs w:val="21"/>
              </w:rPr>
              <w:t>d）策划是否得到有效实施；</w:t>
            </w:r>
          </w:p>
          <w:p>
            <w:pPr>
              <w:rPr>
                <w:rFonts w:hint="eastAsia" w:ascii="宋体" w:hAnsi="宋体" w:cs="宋体"/>
                <w:sz w:val="21"/>
                <w:szCs w:val="21"/>
              </w:rPr>
            </w:pPr>
            <w:r>
              <w:rPr>
                <w:rFonts w:hint="eastAsia" w:ascii="宋体" w:hAnsi="宋体" w:cs="宋体"/>
                <w:sz w:val="21"/>
                <w:szCs w:val="21"/>
              </w:rPr>
              <w:t>e）针对风险和机遇采取措施有效性；</w:t>
            </w:r>
          </w:p>
          <w:p>
            <w:pPr>
              <w:rPr>
                <w:rFonts w:hint="eastAsia" w:ascii="宋体" w:hAnsi="宋体" w:cs="宋体"/>
                <w:sz w:val="21"/>
                <w:szCs w:val="21"/>
              </w:rPr>
            </w:pPr>
            <w:r>
              <w:rPr>
                <w:rFonts w:hint="eastAsia" w:ascii="宋体" w:hAnsi="宋体" w:cs="宋体"/>
                <w:sz w:val="21"/>
                <w:szCs w:val="21"/>
              </w:rPr>
              <w:t>f）外部供方的绩效；</w:t>
            </w:r>
          </w:p>
          <w:p>
            <w:pPr>
              <w:rPr>
                <w:rFonts w:hint="eastAsia" w:ascii="宋体" w:hAnsi="宋体" w:cs="宋体"/>
                <w:sz w:val="21"/>
                <w:szCs w:val="21"/>
              </w:rPr>
            </w:pPr>
            <w:r>
              <w:rPr>
                <w:rFonts w:hint="eastAsia" w:ascii="宋体" w:hAnsi="宋体" w:cs="宋体"/>
                <w:sz w:val="21"/>
                <w:szCs w:val="21"/>
              </w:rPr>
              <w:t>g）质量管理体系改进的需求。</w:t>
            </w:r>
          </w:p>
          <w:p>
            <w:pPr>
              <w:rPr>
                <w:rFonts w:ascii="宋体" w:hAnsi="宋体" w:cs="新宋体"/>
                <w:szCs w:val="21"/>
              </w:rPr>
            </w:pPr>
            <w:r>
              <w:rPr>
                <w:rFonts w:hint="eastAsia" w:ascii="宋体" w:hAnsi="宋体" w:cs="宋体"/>
                <w:sz w:val="21"/>
                <w:szCs w:val="21"/>
              </w:rPr>
              <w:t>注：数据分析方法可包括统计技术。</w:t>
            </w:r>
          </w:p>
        </w:tc>
        <w:tc>
          <w:tcPr>
            <w:tcW w:w="960" w:type="dxa"/>
            <w:vAlign w:val="center"/>
          </w:tcPr>
          <w:p>
            <w:pPr>
              <w:rPr>
                <w:rFonts w:ascii="宋体" w:hAnsi="宋体" w:cs="新宋体"/>
                <w:szCs w:val="21"/>
              </w:rPr>
            </w:pPr>
            <w:r>
              <w:rPr>
                <w:rFonts w:hint="eastAsia" w:ascii="宋体" w:hAnsi="宋体" w:cs="宋体"/>
                <w:sz w:val="21"/>
                <w:szCs w:val="21"/>
              </w:rPr>
              <w:t>9.1.3</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2.</w:t>
            </w:r>
            <w:r>
              <w:rPr>
                <w:rFonts w:hint="eastAsia" w:ascii="宋体" w:hAnsi="宋体" w:cs="宋体"/>
                <w:szCs w:val="21"/>
              </w:rPr>
              <w:t>查顾客满</w:t>
            </w:r>
            <w:r>
              <w:rPr>
                <w:rFonts w:hint="eastAsia" w:ascii="宋体" w:hAnsi="宋体" w:cs="宋体"/>
                <w:color w:val="000000"/>
                <w:szCs w:val="21"/>
              </w:rPr>
              <w:t>意度调查</w:t>
            </w:r>
            <w:r>
              <w:rPr>
                <w:rFonts w:hint="eastAsia" w:ascii="宋体" w:hAnsi="宋体" w:cs="宋体"/>
                <w:color w:val="000000"/>
                <w:szCs w:val="21"/>
                <w:lang w:eastAsia="zh-CN"/>
              </w:rPr>
              <w:t>情况</w:t>
            </w:r>
            <w:r>
              <w:rPr>
                <w:rFonts w:hint="eastAsia" w:ascii="宋体" w:hAnsi="宋体" w:cs="宋体"/>
                <w:color w:val="000000"/>
                <w:szCs w:val="21"/>
              </w:rPr>
              <w:t>：公司20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月以问卷形式对顾客进行了满意度调查，共计发放</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份。对公司的服务、质量、交付</w:t>
            </w:r>
            <w:r>
              <w:rPr>
                <w:rFonts w:hint="eastAsia" w:ascii="宋体" w:hAnsi="宋体" w:cs="宋体"/>
                <w:color w:val="000000"/>
                <w:szCs w:val="21"/>
                <w:lang w:eastAsia="zh-CN"/>
              </w:rPr>
              <w:t>、咨询</w:t>
            </w:r>
            <w:r>
              <w:rPr>
                <w:rFonts w:hint="eastAsia" w:ascii="宋体" w:hAnsi="宋体" w:cs="宋体"/>
                <w:color w:val="000000"/>
                <w:szCs w:val="21"/>
              </w:rPr>
              <w:t>等项进行打分。查《顾客满意程度调查表》对满意度进行了统计；通过统计顾客满意度为</w:t>
            </w:r>
            <w:r>
              <w:rPr>
                <w:rFonts w:hint="eastAsia" w:ascii="宋体" w:hAnsi="宋体" w:cs="宋体"/>
                <w:color w:val="000000"/>
                <w:szCs w:val="21"/>
                <w:lang w:val="en-US" w:eastAsia="zh-CN"/>
              </w:rPr>
              <w:t>96.5分</w:t>
            </w:r>
            <w:r>
              <w:rPr>
                <w:rFonts w:hint="eastAsia" w:ascii="宋体" w:hAnsi="宋体" w:cs="宋体"/>
                <w:color w:val="000000"/>
                <w:szCs w:val="21"/>
              </w:rPr>
              <w:t>。</w:t>
            </w:r>
            <w:r>
              <w:rPr>
                <w:rFonts w:hint="eastAsia" w:ascii="宋体" w:hAnsi="宋体" w:cs="宋体"/>
                <w:color w:val="000000"/>
                <w:szCs w:val="21"/>
                <w:lang w:eastAsia="zh-CN"/>
              </w:rPr>
              <w:t>现场查，组织不能提供对顾客满意度调查的信息和数据进行了分析、评价的证据。</w:t>
            </w:r>
          </w:p>
          <w:p>
            <w:pPr>
              <w:spacing w:line="360" w:lineRule="auto"/>
              <w:rPr>
                <w:rFonts w:hint="eastAsia" w:ascii="宋体" w:hAnsi="宋体" w:cs="宋体"/>
                <w:sz w:val="21"/>
                <w:szCs w:val="21"/>
              </w:rPr>
            </w:pPr>
            <w:r>
              <w:rPr>
                <w:rFonts w:hint="eastAsia" w:ascii="宋体" w:hAnsi="宋体" w:cs="宋体"/>
                <w:sz w:val="21"/>
                <w:szCs w:val="21"/>
              </w:rPr>
              <w:t>2.查质量目标统计等记录，公司2019年1</w:t>
            </w:r>
            <w:r>
              <w:rPr>
                <w:rFonts w:hint="eastAsia" w:ascii="宋体" w:hAnsi="宋体" w:cs="宋体"/>
                <w:sz w:val="21"/>
                <w:szCs w:val="21"/>
                <w:lang w:val="en-US" w:eastAsia="zh-CN"/>
              </w:rPr>
              <w:t>2</w:t>
            </w:r>
            <w:r>
              <w:rPr>
                <w:rFonts w:hint="eastAsia" w:ascii="宋体" w:hAnsi="宋体" w:cs="宋体"/>
                <w:sz w:val="21"/>
                <w:szCs w:val="21"/>
              </w:rPr>
              <w:t>月1日——20</w:t>
            </w:r>
            <w:r>
              <w:rPr>
                <w:rFonts w:hint="eastAsia" w:ascii="宋体" w:hAnsi="宋体" w:cs="宋体"/>
                <w:sz w:val="21"/>
                <w:szCs w:val="21"/>
                <w:lang w:val="en-US" w:eastAsia="zh-CN"/>
              </w:rPr>
              <w:t>20</w:t>
            </w:r>
            <w:r>
              <w:rPr>
                <w:rFonts w:hint="eastAsia" w:ascii="宋体" w:hAnsi="宋体" w:cs="宋体"/>
                <w:sz w:val="21"/>
                <w:szCs w:val="21"/>
              </w:rPr>
              <w:t>年3月30日数据统计的结果为：</w:t>
            </w:r>
          </w:p>
          <w:p>
            <w:p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员工培训率：100%</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rPr>
              <w:t>公司员工，完成率100%</w:t>
            </w:r>
          </w:p>
          <w:p>
            <w:pPr>
              <w:rPr>
                <w:rFonts w:hint="eastAsia" w:eastAsia="宋体"/>
                <w:lang w:val="en-US" w:eastAsia="zh-CN"/>
              </w:rPr>
            </w:pPr>
            <w:r>
              <w:rPr>
                <w:rFonts w:hint="eastAsia" w:ascii="宋体" w:hAnsi="宋体"/>
                <w:sz w:val="21"/>
                <w:szCs w:val="21"/>
                <w:lang w:val="en-US" w:eastAsia="zh-CN"/>
              </w:rPr>
              <w:t>2）</w:t>
            </w:r>
            <w:r>
              <w:rPr>
                <w:rFonts w:hint="eastAsia" w:ascii="宋体" w:hAnsi="宋体"/>
                <w:sz w:val="21"/>
                <w:szCs w:val="21"/>
              </w:rPr>
              <w:t>顾客满意率：≥90%</w:t>
            </w:r>
            <w:r>
              <w:rPr>
                <w:rFonts w:hint="eastAsia" w:ascii="宋体" w:hAnsi="宋体"/>
                <w:sz w:val="21"/>
                <w:szCs w:val="21"/>
                <w:lang w:val="en-US" w:eastAsia="zh-CN"/>
              </w:rPr>
              <w:t xml:space="preserve">    实测：</w:t>
            </w:r>
            <w:r>
              <w:rPr>
                <w:rFonts w:hint="eastAsia" w:ascii="宋体" w:hAnsi="宋体"/>
                <w:sz w:val="21"/>
                <w:szCs w:val="21"/>
              </w:rPr>
              <w:t>顾客满意度96.5%</w:t>
            </w:r>
          </w:p>
          <w:p>
            <w:pPr>
              <w:spacing w:line="320" w:lineRule="exact"/>
              <w:rPr>
                <w:rFonts w:hint="default" w:eastAsia="宋体"/>
                <w:lang w:val="en-US" w:eastAsia="zh-CN"/>
              </w:rPr>
            </w:pPr>
            <w:r>
              <w:rPr>
                <w:rFonts w:hint="eastAsia" w:ascii="宋体" w:hAnsi="宋体"/>
                <w:sz w:val="21"/>
                <w:szCs w:val="21"/>
                <w:lang w:val="en-US" w:eastAsia="zh-CN"/>
              </w:rPr>
              <w:t>3）</w:t>
            </w:r>
            <w:r>
              <w:rPr>
                <w:rFonts w:hint="eastAsia" w:ascii="宋体" w:hAnsi="宋体"/>
                <w:sz w:val="21"/>
                <w:szCs w:val="21"/>
              </w:rPr>
              <w:t>采购合格率≥98%</w:t>
            </w:r>
            <w:r>
              <w:rPr>
                <w:rFonts w:hint="eastAsia" w:ascii="宋体" w:hAnsi="宋体"/>
                <w:sz w:val="21"/>
                <w:szCs w:val="21"/>
                <w:lang w:val="en-US" w:eastAsia="zh-CN"/>
              </w:rPr>
              <w:t xml:space="preserve">      实测：</w:t>
            </w:r>
            <w:r>
              <w:rPr>
                <w:rFonts w:hint="eastAsia" w:ascii="宋体" w:hAnsi="宋体"/>
                <w:sz w:val="21"/>
                <w:szCs w:val="21"/>
              </w:rPr>
              <w:t>采购合格率100%</w:t>
            </w:r>
          </w:p>
          <w:p>
            <w:pPr>
              <w:spacing w:line="320" w:lineRule="exact"/>
              <w:rPr>
                <w:rFonts w:hint="eastAsia" w:eastAsia="宋体"/>
                <w:lang w:eastAsia="zh-CN"/>
              </w:rPr>
            </w:pPr>
            <w:r>
              <w:rPr>
                <w:rFonts w:hint="eastAsia" w:ascii="宋体" w:hAnsi="宋体"/>
                <w:sz w:val="21"/>
                <w:szCs w:val="21"/>
                <w:lang w:val="en-US" w:eastAsia="zh-CN"/>
              </w:rPr>
              <w:t>4）</w:t>
            </w:r>
            <w:r>
              <w:rPr>
                <w:rFonts w:hint="eastAsia" w:ascii="宋体" w:hAnsi="宋体"/>
                <w:sz w:val="21"/>
                <w:szCs w:val="21"/>
              </w:rPr>
              <w:t>计算机软件设计开发一次合格率≥95%</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rPr>
              <w:t>计算机软件设计开发一次合格率99%</w:t>
            </w:r>
          </w:p>
          <w:p>
            <w:pPr>
              <w:spacing w:line="360" w:lineRule="auto"/>
              <w:rPr>
                <w:rFonts w:hint="eastAsia" w:ascii="宋体" w:hAnsi="宋体" w:cs="宋体"/>
                <w:sz w:val="21"/>
                <w:szCs w:val="21"/>
              </w:rPr>
            </w:pPr>
            <w:r>
              <w:rPr>
                <w:rFonts w:hint="eastAsia" w:ascii="宋体" w:hAnsi="宋体" w:cs="宋体"/>
                <w:sz w:val="21"/>
                <w:szCs w:val="21"/>
              </w:rPr>
              <w:t>。。。。。。</w:t>
            </w:r>
          </w:p>
          <w:p>
            <w:pPr>
              <w:spacing w:line="360" w:lineRule="auto"/>
              <w:jc w:val="left"/>
              <w:rPr>
                <w:rFonts w:hint="eastAsia" w:ascii="宋体" w:hAnsi="宋体" w:cs="宋体"/>
                <w:sz w:val="21"/>
                <w:szCs w:val="21"/>
              </w:rPr>
            </w:pPr>
            <w:r>
              <w:rPr>
                <w:rFonts w:hint="eastAsia" w:ascii="宋体" w:hAnsi="宋体" w:cs="宋体"/>
                <w:sz w:val="21"/>
                <w:szCs w:val="21"/>
              </w:rPr>
              <w:t>3.查《管理评审资料》对过程和产品的特性及趋势、供方、顾客满意、产品的符合性进行了分析，均较满意。</w:t>
            </w:r>
          </w:p>
          <w:p>
            <w:pPr>
              <w:spacing w:line="360" w:lineRule="auto"/>
              <w:ind w:firstLine="420" w:firstLineChars="200"/>
              <w:jc w:val="left"/>
              <w:rPr>
                <w:rFonts w:ascii="宋体" w:hAnsi="宋体"/>
                <w:szCs w:val="21"/>
              </w:rPr>
            </w:pPr>
            <w:r>
              <w:rPr>
                <w:rFonts w:hint="eastAsia" w:ascii="宋体" w:hAnsi="宋体" w:cs="宋体"/>
                <w:sz w:val="21"/>
                <w:szCs w:val="21"/>
              </w:rPr>
              <w:t xml:space="preserve">  根据组织提供的相关文件资料，数据分析深度不够，缺乏实质性的支持性数据文件，现场已经口头提出。</w:t>
            </w:r>
          </w:p>
        </w:tc>
        <w:tc>
          <w:tcPr>
            <w:tcW w:w="1585" w:type="dxa"/>
            <w:vAlign w:val="top"/>
          </w:tcPr>
          <w:p>
            <w:r>
              <w:rPr>
                <w:rFonts w:hint="eastAsia"/>
                <w:lang w:val="en-US" w:eastAsia="zh-CN"/>
              </w:rPr>
              <w:t>N</w:t>
            </w:r>
          </w:p>
        </w:tc>
      </w:tr>
    </w:tbl>
    <w:p>
      <w:pPr>
        <w:pStyle w:val="9"/>
        <w:rPr>
          <w:rFonts w:hint="eastAsia"/>
        </w:rPr>
      </w:pPr>
    </w:p>
    <w:p>
      <w:pPr>
        <w:pStyle w:val="9"/>
        <w:rPr>
          <w:rFonts w:ascii="隶书" w:hAnsi="宋体" w:eastAsia="隶书"/>
          <w:bCs/>
          <w:color w:val="000000"/>
          <w:sz w:val="36"/>
          <w:szCs w:val="36"/>
        </w:rPr>
      </w:pPr>
      <w:r>
        <w:rPr>
          <w:rFonts w:hint="eastAsia"/>
          <w:lang w:val="en-US" w:eastAsia="zh-CN"/>
        </w:rPr>
        <w:t xml:space="preserve"> </w:t>
      </w:r>
      <w:r>
        <w:rPr>
          <w:rFonts w:hint="eastAsia"/>
        </w:rPr>
        <w:t>说明：不符合标注N</w:t>
      </w: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pPr w:leftFromText="180" w:rightFromText="180" w:vertAnchor="text" w:horzAnchor="page" w:tblpX="1071" w:tblpY="62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主管领导：张昱</w:t>
            </w:r>
            <w:r>
              <w:rPr>
                <w:rFonts w:hint="eastAsia"/>
                <w:sz w:val="24"/>
                <w:szCs w:val="24"/>
                <w:lang w:val="en-US" w:eastAsia="zh-CN"/>
              </w:rPr>
              <w:t xml:space="preserve">          </w:t>
            </w:r>
            <w:r>
              <w:rPr>
                <w:rFonts w:hint="eastAsia"/>
                <w:sz w:val="24"/>
                <w:szCs w:val="24"/>
                <w:lang w:eastAsia="zh-CN"/>
              </w:rPr>
              <w:t>陪同人员：丁应秀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2020.4.16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rPr>
            </w:pPr>
            <w:r>
              <w:rPr>
                <w:rFonts w:hint="eastAsia" w:ascii="宋体" w:hAnsi="宋体" w:cs="宋体"/>
                <w:sz w:val="21"/>
                <w:szCs w:val="21"/>
              </w:rPr>
              <w:t>岗位/职责 /权限</w:t>
            </w: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员工入职要求及岗位职责</w:t>
            </w:r>
            <w:r>
              <w:rPr>
                <w:rFonts w:hint="eastAsia" w:ascii="宋体" w:hAnsi="宋体" w:cs="宋体"/>
                <w:sz w:val="21"/>
                <w:szCs w:val="21"/>
              </w:rPr>
              <w:t>》等</w:t>
            </w:r>
          </w:p>
          <w:p>
            <w:pPr>
              <w:spacing w:line="400" w:lineRule="exact"/>
              <w:rPr>
                <w:rFonts w:hint="eastAsia" w:ascii="宋体" w:hAnsi="宋体" w:cs="宋体"/>
                <w:sz w:val="21"/>
                <w:szCs w:val="21"/>
              </w:rPr>
            </w:pPr>
            <w:r>
              <w:rPr>
                <w:rFonts w:hint="eastAsia" w:ascii="宋体" w:hAnsi="宋体" w:cs="宋体"/>
                <w:sz w:val="21"/>
                <w:szCs w:val="21"/>
              </w:rPr>
              <w:t>体系文件中已经明确了</w:t>
            </w:r>
            <w:r>
              <w:rPr>
                <w:rFonts w:hint="eastAsia" w:ascii="宋体" w:hAnsi="宋体" w:cs="宋体"/>
                <w:sz w:val="21"/>
                <w:szCs w:val="21"/>
                <w:lang w:eastAsia="zh-CN"/>
              </w:rPr>
              <w:t>销售</w:t>
            </w:r>
            <w:r>
              <w:rPr>
                <w:rFonts w:hint="eastAsia" w:ascii="宋体" w:hAnsi="宋体" w:cs="宋体"/>
                <w:sz w:val="21"/>
                <w:szCs w:val="21"/>
              </w:rPr>
              <w:t>部的岗位职责，具体为：</w:t>
            </w:r>
          </w:p>
          <w:p>
            <w:pPr>
              <w:spacing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a）负责公司产品及服务的销售，及销售人员的管理、销售过程的跟进。</w:t>
            </w:r>
          </w:p>
          <w:p>
            <w:pPr>
              <w:spacing w:line="440" w:lineRule="exact"/>
              <w:rPr>
                <w:rFonts w:hint="eastAsia" w:ascii="宋体" w:hAnsi="宋体" w:cs="宋体"/>
                <w:sz w:val="21"/>
                <w:szCs w:val="21"/>
              </w:rPr>
            </w:pPr>
            <w:r>
              <w:rPr>
                <w:rFonts w:hint="eastAsia" w:ascii="宋体" w:hAnsi="宋体" w:cs="宋体"/>
                <w:sz w:val="21"/>
                <w:szCs w:val="21"/>
              </w:rPr>
              <w:t>b)  负责顾客要求的识别，组织标书和合同的评审，负责与顾客的沟通和联络。</w:t>
            </w:r>
          </w:p>
          <w:p>
            <w:pPr>
              <w:spacing w:line="440" w:lineRule="exact"/>
              <w:rPr>
                <w:rFonts w:hint="eastAsia" w:ascii="宋体" w:hAnsi="宋体" w:cs="宋体"/>
                <w:sz w:val="21"/>
                <w:szCs w:val="21"/>
              </w:rPr>
            </w:pPr>
            <w:r>
              <w:rPr>
                <w:rFonts w:hint="eastAsia" w:ascii="宋体" w:hAnsi="宋体" w:cs="宋体"/>
                <w:sz w:val="21"/>
                <w:szCs w:val="21"/>
              </w:rPr>
              <w:t>c） 做好顾客反馈信息的记录,组织对顾客满意度的调查。</w:t>
            </w:r>
          </w:p>
          <w:p>
            <w:pPr>
              <w:spacing w:line="400" w:lineRule="exact"/>
              <w:rPr>
                <w:rFonts w:hint="eastAsia" w:ascii="宋体" w:hAnsi="宋体" w:cs="宋体"/>
                <w:sz w:val="21"/>
                <w:szCs w:val="21"/>
              </w:rPr>
            </w:pPr>
            <w:r>
              <w:rPr>
                <w:rFonts w:hint="eastAsia" w:ascii="宋体" w:hAnsi="宋体" w:cs="宋体"/>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top"/>
          </w:tcPr>
          <w:p>
            <w:pPr>
              <w:spacing w:line="400" w:lineRule="exact"/>
              <w:rPr>
                <w:rFonts w:hint="eastAsia" w:ascii="宋体" w:hAnsi="宋体" w:cs="宋体"/>
                <w:sz w:val="21"/>
                <w:szCs w:val="21"/>
                <w:lang w:eastAsia="zh-CN"/>
              </w:rPr>
            </w:pPr>
            <w:r>
              <w:rPr>
                <w:rFonts w:hint="eastAsia" w:ascii="宋体" w:hAnsi="宋体" w:cs="宋体"/>
                <w:sz w:val="21"/>
                <w:szCs w:val="21"/>
                <w:lang w:eastAsia="zh-CN"/>
              </w:rPr>
              <w:t>销售</w:t>
            </w:r>
            <w:r>
              <w:rPr>
                <w:rFonts w:hint="eastAsia" w:ascii="宋体" w:hAnsi="宋体" w:cs="宋体"/>
                <w:sz w:val="21"/>
                <w:szCs w:val="21"/>
              </w:rPr>
              <w:t>部负责人：</w:t>
            </w:r>
            <w:r>
              <w:rPr>
                <w:rFonts w:hint="eastAsia" w:ascii="宋体" w:hAnsi="宋体" w:cs="宋体"/>
                <w:sz w:val="21"/>
                <w:szCs w:val="21"/>
                <w:lang w:eastAsia="zh-CN"/>
              </w:rPr>
              <w:t>丁应秀</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测量时间：2019年1</w:t>
            </w:r>
            <w:r>
              <w:rPr>
                <w:rFonts w:hint="eastAsia" w:ascii="宋体" w:hAnsi="宋体" w:cs="宋体"/>
                <w:sz w:val="21"/>
                <w:szCs w:val="21"/>
                <w:lang w:val="en-US" w:eastAsia="zh-CN"/>
              </w:rPr>
              <w:t>2</w:t>
            </w:r>
            <w:r>
              <w:rPr>
                <w:rFonts w:hint="eastAsia" w:ascii="宋体" w:hAnsi="宋体" w:cs="宋体"/>
                <w:sz w:val="21"/>
                <w:szCs w:val="21"/>
              </w:rPr>
              <w:t>月1日——20</w:t>
            </w:r>
            <w:r>
              <w:rPr>
                <w:rFonts w:hint="eastAsia" w:ascii="宋体" w:hAnsi="宋体" w:cs="宋体"/>
                <w:sz w:val="21"/>
                <w:szCs w:val="21"/>
                <w:lang w:val="en-US" w:eastAsia="zh-CN"/>
              </w:rPr>
              <w:t>20</w:t>
            </w:r>
            <w:r>
              <w:rPr>
                <w:rFonts w:hint="eastAsia" w:ascii="宋体" w:hAnsi="宋体" w:cs="宋体"/>
                <w:sz w:val="21"/>
                <w:szCs w:val="21"/>
              </w:rPr>
              <w:t>年3月30日</w:t>
            </w:r>
          </w:p>
          <w:p>
            <w:pPr>
              <w:spacing w:line="320" w:lineRule="exact"/>
              <w:rPr>
                <w:rFonts w:hint="default" w:ascii="宋体" w:hAnsi="宋体" w:eastAsia="宋体"/>
                <w:sz w:val="21"/>
                <w:szCs w:val="21"/>
                <w:lang w:val="en-US" w:eastAsia="zh-CN"/>
              </w:rPr>
            </w:pPr>
            <w:r>
              <w:rPr>
                <w:rFonts w:hint="eastAsia" w:ascii="宋体" w:hAnsi="宋体"/>
                <w:sz w:val="21"/>
                <w:szCs w:val="21"/>
              </w:rPr>
              <w:t>合同评审率达到100%</w:t>
            </w:r>
            <w:r>
              <w:rPr>
                <w:rFonts w:hint="eastAsia" w:ascii="宋体" w:hAnsi="宋体"/>
                <w:sz w:val="21"/>
                <w:szCs w:val="21"/>
                <w:lang w:val="en-US" w:eastAsia="zh-CN"/>
              </w:rPr>
              <w:t xml:space="preserve">    实测：100%</w:t>
            </w:r>
          </w:p>
          <w:p>
            <w:pPr>
              <w:spacing w:line="400" w:lineRule="exact"/>
              <w:rPr>
                <w:rFonts w:hint="eastAsia" w:ascii="宋体" w:hAnsi="宋体" w:cs="宋体"/>
                <w:sz w:val="21"/>
                <w:szCs w:val="21"/>
              </w:rPr>
            </w:pPr>
            <w:r>
              <w:rPr>
                <w:rFonts w:hint="eastAsia" w:ascii="宋体" w:hAnsi="宋体" w:cs="宋体"/>
                <w:sz w:val="21"/>
                <w:szCs w:val="21"/>
              </w:rPr>
              <w:t>符合要求</w:t>
            </w:r>
          </w:p>
          <w:p>
            <w:pPr>
              <w:spacing w:line="400" w:lineRule="exact"/>
              <w:ind w:firstLine="420" w:firstLineChars="200"/>
              <w:rPr>
                <w:rFonts w:ascii="宋体" w:hAnsi="宋体" w:cs="宋体"/>
                <w:szCs w:val="21"/>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顾客沟通</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8.2.1</w:t>
            </w:r>
          </w:p>
        </w:tc>
        <w:tc>
          <w:tcPr>
            <w:tcW w:w="10004" w:type="dxa"/>
            <w:vAlign w:val="top"/>
          </w:tcPr>
          <w:p>
            <w:pPr>
              <w:ind w:firstLine="420" w:firstLineChars="200"/>
              <w:rPr>
                <w:rFonts w:ascii="宋体" w:hAnsi="宋体"/>
                <w:szCs w:val="21"/>
              </w:rPr>
            </w:pPr>
            <w:r>
              <w:rPr>
                <w:rFonts w:hint="eastAsia" w:ascii="宋体" w:hAnsi="宋体" w:cs="宋体"/>
                <w:sz w:val="21"/>
                <w:szCs w:val="21"/>
                <w:lang w:eastAsia="zh-CN"/>
              </w:rPr>
              <w:t>公司制定并实施《质量手册》8.2条款要求，销售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与产品和服务有关要求的确定</w:t>
            </w:r>
          </w:p>
          <w:p>
            <w:pPr>
              <w:rPr>
                <w:rFonts w:ascii="宋体" w:hAnsi="宋体" w:cs="新宋体"/>
                <w:szCs w:val="21"/>
              </w:rPr>
            </w:pPr>
          </w:p>
        </w:tc>
        <w:tc>
          <w:tcPr>
            <w:tcW w:w="960" w:type="dxa"/>
            <w:vAlign w:val="center"/>
          </w:tcPr>
          <w:p>
            <w:pPr>
              <w:rPr>
                <w:rFonts w:ascii="宋体" w:hAnsi="宋体" w:cs="新宋体"/>
                <w:szCs w:val="21"/>
              </w:rPr>
            </w:pPr>
            <w:r>
              <w:rPr>
                <w:rFonts w:hint="eastAsia" w:ascii="宋体" w:hAnsi="宋体" w:cs="宋体"/>
                <w:sz w:val="21"/>
                <w:szCs w:val="21"/>
              </w:rPr>
              <w:t>8.2.2</w:t>
            </w:r>
          </w:p>
        </w:tc>
        <w:tc>
          <w:tcPr>
            <w:tcW w:w="10004" w:type="dxa"/>
            <w:vAlign w:val="top"/>
          </w:tcPr>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组织编制的质量手册及《与顾客有关过程控制程序》规定，对市场进行调研，定向顾客提供的产品和服务的要求，确定与服务有关的要求。</w:t>
            </w:r>
          </w:p>
          <w:p>
            <w:pPr>
              <w:ind w:firstLine="420" w:firstLineChars="200"/>
              <w:rPr>
                <w:rFonts w:hint="eastAsia" w:ascii="宋体" w:hAnsi="宋体" w:cs="宋体"/>
                <w:color w:val="C0504D"/>
                <w:sz w:val="21"/>
                <w:szCs w:val="21"/>
              </w:rPr>
            </w:pPr>
            <w:r>
              <w:rPr>
                <w:rFonts w:hint="eastAsia" w:ascii="宋体" w:hAnsi="宋体" w:cs="宋体"/>
                <w:sz w:val="21"/>
                <w:szCs w:val="21"/>
                <w:lang w:eastAsia="zh-CN"/>
              </w:rPr>
              <w:t>顾客有合作意向时，介绍公司产品及服务，了解顾客对产品的要求，并结合相关标准进行确定，且明示在合同或订单上，确定顾客对产品的具体要求。</w:t>
            </w:r>
          </w:p>
          <w:p>
            <w:pPr>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抽查20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月</w:t>
            </w:r>
            <w:r>
              <w:rPr>
                <w:rFonts w:hint="eastAsia" w:ascii="宋体" w:hAnsi="宋体" w:cs="宋体"/>
                <w:sz w:val="21"/>
                <w:szCs w:val="21"/>
                <w:lang w:val="en-US" w:eastAsia="zh-CN"/>
              </w:rPr>
              <w:t>27</w:t>
            </w:r>
            <w:r>
              <w:rPr>
                <w:rFonts w:hint="eastAsia" w:ascii="宋体" w:hAnsi="宋体" w:cs="宋体"/>
                <w:sz w:val="21"/>
                <w:szCs w:val="21"/>
                <w:lang w:eastAsia="zh-CN"/>
              </w:rPr>
              <w:t>日计算机信息系统集成及运维服务、软件硬件销售合同：</w:t>
            </w:r>
          </w:p>
          <w:p>
            <w:pPr>
              <w:numPr>
                <w:ilvl w:val="0"/>
                <w:numId w:val="0"/>
              </w:numPr>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编号：</w:t>
            </w:r>
            <w:r>
              <w:rPr>
                <w:rFonts w:hint="eastAsia" w:ascii="宋体" w:hAnsi="宋体" w:cs="宋体"/>
                <w:sz w:val="21"/>
                <w:szCs w:val="21"/>
                <w:lang w:val="en-US" w:eastAsia="zh-CN"/>
              </w:rPr>
              <w:t>CMZQGS-202000267</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顾客：中国移动通信有限公司政企客户分公司</w:t>
            </w:r>
          </w:p>
          <w:p>
            <w:pPr>
              <w:ind w:firstLine="420" w:firstLineChars="200"/>
              <w:rPr>
                <w:rFonts w:hint="eastAsia"/>
                <w:sz w:val="21"/>
                <w:szCs w:val="21"/>
                <w:lang w:eastAsia="zh-CN"/>
              </w:rPr>
            </w:pPr>
            <w:r>
              <w:rPr>
                <w:rFonts w:hint="eastAsia" w:ascii="宋体" w:hAnsi="宋体" w:cs="宋体"/>
                <w:sz w:val="21"/>
                <w:szCs w:val="21"/>
                <w:lang w:eastAsia="zh-CN"/>
              </w:rPr>
              <w:t>项目名称：</w:t>
            </w:r>
            <w:r>
              <w:rPr>
                <w:rFonts w:hint="eastAsia"/>
                <w:sz w:val="21"/>
                <w:szCs w:val="21"/>
                <w:lang w:eastAsia="zh-CN"/>
              </w:rPr>
              <w:t>中国移动政企分公司2019年千里眼明厨亮灶四川省定制系统一期工程软件开发及系统集成、运维服务</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合同涵盖：购买的软、硬件清单（所使用软件为黑晶开发）、系统集成内容及运维服务内容等。</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约定内容包括：交付、技术内容、进度、价格、验收、双方义务权利等。</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签订人：罗学明</w:t>
            </w:r>
          </w:p>
          <w:p>
            <w:pPr>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b.</w:t>
            </w:r>
            <w:r>
              <w:rPr>
                <w:rFonts w:hint="eastAsia" w:ascii="宋体" w:hAnsi="宋体" w:cs="宋体"/>
                <w:sz w:val="21"/>
                <w:szCs w:val="21"/>
                <w:lang w:eastAsia="zh-CN"/>
              </w:rPr>
              <w:t>抽查20</w:t>
            </w:r>
            <w:r>
              <w:rPr>
                <w:rFonts w:hint="eastAsia" w:ascii="宋体" w:hAnsi="宋体" w:cs="宋体"/>
                <w:sz w:val="21"/>
                <w:szCs w:val="21"/>
                <w:lang w:val="en-US" w:eastAsia="zh-CN"/>
              </w:rPr>
              <w:t>19</w:t>
            </w:r>
            <w:r>
              <w:rPr>
                <w:rFonts w:hint="eastAsia" w:ascii="宋体" w:hAnsi="宋体" w:cs="宋体"/>
                <w:sz w:val="21"/>
                <w:szCs w:val="21"/>
                <w:lang w:eastAsia="zh-CN"/>
              </w:rPr>
              <w:t>年</w:t>
            </w:r>
            <w:r>
              <w:rPr>
                <w:rFonts w:hint="eastAsia" w:ascii="宋体" w:hAnsi="宋体" w:cs="宋体"/>
                <w:sz w:val="21"/>
                <w:szCs w:val="21"/>
                <w:lang w:val="en-US" w:eastAsia="zh-CN"/>
              </w:rPr>
              <w:t>8</w:t>
            </w:r>
            <w:r>
              <w:rPr>
                <w:rFonts w:hint="eastAsia" w:ascii="宋体" w:hAnsi="宋体" w:cs="宋体"/>
                <w:sz w:val="21"/>
                <w:szCs w:val="21"/>
                <w:lang w:eastAsia="zh-CN"/>
              </w:rPr>
              <w:t>月</w:t>
            </w:r>
            <w:r>
              <w:rPr>
                <w:rFonts w:hint="eastAsia" w:ascii="宋体" w:hAnsi="宋体" w:cs="宋体"/>
                <w:sz w:val="21"/>
                <w:szCs w:val="21"/>
                <w:lang w:val="en-US" w:eastAsia="zh-CN"/>
              </w:rPr>
              <w:t>9</w:t>
            </w:r>
            <w:r>
              <w:rPr>
                <w:rFonts w:hint="eastAsia" w:ascii="宋体" w:hAnsi="宋体" w:cs="宋体"/>
                <w:sz w:val="21"/>
                <w:szCs w:val="21"/>
                <w:lang w:eastAsia="zh-CN"/>
              </w:rPr>
              <w:t>日</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顾客：杭州海康威视系统技术有限公司</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项目名称：</w:t>
            </w:r>
            <w:r>
              <w:rPr>
                <w:rFonts w:hint="eastAsia" w:ascii="宋体" w:hAnsi="宋体" w:cs="宋体"/>
                <w:sz w:val="21"/>
                <w:szCs w:val="21"/>
                <w:lang w:val="en-US" w:eastAsia="zh-CN"/>
              </w:rPr>
              <w:t>中国移动政企分公司千里眼运营、技术支撑服务项目</w:t>
            </w:r>
            <w:r>
              <w:rPr>
                <w:rFonts w:hint="eastAsia" w:ascii="宋体" w:hAnsi="宋体" w:cs="宋体"/>
                <w:sz w:val="21"/>
                <w:szCs w:val="21"/>
                <w:lang w:eastAsia="zh-CN"/>
              </w:rPr>
              <w:t xml:space="preserve"> （运维服务） </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约定内容包括：交付、运维服务内容、价格、职责违约、双方义务权利等。</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签订人：罗学明</w:t>
            </w:r>
          </w:p>
          <w:p>
            <w:pPr>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c、</w:t>
            </w:r>
            <w:r>
              <w:rPr>
                <w:rFonts w:hint="eastAsia" w:ascii="宋体" w:hAnsi="宋体" w:cs="宋体"/>
                <w:sz w:val="21"/>
                <w:szCs w:val="21"/>
                <w:lang w:eastAsia="zh-CN"/>
              </w:rPr>
              <w:t>抽查20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4</w:t>
            </w:r>
            <w:r>
              <w:rPr>
                <w:rFonts w:hint="eastAsia" w:ascii="宋体" w:hAnsi="宋体" w:cs="宋体"/>
                <w:sz w:val="21"/>
                <w:szCs w:val="21"/>
                <w:lang w:eastAsia="zh-CN"/>
              </w:rPr>
              <w:t>月</w:t>
            </w:r>
            <w:r>
              <w:rPr>
                <w:rFonts w:hint="eastAsia" w:ascii="宋体" w:hAnsi="宋体" w:cs="宋体"/>
                <w:sz w:val="21"/>
                <w:szCs w:val="21"/>
                <w:lang w:val="en-US" w:eastAsia="zh-CN"/>
              </w:rPr>
              <w:t>25日</w:t>
            </w:r>
          </w:p>
          <w:p>
            <w:pPr>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项目编号：</w:t>
            </w:r>
            <w:r>
              <w:rPr>
                <w:rFonts w:hint="eastAsia" w:ascii="宋体" w:hAnsi="宋体" w:cs="宋体"/>
                <w:sz w:val="21"/>
                <w:szCs w:val="21"/>
                <w:lang w:val="en-US" w:eastAsia="zh-CN"/>
              </w:rPr>
              <w:t>CMZQGS-201910742</w:t>
            </w:r>
          </w:p>
          <w:p>
            <w:pPr>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顾客：中国移动政企分公司</w:t>
            </w:r>
          </w:p>
          <w:p>
            <w:pPr>
              <w:rPr>
                <w:rFonts w:hint="eastAsia" w:ascii="宋体" w:hAnsi="宋体" w:cs="宋体"/>
                <w:sz w:val="21"/>
                <w:szCs w:val="21"/>
                <w:lang w:eastAsia="zh-CN"/>
              </w:rPr>
            </w:pPr>
            <w:r>
              <w:rPr>
                <w:rFonts w:hint="eastAsia" w:ascii="宋体" w:hAnsi="宋体" w:cs="宋体"/>
                <w:sz w:val="21"/>
                <w:szCs w:val="21"/>
                <w:lang w:eastAsia="zh-CN"/>
              </w:rPr>
              <w:t>项目名称：中国移动政企分公司千里眼“智慧食药市场监管”（含软件开发、软件销售、运维服务）</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约定内容包括：交付、软件技术要求、服务内容、价格、职责违约、双方义务权利等。</w:t>
            </w:r>
          </w:p>
          <w:p>
            <w:pPr>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签订人：罗学明</w:t>
            </w:r>
          </w:p>
          <w:p>
            <w:pPr>
              <w:ind w:firstLine="420" w:firstLineChars="200"/>
              <w:rPr>
                <w:rFonts w:ascii="宋体" w:hAnsi="宋体"/>
                <w:szCs w:val="21"/>
              </w:rPr>
            </w:pPr>
            <w:r>
              <w:rPr>
                <w:rFonts w:hint="eastAsia" w:ascii="宋体" w:hAnsi="宋体" w:cs="宋体"/>
                <w:sz w:val="21"/>
                <w:szCs w:val="21"/>
                <w:lang w:eastAsia="zh-CN"/>
              </w:rPr>
              <w:t>合同信息明确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与产品和服务有关要求的评审</w:t>
            </w:r>
          </w:p>
          <w:p>
            <w:pPr>
              <w:rPr>
                <w:color w:val="000000" w:themeColor="text1"/>
                <w:szCs w:val="21"/>
              </w:rPr>
            </w:pPr>
          </w:p>
        </w:tc>
        <w:tc>
          <w:tcPr>
            <w:tcW w:w="960" w:type="dxa"/>
            <w:vAlign w:val="center"/>
          </w:tcPr>
          <w:p>
            <w:pPr>
              <w:rPr>
                <w:rFonts w:ascii="宋体" w:hAnsi="宋体"/>
                <w:color w:val="000000" w:themeColor="text1"/>
                <w:szCs w:val="21"/>
              </w:rPr>
            </w:pPr>
            <w:r>
              <w:rPr>
                <w:rFonts w:hint="eastAsia" w:ascii="宋体" w:hAnsi="宋体" w:cs="宋体"/>
                <w:sz w:val="21"/>
                <w:szCs w:val="21"/>
              </w:rPr>
              <w:t>8.2.3</w:t>
            </w:r>
          </w:p>
        </w:tc>
        <w:tc>
          <w:tcPr>
            <w:tcW w:w="10004" w:type="dxa"/>
            <w:vAlign w:val="top"/>
          </w:tcPr>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为了明确与产品有关的要求，确保公司有能力满足顾客要求；在公司向顾客做出提供产品的承诺之前对产品有关要求进行了评审。查见：</w:t>
            </w:r>
          </w:p>
          <w:p>
            <w:pPr>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4</w:t>
            </w:r>
            <w:r>
              <w:rPr>
                <w:rFonts w:hint="eastAsia" w:ascii="宋体" w:hAnsi="宋体" w:cs="宋体"/>
                <w:sz w:val="21"/>
                <w:szCs w:val="21"/>
                <w:lang w:eastAsia="zh-CN"/>
              </w:rPr>
              <w:t>月</w:t>
            </w:r>
            <w:r>
              <w:rPr>
                <w:rFonts w:hint="eastAsia" w:ascii="宋体" w:hAnsi="宋体" w:cs="宋体"/>
                <w:sz w:val="21"/>
                <w:szCs w:val="21"/>
                <w:lang w:val="en-US" w:eastAsia="zh-CN"/>
              </w:rPr>
              <w:t>25日签订的合同</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顾客：中国移动政企分公司</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项目名称：中国移动政企分公司千里眼“智慧食药市场监管”</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公司于20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宋体"/>
                <w:sz w:val="21"/>
                <w:szCs w:val="21"/>
                <w:lang w:val="en-US" w:eastAsia="zh-CN"/>
              </w:rPr>
              <w:t>20（合同签订前）</w:t>
            </w:r>
            <w:r>
              <w:rPr>
                <w:rFonts w:hint="eastAsia" w:ascii="宋体" w:hAnsi="宋体" w:cs="宋体"/>
                <w:sz w:val="21"/>
                <w:szCs w:val="21"/>
                <w:lang w:eastAsia="zh-CN"/>
              </w:rPr>
              <w:t>进行了评审；评审内容：顾客要求是否能满足、合同条款术语是否清晰且符合法律法规要求、公司的技术、人员是否满足交付要求等。审批意见：同意签订；审批人：罗学明。</w:t>
            </w:r>
          </w:p>
          <w:p>
            <w:pPr>
              <w:rPr>
                <w:rFonts w:hint="eastAsia" w:ascii="宋体" w:hAnsi="宋体" w:eastAsia="宋体"/>
                <w:color w:val="000000" w:themeColor="text1"/>
                <w:szCs w:val="21"/>
                <w:lang w:eastAsia="zh-CN"/>
              </w:rPr>
            </w:pPr>
            <w:r>
              <w:rPr>
                <w:rFonts w:hint="eastAsia" w:ascii="宋体" w:hAnsi="宋体" w:cs="宋体"/>
                <w:sz w:val="21"/>
                <w:szCs w:val="21"/>
                <w:lang w:eastAsia="zh-CN"/>
              </w:rPr>
              <w:t>经询问公司负责人，所有口头或电话订单最终转化为合同，进行合同评审。查其他合同也进行了合同评审，基本符合要求。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vAlign w:val="center"/>
          </w:tcPr>
          <w:p>
            <w:pPr>
              <w:rPr>
                <w:rFonts w:ascii="宋体" w:hAnsi="宋体"/>
                <w:szCs w:val="21"/>
              </w:rPr>
            </w:pPr>
            <w:r>
              <w:rPr>
                <w:rFonts w:hint="eastAsia" w:ascii="宋体" w:hAnsi="宋体" w:cs="宋体"/>
                <w:sz w:val="21"/>
                <w:szCs w:val="21"/>
              </w:rPr>
              <w:t>产品和服务要求的更改 策划</w:t>
            </w:r>
          </w:p>
        </w:tc>
        <w:tc>
          <w:tcPr>
            <w:tcW w:w="960" w:type="dxa"/>
            <w:vAlign w:val="center"/>
          </w:tcPr>
          <w:p>
            <w:pPr>
              <w:rPr>
                <w:rFonts w:ascii="宋体" w:hAnsi="宋体"/>
                <w:szCs w:val="21"/>
              </w:rPr>
            </w:pPr>
            <w:r>
              <w:rPr>
                <w:rFonts w:hint="eastAsia" w:ascii="宋体" w:hAnsi="宋体" w:cs="宋体"/>
                <w:sz w:val="21"/>
                <w:szCs w:val="21"/>
              </w:rPr>
              <w:t>8.2.4</w:t>
            </w:r>
          </w:p>
        </w:tc>
        <w:tc>
          <w:tcPr>
            <w:tcW w:w="10004" w:type="dxa"/>
            <w:vAlign w:val="top"/>
          </w:tcPr>
          <w:p>
            <w:pPr>
              <w:ind w:firstLine="420" w:firstLineChars="200"/>
              <w:rPr>
                <w:rFonts w:ascii="宋体" w:hAnsi="宋体"/>
                <w:szCs w:val="21"/>
              </w:rPr>
            </w:pPr>
            <w:r>
              <w:rPr>
                <w:rFonts w:hint="eastAsia" w:ascii="宋体" w:hAnsi="宋体" w:cs="宋体"/>
                <w:sz w:val="21"/>
                <w:szCs w:val="21"/>
              </w:rPr>
              <w:t>负责人讲：201</w:t>
            </w:r>
            <w:r>
              <w:rPr>
                <w:rFonts w:hint="eastAsia" w:ascii="宋体" w:hAnsi="宋体" w:cs="宋体"/>
                <w:sz w:val="21"/>
                <w:szCs w:val="21"/>
                <w:lang w:val="en-US" w:eastAsia="zh-CN"/>
              </w:rPr>
              <w:t>9</w:t>
            </w:r>
            <w:r>
              <w:rPr>
                <w:rFonts w:hint="eastAsia" w:ascii="宋体" w:hAnsi="宋体" w:cs="宋体"/>
                <w:sz w:val="21"/>
                <w:szCs w:val="21"/>
              </w:rPr>
              <w:t>.1至今，没有发生合同更改的情况，如果需要更改，需对更改内容重新评审。并将变化的要求及时通知有关人员。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rFonts w:hint="eastAsia" w:ascii="宋体" w:hAnsi="宋体" w:cs="宋体"/>
                <w:szCs w:val="21"/>
              </w:rPr>
            </w:pPr>
            <w:r>
              <w:rPr>
                <w:rFonts w:hint="eastAsia" w:ascii="宋体" w:hAnsi="宋体" w:cs="宋体"/>
                <w:sz w:val="21"/>
                <w:szCs w:val="21"/>
              </w:rPr>
              <w:t>生产和服务提供的控制</w:t>
            </w:r>
          </w:p>
        </w:tc>
        <w:tc>
          <w:tcPr>
            <w:tcW w:w="960" w:type="dxa"/>
            <w:vAlign w:val="center"/>
          </w:tcPr>
          <w:p>
            <w:pPr>
              <w:rPr>
                <w:rFonts w:hint="eastAsia" w:ascii="宋体" w:hAnsi="宋体" w:cs="宋体"/>
                <w:b/>
                <w:szCs w:val="21"/>
              </w:rPr>
            </w:pPr>
            <w:r>
              <w:rPr>
                <w:rFonts w:hint="eastAsia" w:ascii="宋体" w:hAnsi="宋体" w:cs="宋体"/>
                <w:sz w:val="21"/>
                <w:szCs w:val="21"/>
                <w:lang w:val="en-US" w:eastAsia="zh-CN"/>
              </w:rPr>
              <w:t>8.5.1（</w:t>
            </w:r>
            <w:r>
              <w:rPr>
                <w:rFonts w:hint="eastAsia" w:ascii="宋体" w:hAnsi="宋体" w:cs="新宋体"/>
                <w:color w:val="000000"/>
                <w:sz w:val="21"/>
                <w:szCs w:val="21"/>
              </w:rPr>
              <w:t>计算机软硬件销售</w:t>
            </w:r>
            <w:r>
              <w:rPr>
                <w:rFonts w:hint="eastAsia" w:ascii="宋体" w:hAnsi="宋体" w:cs="宋体"/>
                <w:sz w:val="21"/>
                <w:szCs w:val="21"/>
                <w:lang w:val="en-US" w:eastAsia="zh-CN"/>
              </w:rPr>
              <w:t>）</w:t>
            </w:r>
          </w:p>
        </w:tc>
        <w:tc>
          <w:tcPr>
            <w:tcW w:w="10004" w:type="dxa"/>
            <w:vAlign w:val="top"/>
          </w:tcPr>
          <w:p>
            <w:pPr>
              <w:ind w:firstLine="420" w:firstLineChars="200"/>
              <w:rPr>
                <w:rFonts w:hint="eastAsia" w:ascii="宋体" w:hAnsi="宋体" w:eastAsia="宋体" w:cs="宋体"/>
                <w:sz w:val="21"/>
                <w:szCs w:val="21"/>
                <w:lang w:eastAsia="zh-CN"/>
              </w:rPr>
            </w:pPr>
            <w:r>
              <w:rPr>
                <w:rFonts w:hint="eastAsia" w:ascii="宋体" w:hAnsi="宋体" w:cs="宋体"/>
                <w:sz w:val="21"/>
                <w:szCs w:val="21"/>
              </w:rPr>
              <w:t>计算机软硬件的销售</w:t>
            </w:r>
            <w:r>
              <w:rPr>
                <w:rFonts w:hint="eastAsia" w:ascii="宋体" w:hAnsi="宋体" w:cs="宋体"/>
                <w:sz w:val="21"/>
                <w:szCs w:val="21"/>
                <w:lang w:eastAsia="zh-CN"/>
              </w:rPr>
              <w:t>：</w:t>
            </w:r>
          </w:p>
          <w:p>
            <w:pPr>
              <w:ind w:firstLine="420" w:firstLineChars="200"/>
              <w:rPr>
                <w:rFonts w:hint="eastAsia" w:ascii="宋体" w:hAnsi="宋体" w:cs="宋体"/>
                <w:sz w:val="21"/>
                <w:szCs w:val="21"/>
              </w:rPr>
            </w:pPr>
            <w:r>
              <w:rPr>
                <w:rFonts w:hint="eastAsia" w:ascii="宋体" w:hAnsi="宋体" w:cs="宋体"/>
                <w:sz w:val="21"/>
                <w:szCs w:val="21"/>
              </w:rPr>
              <w:t>市场推广→签订合同→物资采购→交付顾客</w:t>
            </w:r>
            <w:r>
              <w:rPr>
                <w:rFonts w:hint="eastAsia" w:ascii="宋体" w:hAnsi="宋体" w:cs="宋体"/>
                <w:sz w:val="21"/>
                <w:szCs w:val="21"/>
                <w:lang w:eastAsia="zh-CN"/>
              </w:rPr>
              <w:t>（客户处验收）</w:t>
            </w:r>
            <w:r>
              <w:rPr>
                <w:rFonts w:hint="eastAsia" w:ascii="宋体" w:hAnsi="宋体" w:cs="宋体"/>
                <w:sz w:val="21"/>
                <w:szCs w:val="21"/>
              </w:rPr>
              <w:t>→售后服务</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特殊过程：销售服务</w:t>
            </w:r>
          </w:p>
          <w:p>
            <w:pPr>
              <w:ind w:firstLine="420" w:firstLineChars="200"/>
              <w:rPr>
                <w:rFonts w:hint="eastAsia" w:ascii="宋体" w:hAnsi="宋体" w:cs="宋体"/>
                <w:sz w:val="21"/>
                <w:szCs w:val="21"/>
              </w:rPr>
            </w:pPr>
            <w:r>
              <w:rPr>
                <w:rFonts w:hint="eastAsia" w:ascii="宋体" w:hAnsi="宋体" w:cs="宋体"/>
                <w:sz w:val="21"/>
                <w:szCs w:val="21"/>
              </w:rPr>
              <w:t>a)产品特性的信息</w:t>
            </w:r>
          </w:p>
          <w:p>
            <w:pPr>
              <w:ind w:firstLine="420" w:firstLineChars="200"/>
              <w:rPr>
                <w:rFonts w:hint="eastAsia" w:ascii="宋体" w:hAnsi="宋体" w:cs="宋体"/>
                <w:sz w:val="21"/>
                <w:szCs w:val="21"/>
              </w:rPr>
            </w:pPr>
            <w:r>
              <w:rPr>
                <w:rFonts w:hint="eastAsia" w:ascii="宋体" w:hAnsi="宋体" w:cs="宋体"/>
                <w:sz w:val="21"/>
                <w:szCs w:val="21"/>
              </w:rPr>
              <w:t xml:space="preserve">1)技术要求 </w:t>
            </w:r>
            <w:r>
              <w:rPr>
                <w:rFonts w:hint="eastAsia" w:ascii="宋体" w:hAnsi="宋体" w:cs="宋体"/>
                <w:sz w:val="21"/>
                <w:szCs w:val="21"/>
                <w:lang w:eastAsia="zh-CN"/>
              </w:rPr>
              <w:t>：</w:t>
            </w:r>
            <w:r>
              <w:rPr>
                <w:rFonts w:hint="eastAsia" w:ascii="宋体" w:hAnsi="宋体" w:cs="宋体"/>
                <w:sz w:val="21"/>
                <w:szCs w:val="21"/>
              </w:rPr>
              <w:t>销售合同</w:t>
            </w:r>
          </w:p>
          <w:p>
            <w:pPr>
              <w:ind w:firstLine="420" w:firstLineChars="200"/>
              <w:rPr>
                <w:rFonts w:hint="eastAsia" w:ascii="宋体" w:hAnsi="宋体" w:cs="宋体"/>
                <w:sz w:val="21"/>
                <w:szCs w:val="21"/>
              </w:rPr>
            </w:pPr>
            <w:r>
              <w:rPr>
                <w:rFonts w:hint="eastAsia" w:ascii="宋体" w:hAnsi="宋体" w:cs="宋体"/>
                <w:sz w:val="21"/>
                <w:szCs w:val="21"/>
                <w:lang w:eastAsia="zh-CN"/>
              </w:rPr>
              <w:t>制定了</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lang w:eastAsia="zh-CN"/>
              </w:rPr>
              <w:t>年度</w:t>
            </w:r>
            <w:r>
              <w:rPr>
                <w:rFonts w:hint="eastAsia" w:ascii="宋体" w:hAnsi="宋体" w:cs="宋体"/>
                <w:sz w:val="21"/>
                <w:szCs w:val="21"/>
              </w:rPr>
              <w:t>销售任务</w:t>
            </w:r>
          </w:p>
          <w:p>
            <w:pPr>
              <w:ind w:firstLine="420" w:firstLineChars="200"/>
              <w:rPr>
                <w:rFonts w:hint="eastAsia" w:ascii="宋体" w:hAnsi="宋体" w:cs="宋体"/>
                <w:sz w:val="21"/>
                <w:szCs w:val="21"/>
              </w:rPr>
            </w:pPr>
            <w:r>
              <w:rPr>
                <w:rFonts w:hint="eastAsia" w:ascii="宋体" w:hAnsi="宋体" w:cs="宋体"/>
                <w:sz w:val="21"/>
                <w:szCs w:val="21"/>
              </w:rPr>
              <w:t>2)验收规范：合同</w:t>
            </w:r>
            <w:r>
              <w:rPr>
                <w:rFonts w:hint="eastAsia" w:ascii="宋体" w:hAnsi="宋体" w:cs="宋体"/>
                <w:sz w:val="21"/>
                <w:szCs w:val="21"/>
                <w:lang w:eastAsia="zh-CN"/>
              </w:rPr>
              <w:t>及顾客</w:t>
            </w:r>
            <w:r>
              <w:rPr>
                <w:rFonts w:hint="eastAsia" w:ascii="宋体" w:hAnsi="宋体" w:cs="宋体"/>
                <w:sz w:val="21"/>
                <w:szCs w:val="21"/>
              </w:rPr>
              <w:t>要求</w:t>
            </w:r>
            <w:r>
              <w:rPr>
                <w:rFonts w:hint="eastAsia" w:ascii="宋体" w:hAnsi="宋体" w:cs="宋体"/>
                <w:sz w:val="21"/>
                <w:szCs w:val="21"/>
                <w:lang w:eastAsia="zh-CN"/>
              </w:rPr>
              <w:t>及相应产品的国家标准、法律法规</w:t>
            </w:r>
            <w:r>
              <w:rPr>
                <w:rFonts w:hint="eastAsia" w:ascii="宋体" w:hAnsi="宋体" w:cs="宋体"/>
                <w:sz w:val="21"/>
                <w:szCs w:val="21"/>
              </w:rPr>
              <w:t>。</w:t>
            </w:r>
          </w:p>
          <w:p>
            <w:pPr>
              <w:ind w:firstLine="420" w:firstLineChars="200"/>
              <w:rPr>
                <w:rFonts w:hint="eastAsia" w:ascii="宋体" w:hAnsi="宋体" w:cs="宋体"/>
                <w:sz w:val="21"/>
                <w:szCs w:val="21"/>
              </w:rPr>
            </w:pPr>
            <w:r>
              <w:rPr>
                <w:rFonts w:hint="eastAsia" w:ascii="宋体" w:hAnsi="宋体" w:cs="宋体"/>
                <w:sz w:val="21"/>
                <w:szCs w:val="21"/>
              </w:rPr>
              <w:t>3)作业指导书：《</w:t>
            </w:r>
            <w:r>
              <w:rPr>
                <w:rFonts w:hint="eastAsia" w:ascii="宋体" w:hAnsi="宋体" w:cs="宋体"/>
                <w:sz w:val="21"/>
                <w:szCs w:val="21"/>
                <w:lang w:eastAsia="zh-CN"/>
              </w:rPr>
              <w:t>销售人员行为规范</w:t>
            </w:r>
            <w:r>
              <w:rPr>
                <w:rFonts w:hint="eastAsia" w:ascii="宋体" w:hAnsi="宋体" w:cs="宋体"/>
                <w:sz w:val="21"/>
                <w:szCs w:val="21"/>
              </w:rPr>
              <w:t>》、《</w:t>
            </w:r>
            <w:r>
              <w:rPr>
                <w:rFonts w:hint="eastAsia" w:ascii="宋体" w:hAnsi="宋体" w:cs="宋体"/>
                <w:sz w:val="21"/>
                <w:szCs w:val="21"/>
                <w:lang w:eastAsia="zh-CN"/>
              </w:rPr>
              <w:t>销售服务规范</w:t>
            </w:r>
            <w:r>
              <w:rPr>
                <w:rFonts w:hint="eastAsia" w:ascii="宋体" w:hAnsi="宋体" w:cs="宋体"/>
                <w:sz w:val="21"/>
                <w:szCs w:val="21"/>
              </w:rPr>
              <w:t>》、《销售人员</w:t>
            </w:r>
            <w:r>
              <w:rPr>
                <w:rFonts w:hint="eastAsia" w:ascii="宋体" w:hAnsi="宋体" w:cs="宋体"/>
                <w:sz w:val="21"/>
                <w:szCs w:val="21"/>
                <w:lang w:eastAsia="zh-CN"/>
              </w:rPr>
              <w:t>考核制度</w:t>
            </w:r>
            <w:r>
              <w:rPr>
                <w:rFonts w:hint="eastAsia" w:ascii="宋体" w:hAnsi="宋体" w:cs="宋体"/>
                <w:sz w:val="21"/>
                <w:szCs w:val="21"/>
              </w:rPr>
              <w:t>》。</w:t>
            </w:r>
          </w:p>
          <w:p>
            <w:pPr>
              <w:ind w:firstLine="420" w:firstLineChars="200"/>
              <w:rPr>
                <w:rFonts w:hint="eastAsia" w:ascii="宋体" w:hAnsi="宋体" w:cs="宋体"/>
                <w:sz w:val="21"/>
                <w:szCs w:val="21"/>
              </w:rPr>
            </w:pPr>
            <w:r>
              <w:rPr>
                <w:rFonts w:hint="eastAsia" w:ascii="宋体" w:hAnsi="宋体" w:cs="宋体"/>
                <w:sz w:val="21"/>
                <w:szCs w:val="21"/>
              </w:rPr>
              <w:t>c)使用适宜的设备：电脑、打印件、传真机、网络等。设备维护保养：均进行了维护和保养</w:t>
            </w:r>
            <w:r>
              <w:rPr>
                <w:rFonts w:hint="eastAsia" w:ascii="宋体" w:hAnsi="宋体" w:cs="宋体"/>
                <w:sz w:val="21"/>
                <w:szCs w:val="21"/>
                <w:lang w:eastAsia="zh-CN"/>
              </w:rPr>
              <w:t>，无保养记录</w:t>
            </w:r>
            <w:r>
              <w:rPr>
                <w:rFonts w:hint="eastAsia" w:ascii="宋体" w:hAnsi="宋体" w:cs="宋体"/>
                <w:sz w:val="21"/>
                <w:szCs w:val="21"/>
              </w:rPr>
              <w:t>。</w:t>
            </w:r>
          </w:p>
          <w:p>
            <w:pPr>
              <w:ind w:firstLine="420" w:firstLineChars="200"/>
              <w:rPr>
                <w:rFonts w:hint="eastAsia" w:ascii="宋体" w:hAnsi="宋体" w:cs="宋体"/>
                <w:sz w:val="21"/>
                <w:szCs w:val="21"/>
                <w:lang w:eastAsia="zh-CN"/>
              </w:rPr>
            </w:pPr>
            <w:r>
              <w:rPr>
                <w:rFonts w:hint="eastAsia" w:ascii="宋体" w:hAnsi="宋体" w:cs="宋体"/>
                <w:sz w:val="21"/>
                <w:szCs w:val="21"/>
              </w:rPr>
              <w:t>d)获得</w:t>
            </w:r>
            <w:r>
              <w:rPr>
                <w:rFonts w:hint="eastAsia" w:ascii="宋体" w:hAnsi="宋体" w:cs="宋体"/>
                <w:sz w:val="21"/>
                <w:szCs w:val="21"/>
                <w:lang w:eastAsia="zh-CN"/>
              </w:rPr>
              <w:t>和使用监视和测量设备：无。</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e)实施监视和测量： 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季度对销售部进行了考核   考核内容有：工作态度、综合素质、工业绩效、激励项等。同时，公司对销售人员田洪进行了考核，得分：</w:t>
            </w:r>
            <w:r>
              <w:rPr>
                <w:rFonts w:hint="eastAsia" w:ascii="宋体" w:hAnsi="宋体" w:cs="宋体"/>
                <w:sz w:val="21"/>
                <w:szCs w:val="21"/>
                <w:lang w:val="en-US" w:eastAsia="zh-CN"/>
              </w:rPr>
              <w:t>90</w:t>
            </w:r>
            <w:r>
              <w:rPr>
                <w:rFonts w:hint="eastAsia" w:ascii="宋体" w:hAnsi="宋体" w:cs="宋体"/>
                <w:sz w:val="21"/>
                <w:szCs w:val="21"/>
                <w:lang w:eastAsia="zh-CN"/>
              </w:rPr>
              <w:t>分。</w:t>
            </w:r>
          </w:p>
          <w:p>
            <w:pPr>
              <w:ind w:firstLine="420" w:firstLineChars="200"/>
              <w:rPr>
                <w:rFonts w:hint="eastAsia" w:ascii="宋体" w:hAnsi="宋体" w:cs="宋体"/>
                <w:sz w:val="21"/>
                <w:szCs w:val="21"/>
              </w:rPr>
            </w:pPr>
            <w:r>
              <w:rPr>
                <w:rFonts w:hint="eastAsia" w:ascii="宋体" w:hAnsi="宋体" w:cs="宋体"/>
                <w:sz w:val="21"/>
                <w:szCs w:val="21"/>
              </w:rPr>
              <w:t>查看，</w:t>
            </w:r>
            <w:r>
              <w:rPr>
                <w:rFonts w:hint="eastAsia" w:ascii="宋体" w:hAnsi="宋体" w:cs="宋体"/>
                <w:sz w:val="21"/>
                <w:szCs w:val="21"/>
                <w:lang w:eastAsia="zh-CN"/>
              </w:rPr>
              <w:t>合同跟踪情况</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跟踪时间</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客户</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结果</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2019.1.6</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中国移动通政企分公司</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设备采购阶段</w:t>
            </w:r>
          </w:p>
          <w:p>
            <w:pPr>
              <w:ind w:firstLine="420" w:firstLineChars="200"/>
              <w:rPr>
                <w:rFonts w:hint="eastAsia" w:ascii="宋体" w:hAnsi="宋体" w:cs="宋体"/>
                <w:sz w:val="21"/>
                <w:szCs w:val="21"/>
              </w:rPr>
            </w:pPr>
            <w:r>
              <w:rPr>
                <w:rFonts w:hint="eastAsia" w:ascii="宋体" w:hAnsi="宋体" w:cs="宋体"/>
                <w:sz w:val="21"/>
                <w:szCs w:val="21"/>
              </w:rPr>
              <w:t>抽《顾客满意度调查表》</w:t>
            </w:r>
          </w:p>
          <w:p>
            <w:pPr>
              <w:ind w:firstLine="420" w:firstLineChars="200"/>
              <w:rPr>
                <w:rFonts w:hint="eastAsia" w:ascii="宋体" w:hAnsi="宋体" w:cs="宋体"/>
                <w:sz w:val="21"/>
                <w:szCs w:val="21"/>
                <w:lang w:eastAsia="zh-CN"/>
              </w:rPr>
            </w:pPr>
            <w:r>
              <w:rPr>
                <w:rFonts w:hint="eastAsia" w:ascii="宋体" w:hAnsi="宋体" w:cs="宋体"/>
                <w:sz w:val="21"/>
                <w:szCs w:val="21"/>
              </w:rPr>
              <w:t>客户代表：</w:t>
            </w:r>
            <w:r>
              <w:rPr>
                <w:rFonts w:hint="eastAsia" w:ascii="宋体" w:hAnsi="宋体" w:cs="宋体"/>
                <w:sz w:val="21"/>
                <w:szCs w:val="21"/>
                <w:lang w:eastAsia="zh-CN"/>
              </w:rPr>
              <w:t>中国移动通信有限公司政企客户分公司</w:t>
            </w:r>
          </w:p>
          <w:p>
            <w:pPr>
              <w:ind w:firstLine="420" w:firstLineChars="200"/>
              <w:rPr>
                <w:rFonts w:hint="eastAsia" w:ascii="宋体" w:hAnsi="宋体" w:cs="宋体"/>
                <w:sz w:val="21"/>
                <w:szCs w:val="21"/>
              </w:rPr>
            </w:pPr>
            <w:r>
              <w:rPr>
                <w:rFonts w:hint="eastAsia" w:ascii="宋体" w:hAnsi="宋体" w:cs="宋体"/>
                <w:sz w:val="21"/>
                <w:szCs w:val="21"/>
              </w:rPr>
              <w:t>对质量、价格、交期、服务</w:t>
            </w:r>
            <w:r>
              <w:rPr>
                <w:rFonts w:hint="eastAsia" w:ascii="宋体" w:hAnsi="宋体" w:cs="宋体"/>
                <w:sz w:val="21"/>
                <w:szCs w:val="21"/>
                <w:lang w:eastAsia="zh-CN"/>
              </w:rPr>
              <w:t>、咨询</w:t>
            </w:r>
            <w:r>
              <w:rPr>
                <w:rFonts w:hint="eastAsia" w:ascii="宋体" w:hAnsi="宋体" w:cs="宋体"/>
                <w:sz w:val="21"/>
                <w:szCs w:val="21"/>
              </w:rPr>
              <w:t>等进行了考评，总分：</w:t>
            </w:r>
            <w:r>
              <w:rPr>
                <w:rFonts w:hint="eastAsia" w:ascii="宋体" w:hAnsi="宋体" w:cs="宋体"/>
                <w:sz w:val="21"/>
                <w:szCs w:val="21"/>
                <w:lang w:val="en-US" w:eastAsia="zh-CN"/>
              </w:rPr>
              <w:t>97</w:t>
            </w:r>
            <w:r>
              <w:rPr>
                <w:rFonts w:hint="eastAsia" w:ascii="宋体" w:hAnsi="宋体" w:cs="宋体"/>
                <w:sz w:val="21"/>
                <w:szCs w:val="21"/>
              </w:rPr>
              <w:t>分，</w:t>
            </w:r>
            <w:r>
              <w:rPr>
                <w:rFonts w:hint="eastAsia" w:ascii="宋体" w:hAnsi="宋体" w:cs="宋体"/>
                <w:sz w:val="21"/>
                <w:szCs w:val="21"/>
                <w:lang w:eastAsia="zh-CN"/>
              </w:rPr>
              <w:t>比较</w:t>
            </w:r>
            <w:r>
              <w:rPr>
                <w:rFonts w:hint="eastAsia" w:ascii="宋体" w:hAnsi="宋体" w:cs="宋体"/>
                <w:sz w:val="21"/>
                <w:szCs w:val="21"/>
              </w:rPr>
              <w:t>满意。</w:t>
            </w:r>
          </w:p>
          <w:p>
            <w:pPr>
              <w:ind w:firstLine="210" w:firstLineChars="100"/>
              <w:rPr>
                <w:rFonts w:hint="eastAsia" w:ascii="宋体" w:hAnsi="宋体" w:cs="宋体"/>
                <w:sz w:val="21"/>
                <w:szCs w:val="21"/>
              </w:rPr>
            </w:pPr>
            <w:r>
              <w:rPr>
                <w:rFonts w:hint="eastAsia" w:ascii="宋体" w:hAnsi="宋体" w:cs="宋体"/>
                <w:sz w:val="21"/>
                <w:szCs w:val="21"/>
              </w:rPr>
              <w:t>产品验收工作,由组织</w:t>
            </w:r>
            <w:r>
              <w:rPr>
                <w:rFonts w:hint="eastAsia" w:ascii="宋体" w:hAnsi="宋体" w:cs="宋体"/>
                <w:sz w:val="21"/>
                <w:szCs w:val="21"/>
                <w:lang w:eastAsia="zh-CN"/>
              </w:rPr>
              <w:t>专人</w:t>
            </w:r>
            <w:r>
              <w:rPr>
                <w:rFonts w:hint="eastAsia" w:ascii="宋体" w:hAnsi="宋体" w:cs="宋体"/>
                <w:sz w:val="21"/>
                <w:szCs w:val="21"/>
              </w:rPr>
              <w:t>人和甲方代表现场验收。</w:t>
            </w:r>
          </w:p>
          <w:p>
            <w:pPr>
              <w:ind w:firstLine="210" w:firstLineChars="100"/>
              <w:rPr>
                <w:rFonts w:hint="eastAsia" w:ascii="宋体" w:hAnsi="宋体" w:cs="宋体"/>
                <w:sz w:val="21"/>
                <w:szCs w:val="21"/>
              </w:rPr>
            </w:pPr>
            <w:r>
              <w:rPr>
                <w:rFonts w:hint="eastAsia" w:ascii="宋体" w:hAnsi="宋体" w:cs="宋体"/>
                <w:sz w:val="21"/>
                <w:szCs w:val="21"/>
                <w:lang w:eastAsia="zh-CN"/>
              </w:rPr>
              <w:t>售后服务</w:t>
            </w:r>
            <w:r>
              <w:rPr>
                <w:rFonts w:hint="eastAsia" w:ascii="宋体" w:hAnsi="宋体" w:cs="宋体"/>
                <w:sz w:val="21"/>
                <w:szCs w:val="21"/>
              </w:rPr>
              <w:t>：以合同规定的为准，并为甲方提供咨询</w:t>
            </w:r>
            <w:r>
              <w:rPr>
                <w:rFonts w:hint="eastAsia" w:ascii="宋体" w:hAnsi="宋体" w:cs="宋体"/>
                <w:sz w:val="21"/>
                <w:szCs w:val="21"/>
                <w:lang w:eastAsia="zh-CN"/>
              </w:rPr>
              <w:t>、调试、远程或现场运维等</w:t>
            </w:r>
            <w:r>
              <w:rPr>
                <w:rFonts w:hint="eastAsia" w:ascii="宋体" w:hAnsi="宋体" w:cs="宋体"/>
                <w:sz w:val="21"/>
                <w:szCs w:val="21"/>
              </w:rPr>
              <w:t>服务</w:t>
            </w:r>
            <w:r>
              <w:rPr>
                <w:rFonts w:hint="eastAsia" w:ascii="宋体" w:hAnsi="宋体" w:cs="宋体"/>
                <w:sz w:val="21"/>
                <w:szCs w:val="21"/>
                <w:lang w:eastAsia="zh-CN"/>
              </w:rPr>
              <w:t>。</w:t>
            </w:r>
            <w:r>
              <w:rPr>
                <w:rFonts w:hint="eastAsia" w:ascii="宋体" w:hAnsi="宋体" w:cs="宋体"/>
                <w:sz w:val="21"/>
                <w:szCs w:val="21"/>
              </w:rPr>
              <w:t>做到售前</w:t>
            </w:r>
            <w:r>
              <w:rPr>
                <w:rFonts w:hint="eastAsia" w:ascii="宋体" w:hAnsi="宋体" w:cs="宋体"/>
                <w:sz w:val="21"/>
                <w:szCs w:val="21"/>
                <w:lang w:eastAsia="zh-CN"/>
              </w:rPr>
              <w:t>、</w:t>
            </w:r>
            <w:r>
              <w:rPr>
                <w:rFonts w:hint="eastAsia" w:ascii="宋体" w:hAnsi="宋体" w:cs="宋体"/>
                <w:sz w:val="21"/>
                <w:szCs w:val="21"/>
              </w:rPr>
              <w:t>售中</w:t>
            </w:r>
            <w:r>
              <w:rPr>
                <w:rFonts w:hint="eastAsia" w:ascii="宋体" w:hAnsi="宋体" w:cs="宋体"/>
                <w:sz w:val="21"/>
                <w:szCs w:val="21"/>
                <w:lang w:eastAsia="zh-CN"/>
              </w:rPr>
              <w:t>、</w:t>
            </w:r>
            <w:r>
              <w:rPr>
                <w:rFonts w:hint="eastAsia" w:ascii="宋体" w:hAnsi="宋体" w:cs="宋体"/>
                <w:sz w:val="21"/>
                <w:szCs w:val="21"/>
              </w:rPr>
              <w:t>售后完整的服务体系。</w:t>
            </w:r>
          </w:p>
          <w:p>
            <w:pPr>
              <w:ind w:firstLine="420" w:firstLineChars="200"/>
              <w:rPr>
                <w:rFonts w:hint="eastAsia" w:ascii="宋体" w:hAnsi="宋体" w:cs="宋体"/>
                <w:sz w:val="21"/>
                <w:szCs w:val="21"/>
                <w:lang w:eastAsia="zh-CN"/>
              </w:rPr>
            </w:pPr>
            <w:r>
              <w:rPr>
                <w:rFonts w:hint="eastAsia"/>
                <w:sz w:val="21"/>
                <w:szCs w:val="22"/>
              </w:rPr>
              <w:t>计算机软硬件销售</w:t>
            </w:r>
            <w:r>
              <w:rPr>
                <w:rFonts w:hint="eastAsia"/>
                <w:sz w:val="21"/>
                <w:szCs w:val="22"/>
                <w:lang w:eastAsia="zh-CN"/>
              </w:rPr>
              <w:t>的</w:t>
            </w:r>
            <w:r>
              <w:rPr>
                <w:rFonts w:hint="eastAsia" w:ascii="宋体" w:hAnsi="宋体" w:cs="宋体"/>
                <w:sz w:val="21"/>
                <w:szCs w:val="21"/>
                <w:lang w:eastAsia="zh-CN"/>
              </w:rPr>
              <w:t>产品主要是为系统集成项目做支撑配套。交付由供应商将产品发货到项目处，公司检验合格后进行集成安装，顾客在项目完工后进行统一验收，产品交付过程中未发生过大的质量问题，产品质量稳定，暂时没有接到顾客重大的质量投诉。</w:t>
            </w:r>
          </w:p>
          <w:p>
            <w:pPr>
              <w:ind w:firstLine="210" w:firstLineChars="100"/>
              <w:rPr>
                <w:rFonts w:hint="eastAsia" w:ascii="宋体" w:hAnsi="宋体" w:cs="宋体"/>
                <w:sz w:val="21"/>
                <w:szCs w:val="21"/>
                <w:lang w:val="en-US" w:eastAsia="zh-CN"/>
              </w:rPr>
            </w:pPr>
            <w:r>
              <w:rPr>
                <w:rFonts w:hint="eastAsia" w:ascii="宋体" w:hAnsi="宋体" w:cs="宋体"/>
                <w:sz w:val="21"/>
                <w:szCs w:val="21"/>
                <w:lang w:eastAsia="zh-CN"/>
              </w:rPr>
              <w:t>所有采购产品均进行验证，采购验证见</w:t>
            </w:r>
            <w:r>
              <w:rPr>
                <w:rFonts w:hint="eastAsia" w:ascii="宋体" w:hAnsi="宋体" w:cs="宋体"/>
                <w:sz w:val="21"/>
                <w:szCs w:val="21"/>
                <w:lang w:val="en-US" w:eastAsia="zh-CN"/>
              </w:rPr>
              <w:t>8.6记录</w:t>
            </w:r>
          </w:p>
          <w:p>
            <w:pPr>
              <w:ind w:firstLine="420" w:firstLineChars="200"/>
              <w:rPr>
                <w:rFonts w:hint="eastAsia" w:ascii="宋体" w:hAnsi="宋体" w:cs="宋体"/>
                <w:sz w:val="21"/>
                <w:szCs w:val="21"/>
              </w:rPr>
            </w:pPr>
            <w:r>
              <w:rPr>
                <w:rFonts w:hint="eastAsia" w:ascii="宋体" w:hAnsi="宋体" w:cs="宋体"/>
                <w:sz w:val="21"/>
                <w:szCs w:val="21"/>
              </w:rPr>
              <w:t>售后服务抽样:</w:t>
            </w:r>
          </w:p>
          <w:p>
            <w:pPr>
              <w:ind w:firstLine="420" w:firstLineChars="200"/>
              <w:rPr>
                <w:rFonts w:hint="eastAsia" w:ascii="宋体" w:hAnsi="宋体" w:cs="宋体"/>
                <w:sz w:val="21"/>
                <w:szCs w:val="21"/>
              </w:rPr>
            </w:pPr>
            <w:r>
              <w:rPr>
                <w:rFonts w:hint="eastAsia" w:ascii="宋体" w:hAnsi="宋体" w:cs="宋体"/>
                <w:sz w:val="21"/>
                <w:szCs w:val="21"/>
              </w:rPr>
              <w:t>抽《</w:t>
            </w:r>
            <w:r>
              <w:rPr>
                <w:rFonts w:hint="eastAsia" w:ascii="宋体" w:hAnsi="宋体" w:cs="宋体"/>
                <w:sz w:val="21"/>
                <w:szCs w:val="21"/>
                <w:lang w:val="en-US" w:eastAsia="zh-CN"/>
              </w:rPr>
              <w:t>客户售后服务单</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16</w:t>
            </w:r>
            <w:r>
              <w:rPr>
                <w:rFonts w:hint="eastAsia" w:ascii="宋体" w:hAnsi="宋体" w:cs="宋体"/>
                <w:sz w:val="21"/>
                <w:szCs w:val="21"/>
              </w:rPr>
              <w:t xml:space="preserve">  </w:t>
            </w:r>
          </w:p>
          <w:p>
            <w:pPr>
              <w:ind w:firstLine="420" w:firstLineChars="200"/>
              <w:rPr>
                <w:rFonts w:hint="eastAsia" w:ascii="宋体" w:hAnsi="宋体" w:cs="宋体"/>
                <w:sz w:val="21"/>
                <w:szCs w:val="21"/>
                <w:lang w:val="en-US" w:eastAsia="zh-CN"/>
              </w:rPr>
            </w:pPr>
            <w:r>
              <w:rPr>
                <w:rFonts w:hint="eastAsia" w:ascii="宋体" w:hAnsi="宋体" w:cs="宋体"/>
                <w:sz w:val="21"/>
                <w:szCs w:val="21"/>
              </w:rPr>
              <w:t>客户：</w:t>
            </w:r>
            <w:r>
              <w:rPr>
                <w:rFonts w:hint="eastAsia" w:ascii="宋体" w:hAnsi="宋体" w:cs="宋体"/>
                <w:sz w:val="21"/>
                <w:szCs w:val="21"/>
                <w:lang w:eastAsia="zh-CN"/>
              </w:rPr>
              <w:t>中国移动通信有限公司企客户分公司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p>
          <w:p>
            <w:pPr>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回访人员：江利苏</w:t>
            </w:r>
          </w:p>
          <w:p>
            <w:pPr>
              <w:ind w:firstLine="420" w:firstLineChars="200"/>
              <w:rPr>
                <w:rFonts w:hint="eastAsia" w:ascii="宋体" w:hAnsi="宋体" w:cs="宋体"/>
                <w:sz w:val="21"/>
                <w:szCs w:val="21"/>
                <w:lang w:eastAsia="zh-CN"/>
              </w:rPr>
            </w:pPr>
            <w:r>
              <w:rPr>
                <w:rFonts w:hint="eastAsia" w:ascii="宋体" w:hAnsi="宋体" w:cs="宋体"/>
                <w:sz w:val="21"/>
                <w:szCs w:val="21"/>
                <w:lang w:eastAsia="zh-CN"/>
              </w:rPr>
              <w:t>故障</w:t>
            </w:r>
            <w:r>
              <w:rPr>
                <w:rFonts w:hint="eastAsia" w:ascii="宋体" w:hAnsi="宋体" w:cs="宋体"/>
                <w:sz w:val="21"/>
                <w:szCs w:val="21"/>
              </w:rPr>
              <w:t>描述</w:t>
            </w:r>
            <w:r>
              <w:rPr>
                <w:rFonts w:hint="eastAsia" w:ascii="宋体" w:hAnsi="宋体" w:cs="宋体"/>
                <w:sz w:val="21"/>
                <w:szCs w:val="21"/>
                <w:lang w:eastAsia="zh-CN"/>
              </w:rPr>
              <w:t>：顾客问询为什么首页不能改用户名及密码</w:t>
            </w:r>
          </w:p>
          <w:p>
            <w:pPr>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排除故障步骤：告知顾客登录平台后在系统管理内按提示进行设置</w:t>
            </w:r>
          </w:p>
          <w:p>
            <w:pPr>
              <w:ind w:firstLine="420" w:firstLineChars="200"/>
              <w:rPr>
                <w:rFonts w:hint="eastAsia" w:ascii="宋体" w:hAnsi="宋体" w:cs="宋体"/>
                <w:sz w:val="21"/>
                <w:szCs w:val="21"/>
              </w:rPr>
            </w:pPr>
            <w:r>
              <w:rPr>
                <w:rFonts w:hint="eastAsia" w:ascii="宋体" w:hAnsi="宋体" w:cs="宋体"/>
                <w:sz w:val="21"/>
                <w:szCs w:val="21"/>
              </w:rPr>
              <w:t>处理结果：</w:t>
            </w:r>
            <w:r>
              <w:rPr>
                <w:rFonts w:hint="eastAsia" w:ascii="宋体" w:hAnsi="宋体" w:cs="宋体"/>
                <w:sz w:val="21"/>
                <w:szCs w:val="21"/>
                <w:lang w:eastAsia="zh-CN"/>
              </w:rPr>
              <w:t>正常使用</w:t>
            </w:r>
            <w:r>
              <w:rPr>
                <w:rFonts w:hint="eastAsia" w:ascii="宋体" w:hAnsi="宋体" w:cs="宋体"/>
                <w:sz w:val="21"/>
                <w:szCs w:val="21"/>
                <w:lang w:val="en-US" w:eastAsia="zh-CN"/>
              </w:rPr>
              <w:t>；</w:t>
            </w:r>
          </w:p>
          <w:p>
            <w:pPr>
              <w:ind w:firstLine="420" w:firstLineChars="200"/>
              <w:rPr>
                <w:rFonts w:hint="eastAsia" w:ascii="宋体" w:hAnsi="宋体" w:cs="宋体"/>
                <w:sz w:val="21"/>
                <w:szCs w:val="21"/>
                <w:lang w:val="en-US" w:eastAsia="zh-CN"/>
              </w:rPr>
            </w:pPr>
            <w:r>
              <w:rPr>
                <w:rFonts w:hint="eastAsia" w:ascii="宋体" w:hAnsi="宋体" w:cs="宋体"/>
                <w:sz w:val="21"/>
                <w:szCs w:val="21"/>
              </w:rPr>
              <w:t>客户单位评价：基本满意。</w:t>
            </w:r>
            <w:r>
              <w:rPr>
                <w:rFonts w:hint="eastAsia" w:ascii="宋体" w:hAnsi="宋体" w:cs="宋体"/>
                <w:sz w:val="21"/>
                <w:szCs w:val="21"/>
                <w:lang w:val="en-US" w:eastAsia="zh-CN"/>
              </w:rPr>
              <w:t xml:space="preserve"> </w:t>
            </w:r>
          </w:p>
          <w:p>
            <w:pPr>
              <w:ind w:firstLine="420" w:firstLineChars="200"/>
              <w:rPr>
                <w:rFonts w:hint="eastAsia" w:ascii="宋体" w:hAnsi="宋体" w:cs="宋体"/>
                <w:sz w:val="21"/>
                <w:szCs w:val="21"/>
                <w:lang w:eastAsia="zh-CN"/>
              </w:rPr>
            </w:pPr>
            <w:r>
              <w:rPr>
                <w:rFonts w:hint="eastAsia" w:ascii="宋体" w:hAnsi="宋体" w:cs="宋体"/>
                <w:sz w:val="21"/>
                <w:szCs w:val="21"/>
              </w:rPr>
              <w:t>公司识别</w:t>
            </w:r>
            <w:r>
              <w:rPr>
                <w:rFonts w:hint="eastAsia" w:ascii="宋体" w:hAnsi="宋体" w:cs="宋体"/>
                <w:sz w:val="21"/>
                <w:szCs w:val="21"/>
                <w:lang w:eastAsia="zh-CN"/>
              </w:rPr>
              <w:t>销售过程为特殊过程，确认时间：</w:t>
            </w:r>
            <w:r>
              <w:rPr>
                <w:rFonts w:hint="eastAsia" w:ascii="宋体" w:hAnsi="宋体" w:cs="宋体"/>
                <w:sz w:val="21"/>
                <w:szCs w:val="21"/>
              </w:rPr>
              <w:t>201</w:t>
            </w:r>
            <w:r>
              <w:rPr>
                <w:rFonts w:hint="eastAsia" w:ascii="宋体" w:hAnsi="宋体" w:cs="宋体"/>
                <w:sz w:val="21"/>
                <w:szCs w:val="21"/>
                <w:lang w:val="en-US" w:eastAsia="zh-CN"/>
              </w:rPr>
              <w:t>8.11</w:t>
            </w:r>
            <w:r>
              <w:rPr>
                <w:rFonts w:hint="eastAsia" w:ascii="宋体" w:hAnsi="宋体" w:cs="宋体"/>
                <w:sz w:val="21"/>
                <w:szCs w:val="21"/>
              </w:rPr>
              <w:t>.</w:t>
            </w:r>
            <w:r>
              <w:rPr>
                <w:rFonts w:hint="eastAsia" w:ascii="宋体" w:hAnsi="宋体" w:cs="宋体"/>
                <w:sz w:val="21"/>
                <w:szCs w:val="21"/>
                <w:lang w:val="en-US" w:eastAsia="zh-CN"/>
              </w:rPr>
              <w:t>9 确认人：</w:t>
            </w:r>
            <w:r>
              <w:rPr>
                <w:rFonts w:hint="eastAsia" w:ascii="宋体" w:hAnsi="宋体" w:cs="宋体"/>
                <w:sz w:val="21"/>
                <w:szCs w:val="21"/>
                <w:lang w:eastAsia="zh-CN"/>
              </w:rPr>
              <w:t>丁应秀</w:t>
            </w:r>
            <w:r>
              <w:rPr>
                <w:rFonts w:hint="eastAsia" w:ascii="宋体" w:hAnsi="宋体" w:cs="宋体"/>
                <w:sz w:val="21"/>
                <w:szCs w:val="21"/>
              </w:rPr>
              <w:t xml:space="preserve">       </w:t>
            </w:r>
          </w:p>
          <w:p>
            <w:pPr>
              <w:ind w:firstLine="420" w:firstLineChars="200"/>
              <w:rPr>
                <w:rFonts w:hint="eastAsia" w:ascii="宋体" w:hAnsi="宋体" w:cs="宋体"/>
                <w:sz w:val="21"/>
                <w:szCs w:val="21"/>
                <w:lang w:eastAsia="zh-CN"/>
              </w:rPr>
            </w:pPr>
            <w:r>
              <w:rPr>
                <w:rFonts w:hint="eastAsia" w:ascii="宋体" w:hAnsi="宋体" w:cs="宋体"/>
                <w:sz w:val="21"/>
                <w:szCs w:val="21"/>
              </w:rPr>
              <w:t>查：《特殊过程确认表》</w:t>
            </w:r>
            <w:r>
              <w:rPr>
                <w:rFonts w:hint="eastAsia" w:ascii="宋体" w:hAnsi="宋体" w:cs="宋体"/>
                <w:sz w:val="21"/>
                <w:szCs w:val="21"/>
                <w:lang w:eastAsia="zh-CN"/>
              </w:rPr>
              <w:t>因今年在销售人员、使用</w:t>
            </w:r>
            <w:r>
              <w:rPr>
                <w:rFonts w:hint="eastAsia" w:ascii="宋体" w:hAnsi="宋体" w:cs="宋体"/>
                <w:sz w:val="21"/>
                <w:szCs w:val="21"/>
              </w:rPr>
              <w:t>设备</w:t>
            </w:r>
            <w:r>
              <w:rPr>
                <w:rFonts w:hint="eastAsia" w:ascii="宋体" w:hAnsi="宋体" w:cs="宋体"/>
                <w:sz w:val="21"/>
                <w:szCs w:val="21"/>
                <w:lang w:eastAsia="zh-CN"/>
              </w:rPr>
              <w:t>、操作流程上、操作规范文件上没有变更，故今年未进行新的再确认过程。</w:t>
            </w:r>
          </w:p>
          <w:p>
            <w:pPr>
              <w:ind w:firstLine="420" w:firstLineChars="200"/>
              <w:rPr>
                <w:rFonts w:hint="eastAsia" w:ascii="宋体" w:hAnsi="宋体" w:cs="宋体"/>
                <w:sz w:val="21"/>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center"/>
          </w:tcPr>
          <w:p>
            <w:pPr>
              <w:rPr>
                <w:rFonts w:ascii="宋体" w:hAnsi="宋体" w:cs="宋体"/>
                <w:szCs w:val="21"/>
              </w:rPr>
            </w:pPr>
            <w:r>
              <w:rPr>
                <w:rFonts w:hint="eastAsia" w:ascii="宋体" w:hAnsi="宋体" w:cs="宋体"/>
                <w:sz w:val="21"/>
                <w:szCs w:val="21"/>
              </w:rPr>
              <w:t>顾客满意</w:t>
            </w:r>
          </w:p>
        </w:tc>
        <w:tc>
          <w:tcPr>
            <w:tcW w:w="960" w:type="dxa"/>
            <w:vAlign w:val="center"/>
          </w:tcPr>
          <w:p>
            <w:pPr>
              <w:rPr>
                <w:rFonts w:ascii="宋体" w:hAnsi="宋体" w:cs="宋体"/>
                <w:b/>
                <w:szCs w:val="21"/>
              </w:rPr>
            </w:pPr>
            <w:r>
              <w:rPr>
                <w:rFonts w:hint="eastAsia" w:ascii="宋体" w:hAnsi="宋体" w:cs="宋体"/>
                <w:sz w:val="21"/>
                <w:szCs w:val="21"/>
              </w:rPr>
              <w:t>9.1.2</w:t>
            </w:r>
          </w:p>
        </w:tc>
        <w:tc>
          <w:tcPr>
            <w:tcW w:w="10004" w:type="dxa"/>
            <w:vAlign w:val="top"/>
          </w:tcPr>
          <w:p>
            <w:pPr>
              <w:ind w:firstLine="420" w:firstLineChars="200"/>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月，调查表共</w:t>
            </w:r>
            <w:r>
              <w:rPr>
                <w:rFonts w:hint="eastAsia" w:ascii="宋体" w:hAnsi="宋体" w:cs="宋体"/>
                <w:sz w:val="21"/>
                <w:szCs w:val="21"/>
                <w:lang w:val="en-US" w:eastAsia="zh-CN"/>
              </w:rPr>
              <w:t>3</w:t>
            </w:r>
            <w:r>
              <w:rPr>
                <w:rFonts w:hint="eastAsia" w:ascii="宋体" w:hAnsi="宋体" w:cs="宋体"/>
                <w:sz w:val="21"/>
                <w:szCs w:val="21"/>
              </w:rPr>
              <w:t>份 ：</w:t>
            </w:r>
          </w:p>
          <w:p>
            <w:pPr>
              <w:rPr>
                <w:rFonts w:hint="eastAsia" w:ascii="宋体" w:hAnsi="宋体" w:cs="宋体"/>
                <w:sz w:val="21"/>
                <w:szCs w:val="21"/>
              </w:rPr>
            </w:pPr>
            <w:r>
              <w:rPr>
                <w:rFonts w:hint="eastAsia" w:ascii="宋体" w:hAnsi="宋体" w:cs="宋体"/>
                <w:sz w:val="21"/>
                <w:szCs w:val="21"/>
              </w:rPr>
              <w:t>--调查内容包括：价格、性能、服务、交付率、差错率等。</w:t>
            </w:r>
          </w:p>
          <w:p>
            <w:pPr>
              <w:rPr>
                <w:rFonts w:hint="eastAsia" w:ascii="宋体" w:hAnsi="宋体" w:cs="宋体"/>
                <w:sz w:val="21"/>
                <w:szCs w:val="21"/>
              </w:rPr>
            </w:pPr>
            <w:r>
              <w:rPr>
                <w:rFonts w:hint="eastAsia" w:ascii="宋体" w:hAnsi="宋体" w:cs="宋体"/>
                <w:sz w:val="21"/>
                <w:szCs w:val="21"/>
              </w:rPr>
              <w:t>--统计分析结果：96</w:t>
            </w:r>
            <w:r>
              <w:rPr>
                <w:rFonts w:hint="eastAsia" w:ascii="宋体" w:hAnsi="宋体" w:cs="宋体"/>
                <w:sz w:val="21"/>
                <w:szCs w:val="21"/>
                <w:lang w:val="en-US" w:eastAsia="zh-CN"/>
              </w:rPr>
              <w:t>.5</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rPr>
              <w:t>--暂无明显需实施纠正措施的改进事项。</w:t>
            </w:r>
          </w:p>
          <w:p>
            <w:pPr>
              <w:ind w:firstLine="420" w:firstLineChars="200"/>
              <w:rPr>
                <w:rFonts w:hint="eastAsia" w:ascii="宋体" w:hAnsi="宋体" w:eastAsia="宋体" w:cs="宋体"/>
                <w:szCs w:val="21"/>
                <w:lang w:eastAsia="zh-CN"/>
              </w:rPr>
            </w:pPr>
            <w:r>
              <w:rPr>
                <w:rFonts w:hint="eastAsia" w:ascii="宋体" w:hAnsi="宋体" w:cs="宋体"/>
                <w:sz w:val="21"/>
                <w:szCs w:val="21"/>
                <w:lang w:eastAsia="zh-CN"/>
              </w:rPr>
              <w:t>目前没有客户流失的情况</w:t>
            </w:r>
          </w:p>
        </w:tc>
        <w:tc>
          <w:tcPr>
            <w:tcW w:w="1585" w:type="dxa"/>
          </w:tcPr>
          <w:p/>
        </w:tc>
      </w:tr>
    </w:tbl>
    <w:p>
      <w:pPr>
        <w:pStyle w:val="9"/>
        <w:rPr>
          <w:rFonts w:ascii="隶书" w:hAnsi="宋体" w:eastAsia="隶书"/>
          <w:bCs/>
          <w:color w:val="000000"/>
          <w:sz w:val="36"/>
          <w:szCs w:val="36"/>
        </w:rPr>
      </w:pPr>
      <w:r>
        <w:rPr>
          <w:rFonts w:hint="eastAsia"/>
        </w:rPr>
        <w:t>说明：不符合标注N</w:t>
      </w: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eastAsia="zh-CN"/>
              </w:rPr>
              <w:t>曾粮琴</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曾粮琴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rPr>
            </w:pPr>
            <w:r>
              <w:rPr>
                <w:rFonts w:hint="eastAsia" w:ascii="宋体" w:hAnsi="宋体" w:cs="宋体"/>
                <w:sz w:val="21"/>
                <w:szCs w:val="21"/>
              </w:rPr>
              <w:t>岗位/职责 /权限</w:t>
            </w:r>
          </w:p>
        </w:tc>
        <w:tc>
          <w:tcPr>
            <w:tcW w:w="960" w:type="dxa"/>
            <w:vAlign w:val="center"/>
          </w:tcPr>
          <w:p>
            <w:pPr>
              <w:rPr>
                <w:rFonts w:ascii="宋体" w:hAnsi="宋体" w:cs="新宋体"/>
                <w:szCs w:val="21"/>
              </w:rPr>
            </w:pPr>
            <w:r>
              <w:rPr>
                <w:rFonts w:hint="eastAsia" w:ascii="宋体" w:hAnsi="宋体" w:cs="宋体"/>
                <w:sz w:val="21"/>
                <w:szCs w:val="21"/>
              </w:rPr>
              <w:t>5.3</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查组织编制了《</w:t>
            </w:r>
            <w:r>
              <w:rPr>
                <w:rFonts w:hint="eastAsia" w:ascii="宋体" w:hAnsi="宋体" w:cs="宋体"/>
                <w:sz w:val="21"/>
                <w:szCs w:val="21"/>
                <w:lang w:eastAsia="zh-CN"/>
              </w:rPr>
              <w:t>员工入职要求及</w:t>
            </w:r>
            <w:r>
              <w:rPr>
                <w:rFonts w:hint="eastAsia" w:ascii="宋体" w:hAnsi="宋体" w:cs="宋体"/>
                <w:sz w:val="21"/>
                <w:szCs w:val="21"/>
              </w:rPr>
              <w:t>岗位任职要求》等</w:t>
            </w:r>
          </w:p>
          <w:p>
            <w:pPr>
              <w:spacing w:line="400" w:lineRule="exact"/>
              <w:rPr>
                <w:rFonts w:hint="eastAsia" w:ascii="宋体" w:hAnsi="宋体" w:cs="宋体"/>
                <w:sz w:val="21"/>
                <w:szCs w:val="21"/>
              </w:rPr>
            </w:pPr>
            <w:r>
              <w:rPr>
                <w:rFonts w:hint="eastAsia" w:ascii="宋体" w:hAnsi="宋体" w:cs="宋体"/>
                <w:sz w:val="21"/>
                <w:szCs w:val="21"/>
              </w:rPr>
              <w:t>体系文件中已经明确了技术部的岗位职责，具体为：</w:t>
            </w:r>
          </w:p>
          <w:p>
            <w:pPr>
              <w:spacing w:line="440" w:lineRule="exact"/>
              <w:ind w:firstLine="504"/>
              <w:rPr>
                <w:rFonts w:hint="eastAsia" w:ascii="宋体" w:hAnsi="宋体" w:cs="Arial"/>
                <w:sz w:val="21"/>
                <w:szCs w:val="21"/>
              </w:rPr>
            </w:pPr>
            <w:r>
              <w:rPr>
                <w:rFonts w:hint="eastAsia"/>
                <w:sz w:val="21"/>
                <w:szCs w:val="21"/>
              </w:rPr>
              <w:t xml:space="preserve">a) </w:t>
            </w:r>
            <w:r>
              <w:rPr>
                <w:rFonts w:hint="eastAsia" w:ascii="宋体" w:hAnsi="宋体" w:cs="Arial"/>
                <w:sz w:val="21"/>
                <w:szCs w:val="21"/>
              </w:rPr>
              <w:t>负责公司产品的技术支持，对研发过程中的问题进行解决。</w:t>
            </w:r>
          </w:p>
          <w:p>
            <w:pPr>
              <w:spacing w:line="440" w:lineRule="exact"/>
              <w:ind w:firstLine="504"/>
              <w:rPr>
                <w:rFonts w:hint="eastAsia"/>
                <w:sz w:val="21"/>
                <w:szCs w:val="21"/>
              </w:rPr>
            </w:pPr>
            <w:r>
              <w:rPr>
                <w:rFonts w:hint="eastAsia"/>
                <w:sz w:val="21"/>
                <w:szCs w:val="21"/>
              </w:rPr>
              <w:t>b) 负责公司软件的开发整个过程。</w:t>
            </w:r>
          </w:p>
          <w:p>
            <w:pPr>
              <w:spacing w:line="440" w:lineRule="exact"/>
              <w:ind w:firstLine="504"/>
              <w:rPr>
                <w:rFonts w:hint="eastAsia"/>
                <w:sz w:val="21"/>
                <w:szCs w:val="21"/>
              </w:rPr>
            </w:pPr>
            <w:r>
              <w:rPr>
                <w:rFonts w:hint="eastAsia"/>
                <w:sz w:val="21"/>
                <w:szCs w:val="21"/>
              </w:rPr>
              <w:t>c) 负责对</w:t>
            </w:r>
            <w:r>
              <w:rPr>
                <w:rFonts w:hint="eastAsia"/>
                <w:sz w:val="21"/>
                <w:szCs w:val="21"/>
                <w:lang w:eastAsia="zh-CN"/>
              </w:rPr>
              <w:t>系统集成及运维服务</w:t>
            </w:r>
            <w:r>
              <w:rPr>
                <w:rFonts w:hint="eastAsia"/>
                <w:sz w:val="21"/>
                <w:szCs w:val="21"/>
              </w:rPr>
              <w:t>处理时提供技术支持</w:t>
            </w:r>
          </w:p>
          <w:p>
            <w:pPr>
              <w:spacing w:line="440" w:lineRule="exact"/>
              <w:ind w:firstLine="504"/>
              <w:rPr>
                <w:rFonts w:hint="eastAsia"/>
                <w:sz w:val="21"/>
                <w:szCs w:val="21"/>
              </w:rPr>
            </w:pPr>
            <w:r>
              <w:rPr>
                <w:rFonts w:hint="eastAsia"/>
                <w:sz w:val="21"/>
                <w:szCs w:val="21"/>
              </w:rPr>
              <w:t>D)  负责市场发展趋势的研究，新开发的</w:t>
            </w:r>
            <w:r>
              <w:rPr>
                <w:rFonts w:hint="eastAsia"/>
                <w:sz w:val="21"/>
                <w:szCs w:val="21"/>
                <w:lang w:eastAsia="zh-CN"/>
              </w:rPr>
              <w:t>系统</w:t>
            </w:r>
            <w:r>
              <w:rPr>
                <w:rFonts w:hint="eastAsia"/>
                <w:sz w:val="21"/>
                <w:szCs w:val="21"/>
              </w:rPr>
              <w:t>项目方案的编写及工作组织。</w:t>
            </w:r>
          </w:p>
          <w:p>
            <w:pPr>
              <w:spacing w:line="440" w:lineRule="exact"/>
              <w:ind w:firstLine="504"/>
              <w:rPr>
                <w:rFonts w:hint="eastAsia"/>
                <w:sz w:val="21"/>
                <w:szCs w:val="21"/>
              </w:rPr>
            </w:pPr>
            <w:r>
              <w:rPr>
                <w:rFonts w:hint="eastAsia"/>
                <w:sz w:val="21"/>
                <w:szCs w:val="21"/>
              </w:rPr>
              <w:t>e)负责按照相应的技术规程和作业指导书要求进行集成实施；</w:t>
            </w:r>
          </w:p>
          <w:p>
            <w:pPr>
              <w:spacing w:line="440" w:lineRule="exact"/>
              <w:ind w:firstLine="504"/>
              <w:rPr>
                <w:rFonts w:hint="eastAsia"/>
                <w:sz w:val="21"/>
                <w:szCs w:val="21"/>
              </w:rPr>
            </w:pPr>
            <w:r>
              <w:rPr>
                <w:rFonts w:hint="eastAsia"/>
                <w:sz w:val="21"/>
                <w:szCs w:val="21"/>
              </w:rPr>
              <w:t>f)负责对项目集成过程中的质量实施控制</w:t>
            </w:r>
          </w:p>
          <w:p>
            <w:pPr>
              <w:spacing w:line="440" w:lineRule="exact"/>
              <w:ind w:firstLine="504"/>
              <w:rPr>
                <w:rFonts w:hint="eastAsia"/>
                <w:sz w:val="21"/>
                <w:szCs w:val="21"/>
              </w:rPr>
            </w:pPr>
            <w:r>
              <w:rPr>
                <w:rFonts w:hint="eastAsia"/>
                <w:sz w:val="21"/>
                <w:szCs w:val="21"/>
              </w:rPr>
              <w:t>......</w:t>
            </w:r>
          </w:p>
          <w:p>
            <w:pPr>
              <w:rPr>
                <w:rFonts w:ascii="宋体" w:hAnsi="宋体" w:cs="宋体"/>
                <w:szCs w:val="21"/>
              </w:rPr>
            </w:pPr>
            <w:r>
              <w:rPr>
                <w:rFonts w:hint="eastAsia" w:ascii="宋体" w:hAnsi="宋体" w:cs="宋体"/>
                <w:sz w:val="21"/>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质量目标及其实现的策划</w:t>
            </w:r>
          </w:p>
          <w:p>
            <w:pPr>
              <w:rPr>
                <w:rFonts w:ascii="宋体" w:hAnsi="宋体"/>
                <w:b/>
                <w:szCs w:val="21"/>
              </w:rPr>
            </w:pPr>
          </w:p>
        </w:tc>
        <w:tc>
          <w:tcPr>
            <w:tcW w:w="960" w:type="dxa"/>
            <w:vAlign w:val="center"/>
          </w:tcPr>
          <w:p>
            <w:pPr>
              <w:rPr>
                <w:rFonts w:ascii="宋体" w:hAnsi="宋体" w:cs="新宋体"/>
                <w:szCs w:val="21"/>
              </w:rPr>
            </w:pPr>
            <w:r>
              <w:rPr>
                <w:rFonts w:hint="eastAsia" w:ascii="宋体" w:hAnsi="宋体" w:cs="宋体"/>
                <w:sz w:val="21"/>
                <w:szCs w:val="21"/>
              </w:rPr>
              <w:t>6.2</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技术部负责人：</w:t>
            </w:r>
            <w:r>
              <w:rPr>
                <w:rFonts w:hint="eastAsia" w:ascii="宋体" w:hAnsi="宋体" w:eastAsia="宋体" w:cs="宋体"/>
                <w:sz w:val="21"/>
                <w:szCs w:val="21"/>
                <w:lang w:eastAsia="zh-CN"/>
              </w:rPr>
              <w:t>曾粮琴</w:t>
            </w:r>
          </w:p>
          <w:p>
            <w:pPr>
              <w:spacing w:line="400" w:lineRule="exact"/>
              <w:rPr>
                <w:rFonts w:hint="eastAsia" w:ascii="宋体" w:hAnsi="宋体" w:cs="宋体"/>
                <w:sz w:val="21"/>
                <w:szCs w:val="21"/>
              </w:rPr>
            </w:pPr>
            <w:r>
              <w:rPr>
                <w:rFonts w:hint="eastAsia" w:ascii="宋体" w:hAnsi="宋体" w:cs="宋体"/>
                <w:sz w:val="21"/>
                <w:szCs w:val="21"/>
              </w:rPr>
              <w:t xml:space="preserve">查《部门质量目标测量报告》 </w:t>
            </w:r>
          </w:p>
          <w:p>
            <w:pPr>
              <w:spacing w:line="400" w:lineRule="exact"/>
              <w:rPr>
                <w:rFonts w:hint="eastAsia" w:ascii="宋体" w:hAnsi="宋体" w:cs="宋体"/>
                <w:sz w:val="21"/>
                <w:szCs w:val="21"/>
              </w:rPr>
            </w:pPr>
            <w:r>
              <w:rPr>
                <w:rFonts w:hint="eastAsia" w:ascii="宋体" w:hAnsi="宋体" w:cs="宋体"/>
                <w:sz w:val="21"/>
                <w:szCs w:val="21"/>
              </w:rPr>
              <w:t>时间：2019年</w:t>
            </w:r>
            <w:r>
              <w:rPr>
                <w:rFonts w:hint="eastAsia" w:ascii="宋体" w:hAnsi="宋体" w:cs="宋体"/>
                <w:sz w:val="21"/>
                <w:szCs w:val="21"/>
                <w:lang w:val="en-US" w:eastAsia="zh-CN"/>
              </w:rPr>
              <w:t>12</w:t>
            </w:r>
            <w:r>
              <w:rPr>
                <w:rFonts w:hint="eastAsia" w:ascii="宋体" w:hAnsi="宋体" w:cs="宋体"/>
                <w:sz w:val="21"/>
                <w:szCs w:val="21"/>
              </w:rPr>
              <w:t>月1日——20</w:t>
            </w:r>
            <w:r>
              <w:rPr>
                <w:rFonts w:hint="eastAsia" w:ascii="宋体" w:hAnsi="宋体" w:cs="宋体"/>
                <w:sz w:val="21"/>
                <w:szCs w:val="21"/>
                <w:lang w:val="en-US" w:eastAsia="zh-CN"/>
              </w:rPr>
              <w:t>20</w:t>
            </w:r>
            <w:r>
              <w:rPr>
                <w:rFonts w:hint="eastAsia" w:ascii="宋体" w:hAnsi="宋体" w:cs="宋体"/>
                <w:sz w:val="21"/>
                <w:szCs w:val="21"/>
              </w:rPr>
              <w:t>年3月30日</w:t>
            </w:r>
          </w:p>
          <w:p>
            <w:pPr>
              <w:spacing w:line="320" w:lineRule="exact"/>
              <w:rPr>
                <w:rFonts w:hint="eastAsia" w:ascii="宋体" w:hAnsi="宋体" w:eastAsia="宋体"/>
                <w:sz w:val="21"/>
                <w:szCs w:val="21"/>
                <w:lang w:eastAsia="zh-CN"/>
              </w:rPr>
            </w:pPr>
            <w:r>
              <w:rPr>
                <w:rFonts w:hint="eastAsia" w:ascii="宋体" w:hAnsi="宋体"/>
                <w:sz w:val="21"/>
                <w:szCs w:val="21"/>
              </w:rPr>
              <w:t>计算机软件设计开发一次合格率≥95%</w:t>
            </w:r>
            <w:r>
              <w:rPr>
                <w:rFonts w:hint="eastAsia" w:ascii="宋体" w:hAnsi="宋体"/>
                <w:sz w:val="21"/>
                <w:szCs w:val="21"/>
                <w:lang w:val="en-US" w:eastAsia="zh-CN"/>
              </w:rPr>
              <w:t xml:space="preserve">   </w:t>
            </w:r>
            <w:r>
              <w:rPr>
                <w:rFonts w:hint="eastAsia" w:ascii="宋体" w:hAnsi="宋体"/>
                <w:sz w:val="21"/>
                <w:szCs w:val="21"/>
                <w:lang w:eastAsia="zh-CN"/>
              </w:rPr>
              <w:t>实测：</w:t>
            </w:r>
            <w:r>
              <w:rPr>
                <w:rFonts w:hint="eastAsia" w:ascii="宋体" w:hAnsi="宋体"/>
                <w:sz w:val="21"/>
                <w:szCs w:val="21"/>
              </w:rPr>
              <w:t>99%</w:t>
            </w:r>
          </w:p>
          <w:p>
            <w:pPr>
              <w:rPr>
                <w:rFonts w:hint="eastAsia" w:ascii="宋体" w:hAnsi="宋体" w:cs="宋体"/>
                <w:sz w:val="21"/>
                <w:szCs w:val="21"/>
              </w:rPr>
            </w:pPr>
            <w:r>
              <w:rPr>
                <w:rFonts w:hint="eastAsia" w:ascii="宋体" w:hAnsi="宋体" w:cs="宋体"/>
                <w:sz w:val="21"/>
                <w:szCs w:val="21"/>
              </w:rPr>
              <w:t>符合要求</w:t>
            </w:r>
          </w:p>
          <w:p>
            <w:pPr>
              <w:rPr>
                <w:rFonts w:ascii="宋体" w:hAnsi="宋体" w:cs="宋体"/>
                <w:szCs w:val="21"/>
              </w:rPr>
            </w:pPr>
            <w:r>
              <w:rPr>
                <w:rFonts w:hint="eastAsia" w:ascii="宋体" w:hAnsi="宋体" w:cs="宋体"/>
                <w:sz w:val="21"/>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rPr>
                <w:rFonts w:ascii="宋体" w:hAnsi="宋体" w:cs="新宋体"/>
                <w:szCs w:val="21"/>
              </w:rPr>
            </w:pPr>
            <w:r>
              <w:rPr>
                <w:rFonts w:hint="eastAsia" w:ascii="宋体" w:hAnsi="宋体" w:cs="宋体"/>
                <w:sz w:val="21"/>
                <w:szCs w:val="21"/>
              </w:rPr>
              <w:t>运行策划和控制</w:t>
            </w:r>
          </w:p>
        </w:tc>
        <w:tc>
          <w:tcPr>
            <w:tcW w:w="960" w:type="dxa"/>
            <w:vAlign w:val="center"/>
          </w:tcPr>
          <w:p>
            <w:pPr>
              <w:rPr>
                <w:rFonts w:ascii="宋体" w:hAnsi="宋体" w:cs="新宋体"/>
                <w:szCs w:val="21"/>
              </w:rPr>
            </w:pPr>
            <w:r>
              <w:rPr>
                <w:rFonts w:hint="eastAsia" w:ascii="宋体" w:hAnsi="宋体" w:cs="宋体"/>
                <w:sz w:val="21"/>
                <w:szCs w:val="21"/>
              </w:rPr>
              <w:t>8.1</w:t>
            </w:r>
          </w:p>
        </w:tc>
        <w:tc>
          <w:tcPr>
            <w:tcW w:w="10004" w:type="dxa"/>
            <w:vAlign w:val="top"/>
          </w:tcPr>
          <w:p>
            <w:pPr>
              <w:ind w:firstLine="420" w:firstLineChars="200"/>
              <w:rPr>
                <w:rFonts w:hint="eastAsia" w:ascii="宋体" w:hAnsi="宋体"/>
                <w:sz w:val="21"/>
                <w:szCs w:val="21"/>
              </w:rPr>
            </w:pPr>
            <w:r>
              <w:rPr>
                <w:rFonts w:hint="eastAsia" w:ascii="宋体" w:hAnsi="宋体"/>
                <w:sz w:val="21"/>
                <w:szCs w:val="21"/>
              </w:rPr>
              <w:t>公司主要产品：</w:t>
            </w:r>
            <w:r>
              <w:rPr>
                <w:rFonts w:hint="eastAsia" w:ascii="宋体" w:hAnsi="宋体"/>
              </w:rPr>
              <w:t xml:space="preserve"> </w:t>
            </w:r>
            <w:r>
              <w:rPr>
                <w:rFonts w:hint="eastAsia"/>
                <w:sz w:val="21"/>
                <w:szCs w:val="22"/>
              </w:rPr>
              <w:t>计算机软件开发、系统集成</w:t>
            </w:r>
            <w:r>
              <w:rPr>
                <w:rFonts w:hint="eastAsia"/>
                <w:sz w:val="21"/>
                <w:szCs w:val="22"/>
                <w:lang w:eastAsia="zh-CN"/>
              </w:rPr>
              <w:t>及</w:t>
            </w:r>
            <w:r>
              <w:rPr>
                <w:rFonts w:hint="eastAsia"/>
                <w:sz w:val="21"/>
                <w:szCs w:val="22"/>
              </w:rPr>
              <w:t>运维</w:t>
            </w:r>
            <w:r>
              <w:rPr>
                <w:rFonts w:hint="eastAsia"/>
                <w:sz w:val="21"/>
                <w:szCs w:val="22"/>
                <w:lang w:eastAsia="zh-CN"/>
              </w:rPr>
              <w:t>服务</w:t>
            </w:r>
            <w:r>
              <w:rPr>
                <w:rFonts w:hint="eastAsia"/>
                <w:sz w:val="21"/>
                <w:szCs w:val="22"/>
              </w:rPr>
              <w:t>；计算机软硬件销售</w:t>
            </w:r>
            <w:r>
              <w:rPr>
                <w:rFonts w:hint="eastAsia" w:ascii="宋体" w:hAnsi="宋体"/>
                <w:sz w:val="21"/>
                <w:szCs w:val="21"/>
              </w:rPr>
              <w:t>。</w:t>
            </w:r>
          </w:p>
          <w:p>
            <w:pPr>
              <w:tabs>
                <w:tab w:val="left" w:pos="5820"/>
              </w:tabs>
              <w:rPr>
                <w:rFonts w:ascii="宋体" w:hAnsi="宋体"/>
                <w:sz w:val="21"/>
                <w:szCs w:val="21"/>
              </w:rPr>
            </w:pPr>
            <w:r>
              <w:rPr>
                <w:rFonts w:hint="eastAsia" w:ascii="宋体" w:hAnsi="宋体"/>
                <w:sz w:val="21"/>
                <w:szCs w:val="21"/>
              </w:rPr>
              <w:t>公司产品执行标准：</w:t>
            </w:r>
            <w:r>
              <w:rPr>
                <w:rFonts w:hint="eastAsia" w:ascii="宋体" w:hAnsi="宋体" w:cs="宋体"/>
                <w:sz w:val="21"/>
                <w:szCs w:val="21"/>
              </w:rPr>
              <w:t>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w:t>
            </w:r>
            <w:r>
              <w:rPr>
                <w:rFonts w:hint="eastAsia" w:ascii="宋体" w:hAnsi="宋体"/>
                <w:sz w:val="21"/>
                <w:szCs w:val="21"/>
              </w:rPr>
              <w:t>等。</w:t>
            </w:r>
          </w:p>
          <w:p>
            <w:pPr>
              <w:tabs>
                <w:tab w:val="left" w:pos="5820"/>
              </w:tabs>
              <w:rPr>
                <w:rFonts w:ascii="宋体" w:hAnsi="宋体"/>
                <w:sz w:val="21"/>
                <w:szCs w:val="21"/>
              </w:rPr>
            </w:pPr>
            <w:r>
              <w:rPr>
                <w:rFonts w:hint="eastAsia" w:ascii="宋体" w:hAnsi="宋体"/>
                <w:sz w:val="21"/>
                <w:szCs w:val="21"/>
              </w:rPr>
              <w:t>技术部负责产品实现和服务提供的策划，产品策划主要依据顾客的要求以及国家标准，策划输出的具体结果包括以下内容：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a）确定产品和服务的要求；--产品标准、设计规范、服务规范等。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d）按照准则实施过程控制；---设计和服务过程监控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ascii="宋体" w:hAnsi="宋体"/>
                <w:sz w:val="21"/>
                <w:szCs w:val="21"/>
              </w:rPr>
            </w:pPr>
            <w:r>
              <w:rPr>
                <w:rFonts w:hint="eastAsia" w:ascii="宋体" w:hAnsi="宋体"/>
                <w:sz w:val="21"/>
                <w:szCs w:val="21"/>
              </w:rPr>
              <w:t>----需确认/特殊过程：</w:t>
            </w:r>
            <w:r>
              <w:rPr>
                <w:rFonts w:hint="eastAsia" w:ascii="宋体" w:hAnsi="宋体"/>
                <w:sz w:val="21"/>
                <w:szCs w:val="21"/>
                <w:lang w:eastAsia="zh-CN"/>
              </w:rPr>
              <w:t>隐蔽工程、销售过程</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widowControl/>
              <w:snapToGrid w:val="0"/>
              <w:spacing w:line="400" w:lineRule="exact"/>
              <w:jc w:val="left"/>
              <w:rPr>
                <w:rFonts w:hint="eastAsia" w:ascii="宋体" w:hAnsi="宋体"/>
                <w:color w:val="000000"/>
                <w:sz w:val="21"/>
                <w:szCs w:val="21"/>
              </w:rPr>
            </w:pPr>
            <w:r>
              <w:rPr>
                <w:rFonts w:hint="eastAsia" w:ascii="宋体" w:hAnsi="宋体"/>
                <w:sz w:val="21"/>
                <w:szCs w:val="21"/>
              </w:rPr>
              <w:t>总则</w:t>
            </w:r>
          </w:p>
          <w:p>
            <w:pPr>
              <w:widowControl/>
              <w:snapToGrid w:val="0"/>
              <w:spacing w:line="400" w:lineRule="exact"/>
              <w:jc w:val="left"/>
              <w:rPr>
                <w:rFonts w:hint="eastAsia" w:ascii="宋体" w:hAnsi="宋体"/>
                <w:color w:val="000000"/>
                <w:sz w:val="21"/>
                <w:szCs w:val="21"/>
              </w:rPr>
            </w:pPr>
          </w:p>
          <w:p>
            <w:pPr>
              <w:snapToGrid w:val="0"/>
              <w:spacing w:line="400" w:lineRule="exact"/>
              <w:jc w:val="left"/>
              <w:rPr>
                <w:szCs w:val="21"/>
              </w:rPr>
            </w:pPr>
          </w:p>
        </w:tc>
        <w:tc>
          <w:tcPr>
            <w:tcW w:w="960" w:type="dxa"/>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rPr>
              <w:t>Q8.3</w:t>
            </w:r>
          </w:p>
          <w:p>
            <w:pPr>
              <w:snapToGrid w:val="0"/>
              <w:spacing w:line="400" w:lineRule="exact"/>
              <w:jc w:val="left"/>
              <w:rPr>
                <w:rFonts w:ascii="宋体" w:hAnsi="宋体"/>
                <w:szCs w:val="21"/>
              </w:rPr>
            </w:pPr>
            <w:r>
              <w:rPr>
                <w:rFonts w:hint="eastAsia" w:ascii="宋体" w:hAnsi="宋体"/>
                <w:color w:val="000000"/>
                <w:sz w:val="21"/>
                <w:szCs w:val="21"/>
              </w:rPr>
              <w:t>Q8.3.1</w:t>
            </w:r>
          </w:p>
        </w:tc>
        <w:tc>
          <w:tcPr>
            <w:tcW w:w="10004" w:type="dxa"/>
            <w:vAlign w:val="top"/>
          </w:tcPr>
          <w:p>
            <w:pPr>
              <w:ind w:firstLine="420" w:firstLineChars="200"/>
              <w:rPr>
                <w:rFonts w:hint="eastAsia" w:ascii="宋体" w:hAnsi="宋体"/>
                <w:sz w:val="21"/>
                <w:szCs w:val="21"/>
              </w:rPr>
            </w:pPr>
            <w:r>
              <w:rPr>
                <w:rFonts w:hint="eastAsia" w:ascii="宋体" w:hAnsi="宋体"/>
                <w:sz w:val="21"/>
                <w:szCs w:val="21"/>
              </w:rPr>
              <w:t>查，公司编制了《</w:t>
            </w:r>
            <w:r>
              <w:rPr>
                <w:rFonts w:hint="eastAsia" w:ascii="宋体" w:hAnsi="宋体"/>
                <w:sz w:val="21"/>
                <w:szCs w:val="21"/>
                <w:lang w:eastAsia="zh-CN"/>
              </w:rPr>
              <w:t>设计开发</w:t>
            </w:r>
            <w:r>
              <w:rPr>
                <w:rFonts w:hint="eastAsia" w:ascii="宋体" w:hAnsi="宋体"/>
                <w:sz w:val="21"/>
                <w:szCs w:val="21"/>
              </w:rPr>
              <w:t>控制程序》对设计和开发规定了流程要求及控制要求。</w:t>
            </w:r>
          </w:p>
          <w:p>
            <w:pPr>
              <w:rPr>
                <w:rFonts w:hint="eastAsia" w:ascii="宋体" w:hAnsi="宋体" w:eastAsia="宋体"/>
                <w:szCs w:val="21"/>
                <w:lang w:eastAsia="zh-CN"/>
              </w:rPr>
            </w:pPr>
            <w:r>
              <w:rPr>
                <w:rFonts w:hint="eastAsia" w:ascii="宋体" w:hAnsi="宋体"/>
                <w:sz w:val="21"/>
                <w:szCs w:val="21"/>
              </w:rPr>
              <w:t>查，公司近期设计</w:t>
            </w:r>
            <w:r>
              <w:rPr>
                <w:rFonts w:hint="eastAsia" w:ascii="宋体" w:hAnsi="宋体"/>
                <w:sz w:val="21"/>
                <w:szCs w:val="21"/>
                <w:lang w:eastAsia="zh-CN"/>
              </w:rPr>
              <w:t>完成的研发</w:t>
            </w:r>
            <w:r>
              <w:rPr>
                <w:rFonts w:hint="eastAsia" w:ascii="宋体" w:hAnsi="宋体"/>
                <w:sz w:val="21"/>
                <w:szCs w:val="21"/>
              </w:rPr>
              <w:t>项目：</w:t>
            </w:r>
            <w:r>
              <w:rPr>
                <w:rFonts w:hint="eastAsia" w:ascii="宋体" w:hAnsi="宋体"/>
                <w:sz w:val="21"/>
                <w:szCs w:val="21"/>
                <w:lang w:eastAsia="zh-CN"/>
              </w:rPr>
              <w:t>“中国移动政企分公司千里眼明厨亮灶软件开发”</w:t>
            </w:r>
            <w:r>
              <w:rPr>
                <w:rFonts w:hint="eastAsia" w:ascii="宋体" w:hAnsi="宋体"/>
                <w:sz w:val="21"/>
                <w:szCs w:val="21"/>
                <w:lang w:val="en-US" w:eastAsia="zh-CN"/>
              </w:rPr>
              <w:t>2.0系统已经完成，目前进行3.0系统的开发，3.0系统在架构设计阶段，</w:t>
            </w:r>
            <w:r>
              <w:rPr>
                <w:rFonts w:hint="eastAsia" w:ascii="宋体" w:hAnsi="宋体"/>
                <w:sz w:val="21"/>
                <w:szCs w:val="21"/>
              </w:rPr>
              <w:t>抽</w:t>
            </w:r>
            <w:r>
              <w:rPr>
                <w:rFonts w:hint="eastAsia" w:ascii="宋体" w:hAnsi="宋体"/>
                <w:sz w:val="21"/>
                <w:szCs w:val="21"/>
                <w:lang w:val="en-US" w:eastAsia="zh-CN"/>
              </w:rPr>
              <w:t>2.0</w:t>
            </w:r>
            <w:r>
              <w:rPr>
                <w:rFonts w:hint="eastAsia" w:ascii="宋体" w:hAnsi="宋体"/>
                <w:sz w:val="21"/>
                <w:szCs w:val="21"/>
                <w:lang w:eastAsia="zh-CN"/>
              </w:rPr>
              <w:t>研发软件</w:t>
            </w:r>
            <w:r>
              <w:rPr>
                <w:rFonts w:hint="eastAsia" w:ascii="宋体" w:hAnsi="宋体"/>
                <w:sz w:val="21"/>
                <w:szCs w:val="21"/>
              </w:rPr>
              <w:t>的资料如下</w:t>
            </w:r>
            <w:r>
              <w:rPr>
                <w:rFonts w:hint="eastAsia" w:ascii="宋体" w:hAnsi="宋体"/>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 w:val="21"/>
                <w:szCs w:val="21"/>
              </w:rPr>
            </w:pPr>
            <w:r>
              <w:rPr>
                <w:rFonts w:hint="eastAsia" w:ascii="宋体" w:hAnsi="宋体"/>
                <w:sz w:val="21"/>
                <w:szCs w:val="21"/>
              </w:rPr>
              <w:t>设计和开发策划</w:t>
            </w:r>
          </w:p>
          <w:p>
            <w:pPr>
              <w:rPr>
                <w:rFonts w:hint="eastAsia" w:ascii="宋体" w:hAnsi="宋体"/>
                <w:szCs w:val="21"/>
              </w:rPr>
            </w:pPr>
          </w:p>
        </w:tc>
        <w:tc>
          <w:tcPr>
            <w:tcW w:w="960" w:type="dxa"/>
            <w:vAlign w:val="top"/>
          </w:tcPr>
          <w:p>
            <w:pPr>
              <w:rPr>
                <w:rFonts w:hint="eastAsia" w:ascii="宋体" w:hAnsi="宋体" w:cs="宋体"/>
                <w:b/>
                <w:szCs w:val="21"/>
              </w:rPr>
            </w:pPr>
            <w:r>
              <w:rPr>
                <w:rFonts w:hint="eastAsia" w:ascii="宋体" w:hAnsi="宋体"/>
                <w:sz w:val="21"/>
                <w:szCs w:val="21"/>
              </w:rPr>
              <w:t>Q8.3.2</w:t>
            </w:r>
          </w:p>
        </w:tc>
        <w:tc>
          <w:tcPr>
            <w:tcW w:w="10004" w:type="dxa"/>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lang w:eastAsia="zh-CN"/>
              </w:rPr>
              <w:t>一、</w:t>
            </w:r>
            <w:r>
              <w:rPr>
                <w:rFonts w:hint="eastAsia" w:ascii="宋体" w:hAnsi="宋体"/>
                <w:color w:val="000000"/>
                <w:sz w:val="21"/>
                <w:szCs w:val="21"/>
              </w:rPr>
              <w:t>查：</w:t>
            </w:r>
            <w:r>
              <w:rPr>
                <w:rFonts w:hint="eastAsia" w:ascii="宋体" w:hAnsi="宋体"/>
                <w:sz w:val="21"/>
                <w:szCs w:val="21"/>
                <w:lang w:eastAsia="zh-CN"/>
              </w:rPr>
              <w:t>中国移动政企分公司千里眼明厨亮灶软件</w:t>
            </w:r>
            <w:r>
              <w:rPr>
                <w:rFonts w:hint="eastAsia" w:ascii="宋体" w:hAnsi="宋体"/>
                <w:sz w:val="21"/>
                <w:szCs w:val="21"/>
                <w:lang w:val="en-US" w:eastAsia="zh-CN"/>
              </w:rPr>
              <w:t>2.0系统</w:t>
            </w:r>
            <w:r>
              <w:rPr>
                <w:rFonts w:hint="eastAsia" w:ascii="宋体" w:hAnsi="宋体"/>
                <w:sz w:val="21"/>
                <w:szCs w:val="21"/>
                <w:lang w:eastAsia="zh-CN"/>
              </w:rPr>
              <w:t>开发</w:t>
            </w:r>
            <w:r>
              <w:rPr>
                <w:rFonts w:hint="eastAsia" w:ascii="宋体" w:hAnsi="宋体"/>
                <w:color w:val="000000"/>
                <w:sz w:val="21"/>
                <w:szCs w:val="21"/>
              </w:rPr>
              <w:t>《</w:t>
            </w:r>
            <w:r>
              <w:rPr>
                <w:rFonts w:hint="eastAsia" w:ascii="宋体" w:hAnsi="宋体"/>
                <w:color w:val="000000"/>
                <w:sz w:val="21"/>
                <w:szCs w:val="21"/>
                <w:lang w:eastAsia="zh-CN"/>
              </w:rPr>
              <w:t>软件研发</w:t>
            </w:r>
            <w:r>
              <w:rPr>
                <w:rFonts w:hint="eastAsia" w:ascii="宋体" w:hAnsi="宋体"/>
                <w:color w:val="000000"/>
                <w:sz w:val="21"/>
                <w:szCs w:val="21"/>
              </w:rPr>
              <w:t>计划书》：</w:t>
            </w:r>
          </w:p>
          <w:p>
            <w:pPr>
              <w:snapToGrid w:val="0"/>
              <w:spacing w:line="400" w:lineRule="exact"/>
              <w:jc w:val="left"/>
              <w:rPr>
                <w:rFonts w:hint="eastAsia" w:ascii="宋体" w:hAnsi="宋体" w:eastAsia="宋体"/>
                <w:color w:val="000000"/>
                <w:sz w:val="21"/>
                <w:szCs w:val="21"/>
                <w:lang w:eastAsia="zh-CN"/>
              </w:rPr>
            </w:pPr>
            <w:r>
              <w:rPr>
                <w:rFonts w:hint="eastAsia" w:ascii="宋体" w:hAnsi="宋体"/>
                <w:color w:val="000000"/>
                <w:sz w:val="21"/>
                <w:szCs w:val="21"/>
              </w:rPr>
              <w:t>负责人：</w:t>
            </w:r>
            <w:r>
              <w:rPr>
                <w:rFonts w:hint="eastAsia" w:ascii="宋体" w:hAnsi="宋体"/>
                <w:color w:val="000000"/>
                <w:sz w:val="21"/>
                <w:szCs w:val="21"/>
                <w:lang w:eastAsia="zh-CN"/>
              </w:rPr>
              <w:t>罗春虎</w:t>
            </w:r>
          </w:p>
          <w:p>
            <w:pPr>
              <w:snapToGrid w:val="0"/>
              <w:spacing w:line="400" w:lineRule="exact"/>
              <w:jc w:val="left"/>
              <w:rPr>
                <w:rFonts w:hint="eastAsia" w:ascii="宋体" w:hAnsi="宋体"/>
                <w:sz w:val="21"/>
                <w:szCs w:val="21"/>
                <w:lang w:val="en-US" w:eastAsia="zh-CN"/>
              </w:rPr>
            </w:pPr>
            <w:r>
              <w:rPr>
                <w:rFonts w:hint="eastAsia" w:ascii="宋体" w:hAnsi="宋体"/>
                <w:color w:val="000000"/>
                <w:sz w:val="21"/>
                <w:szCs w:val="21"/>
              </w:rPr>
              <w:t>计划</w:t>
            </w:r>
            <w:r>
              <w:rPr>
                <w:rFonts w:hint="eastAsia" w:ascii="宋体" w:hAnsi="宋体"/>
                <w:color w:val="000000"/>
                <w:sz w:val="21"/>
                <w:szCs w:val="21"/>
                <w:lang w:eastAsia="zh-CN"/>
              </w:rPr>
              <w:t>起止</w:t>
            </w:r>
            <w:r>
              <w:rPr>
                <w:rFonts w:hint="eastAsia" w:ascii="宋体" w:hAnsi="宋体"/>
                <w:color w:val="000000"/>
                <w:sz w:val="21"/>
                <w:szCs w:val="21"/>
              </w:rPr>
              <w:t>时间：</w:t>
            </w:r>
            <w:r>
              <w:rPr>
                <w:rFonts w:hint="eastAsia" w:ascii="宋体" w:hAnsi="宋体"/>
                <w:sz w:val="21"/>
                <w:szCs w:val="21"/>
              </w:rPr>
              <w:t>2018.</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20</w:t>
            </w:r>
          </w:p>
          <w:p>
            <w:pPr>
              <w:snapToGrid w:val="0"/>
              <w:spacing w:line="400" w:lineRule="exact"/>
              <w:jc w:val="left"/>
              <w:rPr>
                <w:rFonts w:hint="eastAsia" w:ascii="宋体" w:hAnsi="宋体"/>
                <w:color w:val="000000"/>
                <w:sz w:val="21"/>
                <w:szCs w:val="21"/>
                <w:lang w:eastAsia="zh-CN"/>
              </w:rPr>
            </w:pPr>
            <w:r>
              <w:rPr>
                <w:rFonts w:hint="eastAsia" w:ascii="宋体" w:hAnsi="宋体"/>
                <w:sz w:val="21"/>
                <w:szCs w:val="21"/>
              </w:rPr>
              <w:t>参</w:t>
            </w:r>
            <w:r>
              <w:rPr>
                <w:rFonts w:hint="eastAsia" w:ascii="宋体" w:hAnsi="宋体"/>
                <w:color w:val="000000"/>
                <w:sz w:val="21"/>
                <w:szCs w:val="21"/>
                <w:lang w:eastAsia="zh-CN"/>
              </w:rPr>
              <w:t>加人员：黄宗伟、胡丹、曾粮琴、周凎、刘秋豪、胡中英</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计划书明确的设计开发的工作内容、责任人、完成时间、目标、资源需求等。</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 xml:space="preserve">任务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负责人           时间</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     </w:t>
            </w:r>
          </w:p>
          <w:p>
            <w:pPr>
              <w:snapToGrid w:val="0"/>
              <w:spacing w:line="400" w:lineRule="exact"/>
              <w:jc w:val="left"/>
              <w:rPr>
                <w:rFonts w:hint="eastAsia" w:ascii="宋体" w:hAnsi="宋体"/>
                <w:color w:val="000000"/>
                <w:sz w:val="21"/>
                <w:szCs w:val="21"/>
                <w:lang w:val="en-US" w:eastAsia="zh-CN"/>
              </w:rPr>
            </w:pPr>
            <w:r>
              <w:rPr>
                <w:rFonts w:hint="eastAsia" w:ascii="宋体" w:hAnsi="宋体"/>
                <w:color w:val="000000"/>
                <w:sz w:val="21"/>
                <w:szCs w:val="21"/>
                <w:lang w:eastAsia="zh-CN"/>
              </w:rPr>
              <w:t>企业监管管理系统</w:t>
            </w:r>
            <w:r>
              <w:rPr>
                <w:rFonts w:hint="eastAsia" w:ascii="宋体" w:hAnsi="宋体"/>
                <w:color w:val="000000"/>
                <w:sz w:val="21"/>
                <w:szCs w:val="21"/>
                <w:lang w:val="en-US" w:eastAsia="zh-CN"/>
              </w:rPr>
              <w:t xml:space="preserve">   黄宗维     </w:t>
            </w:r>
            <w:r>
              <w:rPr>
                <w:rFonts w:hint="eastAsia" w:ascii="宋体" w:hAnsi="宋体"/>
                <w:sz w:val="21"/>
                <w:szCs w:val="21"/>
              </w:rPr>
              <w:t>2018.</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30</w:t>
            </w:r>
          </w:p>
          <w:p>
            <w:pPr>
              <w:snapToGrid w:val="0"/>
              <w:spacing w:line="400" w:lineRule="exact"/>
              <w:jc w:val="left"/>
              <w:rPr>
                <w:rFonts w:hint="eastAsia" w:ascii="宋体" w:hAnsi="宋体"/>
                <w:color w:val="000000"/>
                <w:sz w:val="21"/>
                <w:szCs w:val="21"/>
                <w:lang w:val="en-US" w:eastAsia="zh-CN"/>
              </w:rPr>
            </w:pPr>
            <w:r>
              <w:rPr>
                <w:rFonts w:hint="eastAsia" w:ascii="宋体" w:hAnsi="宋体"/>
                <w:color w:val="000000"/>
                <w:sz w:val="21"/>
                <w:szCs w:val="21"/>
                <w:lang w:eastAsia="zh-CN"/>
              </w:rPr>
              <w:t>视频监管管理系统</w:t>
            </w:r>
            <w:r>
              <w:rPr>
                <w:rFonts w:hint="eastAsia" w:ascii="宋体" w:hAnsi="宋体"/>
                <w:color w:val="000000"/>
                <w:sz w:val="21"/>
                <w:szCs w:val="21"/>
                <w:lang w:val="en-US" w:eastAsia="zh-CN"/>
              </w:rPr>
              <w:t xml:space="preserve">    黄宗维    </w:t>
            </w:r>
            <w:r>
              <w:rPr>
                <w:rFonts w:hint="eastAsia" w:ascii="宋体" w:hAnsi="宋体"/>
                <w:sz w:val="21"/>
                <w:szCs w:val="21"/>
              </w:rPr>
              <w:t>2018.</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20</w:t>
            </w:r>
          </w:p>
          <w:p>
            <w:pPr>
              <w:snapToGrid w:val="0"/>
              <w:spacing w:line="400" w:lineRule="exact"/>
              <w:jc w:val="left"/>
              <w:rPr>
                <w:rFonts w:hint="default" w:ascii="宋体" w:hAnsi="宋体" w:eastAsia="宋体"/>
                <w:color w:val="000000"/>
                <w:sz w:val="21"/>
                <w:szCs w:val="21"/>
                <w:lang w:val="en-US" w:eastAsia="zh-CN"/>
              </w:rPr>
            </w:pPr>
            <w:r>
              <w:rPr>
                <w:rFonts w:hint="eastAsia" w:ascii="宋体" w:hAnsi="宋体"/>
                <w:color w:val="000000"/>
                <w:sz w:val="21"/>
                <w:szCs w:val="21"/>
                <w:lang w:eastAsia="zh-CN"/>
              </w:rPr>
              <w:t>日常管理系统</w:t>
            </w:r>
            <w:r>
              <w:rPr>
                <w:rFonts w:hint="eastAsia" w:ascii="宋体" w:hAnsi="宋体"/>
                <w:color w:val="000000"/>
                <w:sz w:val="21"/>
                <w:szCs w:val="21"/>
                <w:lang w:val="en-US" w:eastAsia="zh-CN"/>
              </w:rPr>
              <w:t xml:space="preserve">        曾粮琴    </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11.25</w:t>
            </w:r>
          </w:p>
          <w:p>
            <w:pPr>
              <w:snapToGrid w:val="0"/>
              <w:spacing w:line="400" w:lineRule="exact"/>
              <w:jc w:val="lef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GIS地图分析</w:t>
            </w:r>
            <w:r>
              <w:rPr>
                <w:rFonts w:hint="eastAsia" w:ascii="宋体" w:hAnsi="宋体"/>
                <w:color w:val="000000"/>
                <w:sz w:val="21"/>
                <w:szCs w:val="21"/>
                <w:lang w:eastAsia="zh-CN"/>
              </w:rPr>
              <w:t>管理系统</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刘秋豪</w:t>
            </w:r>
            <w:r>
              <w:rPr>
                <w:rFonts w:hint="eastAsia" w:ascii="宋体" w:hAnsi="宋体"/>
                <w:color w:val="000000"/>
                <w:sz w:val="21"/>
                <w:szCs w:val="21"/>
                <w:lang w:val="en-US" w:eastAsia="zh-CN"/>
              </w:rPr>
              <w:t xml:space="preserve">   </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25-</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30</w:t>
            </w:r>
          </w:p>
          <w:p>
            <w:pPr>
              <w:snapToGrid w:val="0"/>
              <w:spacing w:line="400" w:lineRule="exact"/>
              <w:jc w:val="left"/>
              <w:rPr>
                <w:rFonts w:hint="eastAsia" w:ascii="宋体" w:hAnsi="宋体"/>
                <w:sz w:val="21"/>
                <w:szCs w:val="21"/>
                <w:lang w:val="en-US" w:eastAsia="zh-CN"/>
              </w:rPr>
            </w:pPr>
            <w:r>
              <w:rPr>
                <w:rFonts w:hint="eastAsia" w:ascii="宋体" w:hAnsi="宋体"/>
                <w:color w:val="000000"/>
                <w:sz w:val="21"/>
                <w:szCs w:val="21"/>
                <w:lang w:eastAsia="zh-CN"/>
              </w:rPr>
              <w:t>预警告警管理系统</w:t>
            </w:r>
            <w:r>
              <w:rPr>
                <w:rFonts w:hint="eastAsia" w:ascii="宋体" w:hAnsi="宋体"/>
                <w:color w:val="000000"/>
                <w:sz w:val="21"/>
                <w:szCs w:val="21"/>
                <w:lang w:val="en-US" w:eastAsia="zh-CN"/>
              </w:rPr>
              <w:t xml:space="preserve">     曾粮琴   </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26-</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10</w:t>
            </w:r>
          </w:p>
          <w:p>
            <w:pPr>
              <w:rPr>
                <w:rFonts w:hint="eastAsia" w:ascii="宋体" w:hAnsi="宋体"/>
                <w:sz w:val="21"/>
                <w:szCs w:val="21"/>
                <w:lang w:val="en-US" w:eastAsia="zh-CN"/>
              </w:rPr>
            </w:pPr>
            <w:r>
              <w:rPr>
                <w:rFonts w:ascii="宋体" w:hAnsi="宋体"/>
                <w:sz w:val="21"/>
                <w:szCs w:val="21"/>
              </w:rPr>
              <w:t>………………</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阶段                负责人          时间</w:t>
            </w:r>
          </w:p>
          <w:p>
            <w:pPr>
              <w:snapToGrid w:val="0"/>
              <w:spacing w:line="400" w:lineRule="exact"/>
              <w:jc w:val="left"/>
              <w:rPr>
                <w:rFonts w:hint="eastAsia" w:ascii="宋体" w:hAnsi="宋体"/>
                <w:color w:val="000000"/>
                <w:sz w:val="21"/>
                <w:szCs w:val="21"/>
                <w:lang w:val="en-US" w:eastAsia="zh-CN"/>
              </w:rPr>
            </w:pPr>
            <w:r>
              <w:rPr>
                <w:rFonts w:hint="eastAsia" w:ascii="宋体" w:hAnsi="宋体"/>
                <w:color w:val="000000"/>
                <w:sz w:val="21"/>
                <w:szCs w:val="21"/>
                <w:lang w:eastAsia="zh-CN"/>
              </w:rPr>
              <w:t xml:space="preserve">软件任务书      胡中英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2018.</w:t>
            </w:r>
            <w:r>
              <w:rPr>
                <w:rFonts w:hint="eastAsia" w:ascii="宋体" w:hAnsi="宋体"/>
                <w:color w:val="000000"/>
                <w:sz w:val="21"/>
                <w:szCs w:val="21"/>
                <w:lang w:val="en-US" w:eastAsia="zh-CN"/>
              </w:rPr>
              <w:t>8</w:t>
            </w:r>
            <w:r>
              <w:rPr>
                <w:rFonts w:hint="eastAsia" w:ascii="宋体" w:hAnsi="宋体"/>
                <w:color w:val="000000"/>
                <w:sz w:val="21"/>
                <w:szCs w:val="21"/>
                <w:lang w:eastAsia="zh-CN"/>
              </w:rPr>
              <w:t>.</w:t>
            </w:r>
            <w:r>
              <w:rPr>
                <w:rFonts w:hint="eastAsia" w:ascii="宋体" w:hAnsi="宋体"/>
                <w:color w:val="000000"/>
                <w:sz w:val="21"/>
                <w:szCs w:val="21"/>
                <w:lang w:val="en-US" w:eastAsia="zh-CN"/>
              </w:rPr>
              <w:t>1</w:t>
            </w:r>
          </w:p>
          <w:p>
            <w:pPr>
              <w:snapToGrid w:val="0"/>
              <w:spacing w:line="400" w:lineRule="exact"/>
              <w:jc w:val="left"/>
              <w:rPr>
                <w:rFonts w:hint="default" w:ascii="宋体" w:hAnsi="宋体"/>
                <w:color w:val="000000"/>
                <w:sz w:val="21"/>
                <w:szCs w:val="21"/>
                <w:lang w:val="en-US" w:eastAsia="zh-CN"/>
              </w:rPr>
            </w:pPr>
            <w:r>
              <w:rPr>
                <w:rFonts w:hint="eastAsia" w:ascii="宋体" w:hAnsi="宋体"/>
                <w:color w:val="000000"/>
                <w:sz w:val="21"/>
                <w:szCs w:val="21"/>
                <w:lang w:eastAsia="zh-CN"/>
              </w:rPr>
              <w:t xml:space="preserve">设计输入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黄宗伟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2018.</w:t>
            </w:r>
            <w:r>
              <w:rPr>
                <w:rFonts w:hint="eastAsia" w:ascii="宋体" w:hAnsi="宋体"/>
                <w:color w:val="000000"/>
                <w:sz w:val="21"/>
                <w:szCs w:val="21"/>
                <w:lang w:val="en-US" w:eastAsia="zh-CN"/>
              </w:rPr>
              <w:t>8</w:t>
            </w:r>
            <w:r>
              <w:rPr>
                <w:rFonts w:hint="eastAsia" w:ascii="宋体" w:hAnsi="宋体"/>
                <w:color w:val="000000"/>
                <w:sz w:val="21"/>
                <w:szCs w:val="21"/>
                <w:lang w:eastAsia="zh-CN"/>
              </w:rPr>
              <w:t>.</w:t>
            </w:r>
            <w:r>
              <w:rPr>
                <w:rFonts w:hint="eastAsia" w:ascii="宋体" w:hAnsi="宋体"/>
                <w:color w:val="000000"/>
                <w:sz w:val="21"/>
                <w:szCs w:val="21"/>
                <w:lang w:val="en-US" w:eastAsia="zh-CN"/>
              </w:rPr>
              <w:t>-</w:t>
            </w:r>
            <w:r>
              <w:rPr>
                <w:rFonts w:hint="eastAsia" w:ascii="宋体" w:hAnsi="宋体"/>
                <w:color w:val="000000"/>
                <w:sz w:val="21"/>
                <w:szCs w:val="21"/>
                <w:lang w:eastAsia="zh-CN"/>
              </w:rPr>
              <w:t>2</w:t>
            </w:r>
            <w:r>
              <w:rPr>
                <w:rFonts w:hint="eastAsia" w:ascii="宋体" w:hAnsi="宋体"/>
                <w:color w:val="000000"/>
                <w:sz w:val="21"/>
                <w:szCs w:val="21"/>
                <w:lang w:val="en-US" w:eastAsia="zh-CN"/>
              </w:rPr>
              <w:t>018.12</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 xml:space="preserve">设计输出        </w:t>
            </w:r>
            <w:r>
              <w:rPr>
                <w:rFonts w:hint="eastAsia" w:ascii="宋体" w:hAnsi="宋体"/>
                <w:color w:val="000000"/>
                <w:sz w:val="21"/>
                <w:szCs w:val="21"/>
                <w:lang w:val="en-US" w:eastAsia="zh-CN"/>
              </w:rPr>
              <w:t>曾粮琴 、刘秋豪</w:t>
            </w:r>
            <w:r>
              <w:rPr>
                <w:rFonts w:hint="eastAsia" w:ascii="宋体" w:hAnsi="宋体"/>
                <w:color w:val="000000"/>
                <w:sz w:val="21"/>
                <w:szCs w:val="21"/>
                <w:lang w:eastAsia="zh-CN"/>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201</w:t>
            </w:r>
            <w:r>
              <w:rPr>
                <w:rFonts w:hint="eastAsia" w:ascii="宋体" w:hAnsi="宋体"/>
                <w:color w:val="000000"/>
                <w:sz w:val="21"/>
                <w:szCs w:val="21"/>
                <w:lang w:val="en-US" w:eastAsia="zh-CN"/>
              </w:rPr>
              <w:t>9</w:t>
            </w:r>
            <w:r>
              <w:rPr>
                <w:rFonts w:hint="eastAsia" w:ascii="宋体" w:hAnsi="宋体"/>
                <w:color w:val="000000"/>
                <w:sz w:val="21"/>
                <w:szCs w:val="21"/>
                <w:lang w:eastAsia="zh-CN"/>
              </w:rPr>
              <w:t>.</w:t>
            </w:r>
            <w:r>
              <w:rPr>
                <w:rFonts w:hint="eastAsia" w:ascii="宋体" w:hAnsi="宋体"/>
                <w:color w:val="000000"/>
                <w:sz w:val="21"/>
                <w:szCs w:val="21"/>
                <w:lang w:val="en-US" w:eastAsia="zh-CN"/>
              </w:rPr>
              <w:t>3</w:t>
            </w:r>
            <w:r>
              <w:rPr>
                <w:rFonts w:hint="eastAsia" w:ascii="宋体" w:hAnsi="宋体"/>
                <w:color w:val="000000"/>
                <w:sz w:val="21"/>
                <w:szCs w:val="21"/>
                <w:lang w:eastAsia="zh-CN"/>
              </w:rPr>
              <w:t>.</w:t>
            </w:r>
            <w:r>
              <w:rPr>
                <w:rFonts w:hint="eastAsia" w:ascii="宋体" w:hAnsi="宋体"/>
                <w:color w:val="000000"/>
                <w:sz w:val="21"/>
                <w:szCs w:val="21"/>
                <w:lang w:val="en-US" w:eastAsia="zh-CN"/>
              </w:rPr>
              <w:t>30</w:t>
            </w:r>
            <w:r>
              <w:rPr>
                <w:rFonts w:hint="eastAsia" w:ascii="宋体" w:hAnsi="宋体"/>
                <w:color w:val="000000"/>
                <w:sz w:val="21"/>
                <w:szCs w:val="21"/>
                <w:lang w:eastAsia="zh-CN"/>
              </w:rPr>
              <w:t xml:space="preserve"> </w:t>
            </w:r>
          </w:p>
          <w:p>
            <w:pPr>
              <w:snapToGrid w:val="0"/>
              <w:spacing w:line="400" w:lineRule="exact"/>
              <w:jc w:val="left"/>
              <w:rPr>
                <w:rFonts w:hint="default" w:ascii="宋体" w:hAnsi="宋体"/>
                <w:color w:val="000000"/>
                <w:sz w:val="21"/>
                <w:szCs w:val="21"/>
                <w:lang w:val="en-US" w:eastAsia="zh-CN"/>
              </w:rPr>
            </w:pPr>
            <w:r>
              <w:rPr>
                <w:rFonts w:hint="eastAsia" w:ascii="宋体" w:hAnsi="宋体"/>
                <w:color w:val="000000"/>
                <w:sz w:val="21"/>
                <w:szCs w:val="21"/>
                <w:lang w:eastAsia="zh-CN"/>
              </w:rPr>
              <w:t xml:space="preserve">验证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 胡中英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201</w:t>
            </w:r>
            <w:r>
              <w:rPr>
                <w:rFonts w:hint="eastAsia" w:ascii="宋体" w:hAnsi="宋体"/>
                <w:color w:val="000000"/>
                <w:sz w:val="21"/>
                <w:szCs w:val="21"/>
                <w:lang w:val="en-US" w:eastAsia="zh-CN"/>
              </w:rPr>
              <w:t>9</w:t>
            </w:r>
            <w:r>
              <w:rPr>
                <w:rFonts w:hint="eastAsia" w:ascii="宋体" w:hAnsi="宋体"/>
                <w:color w:val="000000"/>
                <w:sz w:val="21"/>
                <w:szCs w:val="21"/>
                <w:lang w:eastAsia="zh-CN"/>
              </w:rPr>
              <w:t>.</w:t>
            </w:r>
            <w:r>
              <w:rPr>
                <w:rFonts w:hint="eastAsia" w:ascii="宋体" w:hAnsi="宋体"/>
                <w:color w:val="000000"/>
                <w:sz w:val="21"/>
                <w:szCs w:val="21"/>
                <w:lang w:val="en-US" w:eastAsia="zh-CN"/>
              </w:rPr>
              <w:t>5</w:t>
            </w:r>
            <w:r>
              <w:rPr>
                <w:rFonts w:hint="eastAsia" w:ascii="宋体" w:hAnsi="宋体"/>
                <w:color w:val="000000"/>
                <w:sz w:val="21"/>
                <w:szCs w:val="21"/>
                <w:lang w:eastAsia="zh-CN"/>
              </w:rPr>
              <w:t>.</w:t>
            </w:r>
            <w:r>
              <w:rPr>
                <w:rFonts w:hint="eastAsia" w:ascii="宋体" w:hAnsi="宋体"/>
                <w:color w:val="000000"/>
                <w:sz w:val="21"/>
                <w:szCs w:val="21"/>
                <w:lang w:val="en-US" w:eastAsia="zh-CN"/>
              </w:rPr>
              <w:t>20</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 xml:space="preserve"> .....</w:t>
            </w:r>
          </w:p>
          <w:p>
            <w:pPr>
              <w:snapToGrid w:val="0"/>
              <w:spacing w:line="400" w:lineRule="exact"/>
              <w:ind w:firstLine="420" w:firstLineChars="200"/>
              <w:rPr>
                <w:rFonts w:hint="eastAsia" w:ascii="宋体" w:hAnsi="宋体"/>
                <w:sz w:val="21"/>
                <w:szCs w:val="21"/>
                <w:lang w:eastAsia="zh-CN"/>
              </w:rPr>
            </w:pPr>
            <w:r>
              <w:rPr>
                <w:rFonts w:hint="eastAsia" w:ascii="宋体" w:hAnsi="宋体"/>
                <w:color w:val="000000"/>
                <w:sz w:val="21"/>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400" w:lineRule="exact"/>
              <w:rPr>
                <w:rFonts w:hint="eastAsia" w:ascii="宋体" w:hAnsi="宋体"/>
                <w:szCs w:val="21"/>
              </w:rPr>
            </w:pPr>
            <w:r>
              <w:rPr>
                <w:rFonts w:hint="eastAsia" w:ascii="宋体" w:hAnsi="宋体"/>
                <w:color w:val="000000"/>
                <w:sz w:val="21"/>
                <w:szCs w:val="21"/>
                <w:lang w:eastAsia="zh-CN"/>
              </w:rPr>
              <w:t>设计和开发输入</w:t>
            </w:r>
          </w:p>
        </w:tc>
        <w:tc>
          <w:tcPr>
            <w:tcW w:w="960" w:type="dxa"/>
            <w:vAlign w:val="top"/>
          </w:tcPr>
          <w:p>
            <w:pPr>
              <w:adjustRightInd w:val="0"/>
              <w:snapToGrid w:val="0"/>
              <w:spacing w:line="400" w:lineRule="exact"/>
              <w:rPr>
                <w:rFonts w:hint="eastAsia" w:ascii="宋体" w:hAnsi="宋体" w:cs="宋体"/>
                <w:b/>
                <w:szCs w:val="21"/>
              </w:rPr>
            </w:pPr>
            <w:r>
              <w:rPr>
                <w:rFonts w:hint="eastAsia" w:ascii="宋体" w:hAnsi="宋体"/>
                <w:color w:val="000000"/>
                <w:sz w:val="21"/>
                <w:szCs w:val="21"/>
                <w:lang w:eastAsia="zh-CN"/>
              </w:rPr>
              <w:t>Q8.3.3</w:t>
            </w:r>
          </w:p>
        </w:tc>
        <w:tc>
          <w:tcPr>
            <w:tcW w:w="10004" w:type="dxa"/>
            <w:vAlign w:val="top"/>
          </w:tcPr>
          <w:p>
            <w:pPr>
              <w:adjustRightInd w:val="0"/>
              <w:snapToGrid w:val="0"/>
              <w:spacing w:line="40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一、查设计输入：</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1、技术文件、标准及规范、客户合同、协议。</w:t>
            </w:r>
          </w:p>
          <w:p>
            <w:pPr>
              <w:adjustRightInd w:val="0"/>
              <w:snapToGrid w:val="0"/>
              <w:spacing w:line="400" w:lineRule="exact"/>
              <w:rPr>
                <w:rFonts w:hint="eastAsia" w:ascii="宋体" w:hAnsi="宋体"/>
                <w:color w:val="000000"/>
                <w:sz w:val="21"/>
                <w:szCs w:val="21"/>
                <w:lang w:eastAsia="zh-CN"/>
              </w:rPr>
            </w:pPr>
            <w:r>
              <w:rPr>
                <w:rFonts w:hint="eastAsia" w:ascii="宋体" w:hAnsi="宋体"/>
                <w:sz w:val="21"/>
                <w:szCs w:val="21"/>
              </w:rPr>
              <w:t>2.项目目的、背景、活动流程、业务需求必要性分析；</w:t>
            </w:r>
          </w:p>
          <w:p>
            <w:pPr>
              <w:spacing w:line="276" w:lineRule="auto"/>
              <w:rPr>
                <w:rFonts w:hint="eastAsia" w:ascii="宋体" w:hAnsi="宋体"/>
                <w:color w:val="000000"/>
                <w:sz w:val="21"/>
                <w:szCs w:val="21"/>
                <w:lang w:eastAsia="zh-CN"/>
              </w:rPr>
            </w:pPr>
            <w:r>
              <w:rPr>
                <w:rFonts w:hint="eastAsia" w:ascii="宋体" w:hAnsi="宋体"/>
                <w:color w:val="000000"/>
                <w:sz w:val="21"/>
                <w:szCs w:val="21"/>
                <w:lang w:val="en-US" w:eastAsia="zh-CN"/>
              </w:rPr>
              <w:t>3</w:t>
            </w:r>
            <w:r>
              <w:rPr>
                <w:rFonts w:hint="eastAsia" w:ascii="宋体" w:hAnsi="宋体"/>
                <w:color w:val="000000"/>
                <w:sz w:val="21"/>
                <w:szCs w:val="21"/>
                <w:lang w:eastAsia="zh-CN"/>
              </w:rPr>
              <w:t>、功能要求：</w:t>
            </w:r>
          </w:p>
          <w:p>
            <w:pPr>
              <w:spacing w:line="276"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云平台最重要的功能之一就是对辖区的企业进行实时监管，按照一企一档、分级分域管理，方便对企业查询搜索管理、企业基础信息维护</w:t>
            </w:r>
          </w:p>
          <w:p>
            <w:pPr>
              <w:spacing w:line="276" w:lineRule="auto"/>
              <w:rPr>
                <w:rFonts w:hint="eastAsia" w:ascii="宋体" w:hAnsi="宋体"/>
                <w:color w:val="000000"/>
                <w:sz w:val="21"/>
                <w:szCs w:val="21"/>
                <w:lang w:val="en-US" w:eastAsia="zh-CN"/>
              </w:rPr>
            </w:pPr>
            <w:r>
              <w:rPr>
                <w:rFonts w:hint="eastAsia" w:ascii="宋体" w:hAnsi="宋体"/>
                <w:color w:val="000000"/>
                <w:sz w:val="21"/>
                <w:szCs w:val="21"/>
                <w:lang w:val="en-US" w:eastAsia="zh-CN"/>
              </w:rPr>
              <w:t>......</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对设计输入进行了评审：</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评审人：胡中英</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评审结果：</w:t>
            </w:r>
            <w:r>
              <w:rPr>
                <w:rFonts w:hint="eastAsia" w:ascii="宋体" w:hAnsi="宋体"/>
                <w:sz w:val="21"/>
                <w:szCs w:val="21"/>
              </w:rPr>
              <w:t>设计输入评审,</w:t>
            </w:r>
            <w:r>
              <w:rPr>
                <w:rFonts w:hint="eastAsia" w:ascii="宋体" w:hAnsi="宋体"/>
                <w:color w:val="000000"/>
                <w:sz w:val="21"/>
                <w:szCs w:val="21"/>
                <w:lang w:eastAsia="zh-CN"/>
              </w:rPr>
              <w:t>输入完整、清楚、满足设计和开发的目的。</w:t>
            </w:r>
          </w:p>
          <w:p>
            <w:pPr>
              <w:spacing w:line="276" w:lineRule="auto"/>
              <w:rPr>
                <w:rFonts w:hint="default" w:ascii="宋体" w:hAnsi="宋体"/>
                <w:sz w:val="21"/>
                <w:szCs w:val="21"/>
                <w:lang w:val="en-US" w:eastAsia="zh-CN"/>
              </w:rPr>
            </w:pPr>
            <w:r>
              <w:rPr>
                <w:rFonts w:hint="eastAsia" w:ascii="宋体" w:hAnsi="宋体"/>
                <w:color w:val="000000"/>
                <w:sz w:val="21"/>
                <w:szCs w:val="21"/>
                <w:lang w:eastAsia="zh-CN"/>
              </w:rPr>
              <w:t>时间：2018.</w:t>
            </w:r>
            <w:r>
              <w:rPr>
                <w:rFonts w:hint="eastAsia" w:ascii="宋体" w:hAnsi="宋体"/>
                <w:color w:val="000000"/>
                <w:sz w:val="21"/>
                <w:szCs w:val="21"/>
                <w:lang w:val="en-US" w:eastAsia="zh-CN"/>
              </w:rPr>
              <w:t>9</w:t>
            </w:r>
            <w:r>
              <w:rPr>
                <w:rFonts w:hint="eastAsia" w:ascii="宋体" w:hAnsi="宋体"/>
                <w:color w:val="000000"/>
                <w:sz w:val="21"/>
                <w:szCs w:val="21"/>
                <w:lang w:eastAsia="zh-CN"/>
              </w:rPr>
              <w:t>.</w:t>
            </w:r>
            <w:r>
              <w:rPr>
                <w:rFonts w:hint="eastAsia" w:ascii="宋体" w:hAnsi="宋体"/>
                <w:color w:val="000000"/>
                <w:sz w:val="21"/>
                <w:szCs w:val="21"/>
                <w:lang w:val="en-US" w:eastAsia="zh-CN"/>
              </w:rPr>
              <w:t>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rPr>
                <w:rFonts w:hint="eastAsia" w:ascii="宋体" w:hAnsi="宋体"/>
                <w:szCs w:val="21"/>
              </w:rPr>
            </w:pPr>
            <w:r>
              <w:rPr>
                <w:rFonts w:hint="eastAsia" w:ascii="宋体" w:hAnsi="宋体"/>
                <w:color w:val="000000"/>
                <w:sz w:val="21"/>
                <w:szCs w:val="21"/>
                <w:lang w:eastAsia="zh-CN"/>
              </w:rPr>
              <w:t>设计和开发控制</w:t>
            </w:r>
          </w:p>
        </w:tc>
        <w:tc>
          <w:tcPr>
            <w:tcW w:w="960" w:type="dxa"/>
            <w:vAlign w:val="top"/>
          </w:tcPr>
          <w:p>
            <w:pPr>
              <w:spacing w:line="276" w:lineRule="auto"/>
              <w:rPr>
                <w:rFonts w:hint="eastAsia" w:ascii="宋体" w:hAnsi="宋体" w:cs="宋体"/>
                <w:b/>
                <w:szCs w:val="21"/>
              </w:rPr>
            </w:pPr>
            <w:r>
              <w:rPr>
                <w:rFonts w:hint="eastAsia" w:ascii="宋体" w:hAnsi="宋体"/>
                <w:color w:val="000000"/>
                <w:sz w:val="21"/>
                <w:szCs w:val="21"/>
                <w:lang w:eastAsia="zh-CN"/>
              </w:rPr>
              <w:t>Q8.3.4</w:t>
            </w:r>
          </w:p>
        </w:tc>
        <w:tc>
          <w:tcPr>
            <w:tcW w:w="10004" w:type="dxa"/>
            <w:vAlign w:val="top"/>
          </w:tcPr>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查，“中国移动政企分公司千里眼明厨亮灶软件开发”</w:t>
            </w:r>
            <w:r>
              <w:rPr>
                <w:rFonts w:hint="eastAsia" w:ascii="宋体" w:hAnsi="宋体"/>
                <w:color w:val="000000"/>
                <w:sz w:val="21"/>
                <w:szCs w:val="21"/>
                <w:lang w:val="en-US" w:eastAsia="zh-CN"/>
              </w:rPr>
              <w:t>2.0系统</w:t>
            </w:r>
            <w:r>
              <w:rPr>
                <w:rFonts w:hint="eastAsia" w:ascii="宋体" w:hAnsi="宋体"/>
                <w:color w:val="000000"/>
                <w:sz w:val="21"/>
                <w:szCs w:val="21"/>
                <w:lang w:eastAsia="zh-CN"/>
              </w:rPr>
              <w:t>软件设计过程质量控制，主要有软件方案评审、软件测试。</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查，软件系统方案设计评审记录：</w:t>
            </w:r>
          </w:p>
          <w:p>
            <w:pPr>
              <w:spacing w:line="276" w:lineRule="auto"/>
              <w:rPr>
                <w:rFonts w:hint="eastAsia" w:ascii="宋体" w:hAnsi="宋体"/>
                <w:color w:val="000000"/>
                <w:sz w:val="21"/>
                <w:szCs w:val="21"/>
                <w:lang w:val="en-US" w:eastAsia="zh-CN"/>
              </w:rPr>
            </w:pPr>
            <w:r>
              <w:rPr>
                <w:rFonts w:hint="eastAsia" w:ascii="宋体" w:hAnsi="宋体"/>
                <w:color w:val="000000"/>
                <w:sz w:val="21"/>
                <w:szCs w:val="21"/>
                <w:lang w:eastAsia="zh-CN"/>
              </w:rPr>
              <w:t>时间：201</w:t>
            </w:r>
            <w:r>
              <w:rPr>
                <w:rFonts w:hint="eastAsia" w:ascii="宋体" w:hAnsi="宋体"/>
                <w:color w:val="000000"/>
                <w:sz w:val="21"/>
                <w:szCs w:val="21"/>
                <w:lang w:val="en-US" w:eastAsia="zh-CN"/>
              </w:rPr>
              <w:t>8</w:t>
            </w:r>
            <w:r>
              <w:rPr>
                <w:rFonts w:hint="eastAsia" w:ascii="宋体" w:hAnsi="宋体"/>
                <w:color w:val="000000"/>
                <w:sz w:val="21"/>
                <w:szCs w:val="21"/>
                <w:lang w:eastAsia="zh-CN"/>
              </w:rPr>
              <w:t>.</w:t>
            </w:r>
            <w:r>
              <w:rPr>
                <w:rFonts w:hint="eastAsia" w:ascii="宋体" w:hAnsi="宋体"/>
                <w:color w:val="000000"/>
                <w:sz w:val="21"/>
                <w:szCs w:val="21"/>
                <w:lang w:val="en-US" w:eastAsia="zh-CN"/>
              </w:rPr>
              <w:t>10</w:t>
            </w:r>
            <w:r>
              <w:rPr>
                <w:rFonts w:hint="eastAsia" w:ascii="宋体" w:hAnsi="宋体"/>
                <w:color w:val="000000"/>
                <w:sz w:val="21"/>
                <w:szCs w:val="21"/>
                <w:lang w:eastAsia="zh-CN"/>
              </w:rPr>
              <w:t>.</w:t>
            </w:r>
            <w:r>
              <w:rPr>
                <w:rFonts w:hint="eastAsia" w:ascii="宋体" w:hAnsi="宋体"/>
                <w:color w:val="000000"/>
                <w:sz w:val="21"/>
                <w:szCs w:val="21"/>
                <w:lang w:val="en-US" w:eastAsia="zh-CN"/>
              </w:rPr>
              <w:t>28</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该项目的方案设计评审主要有：目标、原则、系统整体结构、基础平台、应用支撑平台、功能、业务流程、模块接口、数据表、数据标准等是否符合设计规范、环境适应性等。</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评审结果：合格。</w:t>
            </w:r>
          </w:p>
          <w:p>
            <w:pPr>
              <w:spacing w:line="276" w:lineRule="auto"/>
              <w:rPr>
                <w:rFonts w:hint="eastAsia" w:ascii="宋体" w:hAnsi="宋体"/>
                <w:color w:val="000000"/>
                <w:sz w:val="21"/>
                <w:szCs w:val="21"/>
                <w:lang w:eastAsia="zh-CN"/>
              </w:rPr>
            </w:pPr>
            <w:r>
              <w:rPr>
                <w:rFonts w:hint="eastAsia" w:ascii="宋体" w:hAnsi="宋体"/>
                <w:color w:val="000000"/>
                <w:sz w:val="21"/>
                <w:szCs w:val="21"/>
                <w:lang w:eastAsia="zh-CN"/>
              </w:rPr>
              <w:t>评审人：罗学明、黄宗纬、胡中英</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查测试管理</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提供有《软件测试计划》，包括:测试对象、测试标准、测试任务安排、资源分配</w:t>
            </w:r>
            <w:r>
              <w:rPr>
                <w:rFonts w:hint="eastAsia" w:ascii="宋体" w:hAnsi="宋体"/>
                <w:sz w:val="21"/>
                <w:szCs w:val="21"/>
                <w:lang w:eastAsia="zh-CN"/>
              </w:rPr>
              <w:t>、测试结果</w:t>
            </w:r>
            <w:r>
              <w:rPr>
                <w:rFonts w:hint="eastAsia" w:ascii="宋体" w:hAnsi="宋体"/>
                <w:sz w:val="21"/>
                <w:szCs w:val="21"/>
              </w:rPr>
              <w:t>等</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sz w:val="21"/>
                <w:szCs w:val="21"/>
              </w:rPr>
              <w:t>编制：</w:t>
            </w:r>
            <w:r>
              <w:rPr>
                <w:rFonts w:hint="eastAsia" w:ascii="宋体" w:hAnsi="宋体"/>
                <w:sz w:val="21"/>
                <w:szCs w:val="21"/>
                <w:lang w:eastAsia="zh-CN"/>
              </w:rPr>
              <w:t>江利苏</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查，软件用例测试报告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时间段：</w:t>
            </w:r>
            <w:r>
              <w:rPr>
                <w:rFonts w:hint="eastAsia" w:ascii="宋体" w:hAnsi="宋体"/>
                <w:sz w:val="21"/>
                <w:szCs w:val="21"/>
                <w:lang w:val="en-US" w:eastAsia="zh-CN"/>
              </w:rPr>
              <w:t>2019年7--8月</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内容包含：功能模块的测试，缺陷标题、操作步骤、预期结果、实际结果、严重级别等。</w:t>
            </w:r>
          </w:p>
          <w:p>
            <w:pPr>
              <w:adjustRightInd w:val="0"/>
              <w:snapToGrid w:val="0"/>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测试人员：江利苏</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查，软件测试报告：</w:t>
            </w:r>
          </w:p>
          <w:p>
            <w:pPr>
              <w:adjustRightInd w:val="0"/>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定稿</w:t>
            </w:r>
            <w:r>
              <w:rPr>
                <w:rFonts w:hint="eastAsia" w:ascii="宋体" w:hAnsi="宋体"/>
                <w:sz w:val="21"/>
                <w:szCs w:val="21"/>
              </w:rPr>
              <w:t>时间：2019-12-4</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测试报告</w:t>
            </w:r>
            <w:r>
              <w:rPr>
                <w:rFonts w:hint="eastAsia" w:ascii="宋体" w:hAnsi="宋体"/>
                <w:sz w:val="21"/>
                <w:szCs w:val="21"/>
              </w:rPr>
              <w:t>内容</w:t>
            </w:r>
            <w:r>
              <w:rPr>
                <w:rFonts w:hint="eastAsia" w:ascii="宋体" w:hAnsi="宋体"/>
                <w:sz w:val="21"/>
                <w:szCs w:val="21"/>
                <w:lang w:eastAsia="zh-CN"/>
              </w:rPr>
              <w:t>包括</w:t>
            </w:r>
            <w:r>
              <w:rPr>
                <w:rFonts w:hint="eastAsia" w:ascii="宋体" w:hAnsi="宋体"/>
                <w:sz w:val="21"/>
                <w:szCs w:val="21"/>
              </w:rPr>
              <w:t>：</w:t>
            </w:r>
            <w:r>
              <w:rPr>
                <w:rFonts w:hint="eastAsia" w:ascii="宋体" w:hAnsi="宋体"/>
                <w:sz w:val="21"/>
                <w:szCs w:val="21"/>
                <w:lang w:eastAsia="zh-CN"/>
              </w:rPr>
              <w:t>测试范围、测试环境、测试工具、测试方法、测试缺陷分析、测试结论等。</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lang w:eastAsia="zh-CN"/>
              </w:rPr>
              <w:t>测试结论：</w:t>
            </w:r>
            <w:r>
              <w:rPr>
                <w:rFonts w:hint="eastAsia" w:ascii="宋体" w:hAnsi="宋体"/>
                <w:sz w:val="21"/>
                <w:szCs w:val="21"/>
              </w:rPr>
              <w:t>经过测试按照既定的测试过程，进行了平台的功能测试，界面友好测试，数据准确性测试。</w:t>
            </w: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rPr>
              <w:t xml:space="preserve">缺陷状态为Submitted已提交,resolved已解决。系统和相关资料满足用户需求说明书内容。      </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sz w:val="21"/>
                <w:szCs w:val="21"/>
              </w:rPr>
              <w:t>测试</w:t>
            </w:r>
            <w:r>
              <w:rPr>
                <w:rFonts w:hint="eastAsia" w:ascii="宋体" w:hAnsi="宋体"/>
                <w:sz w:val="21"/>
                <w:szCs w:val="21"/>
                <w:lang w:eastAsia="zh-CN"/>
              </w:rPr>
              <w:t>报告</w:t>
            </w:r>
            <w:r>
              <w:rPr>
                <w:rFonts w:hint="eastAsia" w:ascii="宋体" w:hAnsi="宋体"/>
                <w:sz w:val="21"/>
                <w:szCs w:val="21"/>
              </w:rPr>
              <w:t>人：</w:t>
            </w:r>
            <w:r>
              <w:rPr>
                <w:rFonts w:hint="eastAsia" w:ascii="宋体" w:hAnsi="宋体"/>
                <w:sz w:val="21"/>
                <w:szCs w:val="21"/>
                <w:lang w:eastAsia="zh-CN"/>
              </w:rPr>
              <w:t>江利苏</w:t>
            </w:r>
          </w:p>
          <w:p>
            <w:pPr>
              <w:adjustRightInd w:val="0"/>
              <w:snapToGrid w:val="0"/>
              <w:spacing w:line="400" w:lineRule="exact"/>
              <w:ind w:firstLine="420" w:firstLineChars="200"/>
              <w:rPr>
                <w:rFonts w:hint="eastAsia" w:ascii="宋体" w:hAnsi="宋体"/>
                <w:sz w:val="21"/>
                <w:szCs w:val="21"/>
                <w:lang w:eastAsia="zh-CN"/>
              </w:rPr>
            </w:pPr>
          </w:p>
          <w:p>
            <w:pPr>
              <w:adjustRightInd w:val="0"/>
              <w:snapToGrid w:val="0"/>
              <w:spacing w:line="400" w:lineRule="exact"/>
              <w:ind w:firstLine="420" w:firstLineChars="200"/>
              <w:rPr>
                <w:rFonts w:hint="eastAsia" w:ascii="宋体" w:hAnsi="宋体"/>
                <w:sz w:val="21"/>
                <w:szCs w:val="21"/>
              </w:rPr>
            </w:pPr>
            <w:r>
              <w:rPr>
                <w:rFonts w:hint="eastAsia" w:ascii="宋体" w:hAnsi="宋体"/>
                <w:sz w:val="21"/>
                <w:szCs w:val="21"/>
                <w:lang w:eastAsia="zh-CN"/>
              </w:rPr>
              <w:t>软件</w:t>
            </w:r>
            <w:r>
              <w:rPr>
                <w:rFonts w:hint="eastAsia" w:ascii="宋体" w:hAnsi="宋体"/>
                <w:sz w:val="21"/>
                <w:szCs w:val="21"/>
              </w:rPr>
              <w:t>的确认记录：</w:t>
            </w:r>
          </w:p>
          <w:p>
            <w:pPr>
              <w:adjustRightInd w:val="0"/>
              <w:snapToGrid w:val="0"/>
              <w:spacing w:line="400" w:lineRule="exact"/>
              <w:ind w:firstLine="420" w:firstLineChars="200"/>
              <w:rPr>
                <w:rFonts w:hint="default" w:ascii="宋体" w:hAnsi="宋体" w:eastAsia="宋体"/>
                <w:sz w:val="21"/>
                <w:szCs w:val="21"/>
                <w:lang w:val="en-US" w:eastAsia="zh-CN"/>
              </w:rPr>
            </w:pPr>
            <w:r>
              <w:rPr>
                <w:rFonts w:hint="eastAsia" w:ascii="宋体" w:hAnsi="宋体"/>
                <w:sz w:val="21"/>
                <w:szCs w:val="21"/>
                <w:lang w:eastAsia="zh-CN"/>
              </w:rPr>
              <w:t>查</w:t>
            </w:r>
            <w:r>
              <w:rPr>
                <w:rFonts w:hint="eastAsia" w:ascii="宋体" w:hAnsi="宋体"/>
                <w:sz w:val="21"/>
                <w:szCs w:val="21"/>
              </w:rPr>
              <w:t>：采用客户验收的方式进行确认</w:t>
            </w:r>
            <w:r>
              <w:rPr>
                <w:rFonts w:hint="eastAsia" w:ascii="宋体" w:hAnsi="宋体"/>
                <w:sz w:val="21"/>
                <w:szCs w:val="21"/>
                <w:lang w:eastAsia="zh-CN"/>
              </w:rPr>
              <w:t>，客户在</w:t>
            </w:r>
            <w:r>
              <w:rPr>
                <w:rFonts w:hint="eastAsia" w:ascii="宋体" w:hAnsi="宋体"/>
                <w:sz w:val="21"/>
                <w:szCs w:val="21"/>
                <w:lang w:val="en-US" w:eastAsia="zh-CN"/>
              </w:rPr>
              <w:t>MIS体统内部提交验收流程，并在该系统内进行签字确认，确认没有问题告知公司验收通过即可付款。</w:t>
            </w:r>
          </w:p>
          <w:p>
            <w:pPr>
              <w:adjustRightInd w:val="0"/>
              <w:snapToGrid w:val="0"/>
              <w:spacing w:line="400" w:lineRule="exact"/>
              <w:ind w:firstLine="420" w:firstLineChars="200"/>
              <w:rPr>
                <w:rFonts w:hint="eastAsia" w:ascii="宋体" w:hAnsi="宋体" w:eastAsia="宋体"/>
                <w:sz w:val="21"/>
                <w:szCs w:val="21"/>
                <w:lang w:val="en-US" w:eastAsia="zh-CN"/>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确认内容：功能符合性、兼容性性、上线运行有效性。</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结果：通过。</w:t>
            </w:r>
          </w:p>
          <w:p>
            <w:pPr>
              <w:adjustRightInd w:val="0"/>
              <w:snapToGrid w:val="0"/>
              <w:spacing w:line="400" w:lineRule="exact"/>
              <w:ind w:firstLine="420" w:firstLineChars="200"/>
              <w:rPr>
                <w:rFonts w:hint="eastAsia" w:ascii="宋体" w:hAnsi="宋体" w:eastAsia="宋体"/>
                <w:sz w:val="21"/>
                <w:szCs w:val="21"/>
                <w:lang w:eastAsia="zh-CN"/>
              </w:rPr>
            </w:pPr>
            <w:r>
              <w:rPr>
                <w:rFonts w:hint="eastAsia" w:ascii="宋体" w:hAnsi="宋体"/>
                <w:sz w:val="21"/>
                <w:szCs w:val="21"/>
              </w:rPr>
              <w:t>确认单位：</w:t>
            </w:r>
            <w:r>
              <w:rPr>
                <w:rFonts w:hint="eastAsia" w:ascii="宋体" w:hAnsi="宋体"/>
                <w:color w:val="000000"/>
                <w:sz w:val="21"/>
                <w:szCs w:val="21"/>
                <w:lang w:eastAsia="zh-CN"/>
              </w:rPr>
              <w:t>中国移动政企分公司</w:t>
            </w:r>
          </w:p>
          <w:p>
            <w:pPr>
              <w:adjustRightInd w:val="0"/>
              <w:snapToGrid w:val="0"/>
              <w:spacing w:line="400" w:lineRule="exact"/>
              <w:rPr>
                <w:rFonts w:hint="eastAsia" w:ascii="宋体" w:hAnsi="宋体"/>
                <w:sz w:val="21"/>
                <w:szCs w:val="21"/>
                <w:lang w:eastAsia="zh-CN"/>
              </w:rPr>
            </w:pPr>
            <w:r>
              <w:rPr>
                <w:rFonts w:hint="eastAsia" w:ascii="宋体" w:hAnsi="宋体"/>
                <w:sz w:val="21"/>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numPr>
                <w:ilvl w:val="0"/>
                <w:numId w:val="0"/>
              </w:numPr>
              <w:spacing w:line="320" w:lineRule="exact"/>
              <w:ind w:left="0" w:leftChars="0" w:firstLine="0" w:firstLineChars="0"/>
              <w:rPr>
                <w:rFonts w:hint="eastAsia" w:ascii="宋体" w:hAnsi="宋体"/>
                <w:szCs w:val="21"/>
              </w:rPr>
            </w:pPr>
            <w:r>
              <w:rPr>
                <w:rFonts w:hint="eastAsia" w:ascii="宋体" w:hAnsi="宋体"/>
                <w:color w:val="000000"/>
                <w:sz w:val="21"/>
                <w:szCs w:val="21"/>
                <w:lang w:eastAsia="zh-CN"/>
              </w:rPr>
              <w:t>设计和开发输出</w:t>
            </w:r>
          </w:p>
        </w:tc>
        <w:tc>
          <w:tcPr>
            <w:tcW w:w="960" w:type="dxa"/>
            <w:vAlign w:val="top"/>
          </w:tcPr>
          <w:p>
            <w:pPr>
              <w:numPr>
                <w:ilvl w:val="0"/>
                <w:numId w:val="0"/>
              </w:numPr>
              <w:spacing w:line="320" w:lineRule="exact"/>
              <w:ind w:left="0" w:leftChars="0" w:firstLine="0" w:firstLineChars="0"/>
              <w:rPr>
                <w:rFonts w:hint="eastAsia" w:ascii="宋体" w:hAnsi="宋体" w:cs="宋体"/>
                <w:b/>
                <w:szCs w:val="21"/>
              </w:rPr>
            </w:pPr>
            <w:r>
              <w:rPr>
                <w:rFonts w:hint="eastAsia" w:ascii="宋体" w:hAnsi="宋体"/>
                <w:color w:val="000000"/>
                <w:sz w:val="21"/>
                <w:szCs w:val="21"/>
                <w:lang w:eastAsia="zh-CN"/>
              </w:rPr>
              <w:t>Q8.3.5</w:t>
            </w:r>
          </w:p>
        </w:tc>
        <w:tc>
          <w:tcPr>
            <w:tcW w:w="10004" w:type="dxa"/>
            <w:vAlign w:val="top"/>
          </w:tcPr>
          <w:p>
            <w:pPr>
              <w:snapToGrid w:val="0"/>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 xml:space="preserve">设计输出： </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color w:val="000000"/>
                <w:sz w:val="21"/>
                <w:szCs w:val="21"/>
                <w:lang w:eastAsia="zh-CN"/>
              </w:rPr>
              <w:t>中国移动政企分公司千里眼明厨亮灶软件开发</w:t>
            </w:r>
            <w:r>
              <w:rPr>
                <w:rFonts w:hint="eastAsia" w:ascii="宋体" w:hAnsi="宋体"/>
                <w:sz w:val="21"/>
                <w:szCs w:val="21"/>
              </w:rPr>
              <w:t>”</w:t>
            </w:r>
            <w:r>
              <w:rPr>
                <w:rFonts w:hint="eastAsia" w:ascii="宋体" w:hAnsi="宋体"/>
                <w:sz w:val="21"/>
                <w:szCs w:val="21"/>
                <w:lang w:val="en-US" w:eastAsia="zh-CN"/>
              </w:rPr>
              <w:t>2.0系统</w:t>
            </w:r>
            <w:r>
              <w:rPr>
                <w:rFonts w:hint="eastAsia" w:ascii="宋体" w:hAnsi="宋体"/>
                <w:sz w:val="21"/>
                <w:szCs w:val="21"/>
              </w:rPr>
              <w:t>项目输出</w:t>
            </w:r>
            <w:r>
              <w:rPr>
                <w:rFonts w:hint="eastAsia" w:ascii="宋体" w:hAnsi="宋体"/>
                <w:sz w:val="21"/>
                <w:szCs w:val="21"/>
                <w:lang w:eastAsia="zh-CN"/>
              </w:rPr>
              <w:t>资料</w:t>
            </w:r>
            <w:r>
              <w:rPr>
                <w:rFonts w:hint="eastAsia" w:ascii="宋体" w:hAnsi="宋体"/>
                <w:sz w:val="21"/>
                <w:szCs w:val="21"/>
              </w:rPr>
              <w:t xml:space="preserve">： </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1、需求说明书；</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2、软件程序；</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3、软件测试报告</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4、软件说明书</w:t>
            </w:r>
          </w:p>
          <w:p>
            <w:pPr>
              <w:snapToGrid w:val="0"/>
              <w:spacing w:line="400" w:lineRule="exact"/>
              <w:ind w:firstLine="420" w:firstLineChars="200"/>
              <w:rPr>
                <w:rFonts w:hint="eastAsia" w:ascii="宋体" w:hAnsi="宋体"/>
                <w:sz w:val="21"/>
                <w:szCs w:val="21"/>
              </w:rPr>
            </w:pPr>
            <w:r>
              <w:rPr>
                <w:rFonts w:hint="eastAsia" w:ascii="宋体" w:hAnsi="宋体"/>
                <w:sz w:val="21"/>
                <w:szCs w:val="21"/>
              </w:rPr>
              <w:t>……</w:t>
            </w:r>
          </w:p>
          <w:p>
            <w:pPr>
              <w:snapToGrid w:val="0"/>
              <w:spacing w:line="400" w:lineRule="exact"/>
              <w:ind w:firstLine="420" w:firstLineChars="200"/>
              <w:rPr>
                <w:rFonts w:hint="eastAsia" w:ascii="宋体" w:hAnsi="宋体"/>
                <w:sz w:val="21"/>
                <w:szCs w:val="21"/>
                <w:lang w:eastAsia="zh-CN"/>
              </w:rPr>
            </w:pPr>
            <w:r>
              <w:rPr>
                <w:rFonts w:hint="eastAsia" w:ascii="宋体" w:hAnsi="宋体"/>
                <w:sz w:val="21"/>
                <w:szCs w:val="21"/>
              </w:rPr>
              <w:t>负责人：</w:t>
            </w:r>
            <w:r>
              <w:rPr>
                <w:rFonts w:hint="eastAsia" w:ascii="宋体" w:hAnsi="宋体"/>
                <w:sz w:val="21"/>
                <w:szCs w:val="21"/>
                <w:lang w:eastAsia="zh-CN"/>
              </w:rPr>
              <w:t>黄宗维</w:t>
            </w:r>
          </w:p>
          <w:p>
            <w:pPr>
              <w:snapToGrid w:val="0"/>
              <w:spacing w:line="400" w:lineRule="exact"/>
              <w:ind w:firstLine="420" w:firstLineChars="200"/>
              <w:rPr>
                <w:rFonts w:hint="eastAsia" w:ascii="宋体" w:hAnsi="宋体"/>
                <w:sz w:val="21"/>
                <w:szCs w:val="21"/>
                <w:lang w:val="en-US" w:eastAsia="zh-CN"/>
              </w:rPr>
            </w:pPr>
            <w:r>
              <w:rPr>
                <w:rFonts w:hint="eastAsia" w:ascii="宋体" w:hAnsi="宋体"/>
                <w:sz w:val="21"/>
                <w:szCs w:val="21"/>
              </w:rPr>
              <w:t>时间：201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20</w:t>
            </w:r>
          </w:p>
          <w:p>
            <w:pPr>
              <w:adjustRightInd w:val="0"/>
              <w:snapToGrid w:val="0"/>
              <w:spacing w:line="400" w:lineRule="exact"/>
              <w:rPr>
                <w:rFonts w:hint="eastAsia" w:ascii="宋体" w:hAnsi="宋体"/>
                <w:sz w:val="21"/>
                <w:szCs w:val="21"/>
                <w:lang w:eastAsia="zh-CN"/>
              </w:rPr>
            </w:pPr>
            <w:r>
              <w:rPr>
                <w:rFonts w:hint="eastAsia" w:ascii="宋体" w:hAnsi="宋体"/>
                <w:sz w:val="21"/>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400" w:lineRule="exact"/>
              <w:rPr>
                <w:rFonts w:hint="eastAsia" w:ascii="宋体" w:hAnsi="宋体"/>
                <w:szCs w:val="21"/>
              </w:rPr>
            </w:pPr>
            <w:r>
              <w:rPr>
                <w:rFonts w:hint="eastAsia" w:ascii="宋体" w:hAnsi="宋体"/>
                <w:color w:val="000000"/>
                <w:sz w:val="21"/>
                <w:szCs w:val="21"/>
                <w:lang w:eastAsia="zh-CN"/>
              </w:rPr>
              <w:t>设计和开发变更</w:t>
            </w:r>
          </w:p>
        </w:tc>
        <w:tc>
          <w:tcPr>
            <w:tcW w:w="960" w:type="dxa"/>
            <w:vAlign w:val="top"/>
          </w:tcPr>
          <w:p>
            <w:pPr>
              <w:adjustRightInd w:val="0"/>
              <w:snapToGrid w:val="0"/>
              <w:spacing w:line="400" w:lineRule="exact"/>
              <w:rPr>
                <w:rFonts w:hint="eastAsia" w:ascii="宋体" w:hAnsi="宋体" w:cs="宋体"/>
                <w:b/>
                <w:szCs w:val="21"/>
              </w:rPr>
            </w:pPr>
            <w:r>
              <w:rPr>
                <w:rFonts w:hint="eastAsia" w:ascii="宋体" w:hAnsi="宋体"/>
                <w:color w:val="000000"/>
                <w:sz w:val="21"/>
                <w:szCs w:val="21"/>
                <w:lang w:eastAsia="zh-CN"/>
              </w:rPr>
              <w:t>Q8.3.6</w:t>
            </w:r>
          </w:p>
        </w:tc>
        <w:tc>
          <w:tcPr>
            <w:tcW w:w="10004" w:type="dxa"/>
            <w:vAlign w:val="top"/>
          </w:tcPr>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查，公司策划了设计变更的管理要求。</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该软件设计过程的变更：对于设计测试过程的问题，均按设计开发程序要求，进行更改后再次测试，合格方能通过。</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查，测试不合格提供有</w:t>
            </w:r>
            <w:r>
              <w:rPr>
                <w:rFonts w:hint="eastAsia" w:ascii="宋体" w:hAnsi="宋体"/>
                <w:color w:val="000000"/>
                <w:sz w:val="21"/>
                <w:szCs w:val="21"/>
                <w:lang w:val="en-US" w:eastAsia="zh-CN"/>
              </w:rPr>
              <w:t>BUG</w:t>
            </w:r>
            <w:r>
              <w:rPr>
                <w:rFonts w:hint="eastAsia" w:ascii="宋体" w:hAnsi="宋体"/>
                <w:color w:val="000000"/>
                <w:sz w:val="21"/>
                <w:szCs w:val="21"/>
                <w:lang w:eastAsia="zh-CN"/>
              </w:rPr>
              <w:t>变更记录，抽用例测试</w:t>
            </w:r>
            <w:r>
              <w:rPr>
                <w:rFonts w:hint="eastAsia" w:ascii="宋体" w:hAnsi="宋体"/>
                <w:color w:val="000000"/>
                <w:sz w:val="21"/>
                <w:szCs w:val="21"/>
                <w:lang w:val="en-US" w:eastAsia="zh-CN"/>
              </w:rPr>
              <w:t>2019.4.10</w:t>
            </w:r>
          </w:p>
          <w:p>
            <w:pPr>
              <w:adjustRightInd w:val="0"/>
              <w:snapToGrid w:val="0"/>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首页视频画面黑屏</w:t>
            </w:r>
          </w:p>
          <w:p>
            <w:pPr>
              <w:adjustRightInd w:val="0"/>
              <w:snapToGrid w:val="0"/>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将该BUG同步到禅道系统，相关研发负责人变更该BUG,并重新验证 。</w:t>
            </w:r>
          </w:p>
          <w:p>
            <w:pPr>
              <w:adjustRightInd w:val="0"/>
              <w:snapToGrid w:val="0"/>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测试人：江利苏  确认人：黄宗维</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符合要求。</w:t>
            </w:r>
          </w:p>
          <w:p>
            <w:pPr>
              <w:adjustRightInd w:val="0"/>
              <w:snapToGrid w:val="0"/>
              <w:spacing w:line="400" w:lineRule="exact"/>
              <w:rPr>
                <w:rFonts w:hint="eastAsia" w:ascii="宋体" w:hAnsi="宋体"/>
                <w:sz w:val="21"/>
                <w:szCs w:val="21"/>
                <w:lang w:eastAsia="zh-CN"/>
              </w:rPr>
            </w:pPr>
            <w:r>
              <w:rPr>
                <w:rFonts w:hint="eastAsia" w:ascii="宋体" w:hAnsi="宋体"/>
                <w:color w:val="000000"/>
                <w:sz w:val="21"/>
                <w:szCs w:val="21"/>
                <w:lang w:eastAsia="zh-CN"/>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vAlign w:val="center"/>
          </w:tcPr>
          <w:p>
            <w:pPr>
              <w:rPr>
                <w:rFonts w:ascii="宋体" w:hAnsi="宋体"/>
                <w:szCs w:val="21"/>
              </w:rPr>
            </w:pPr>
            <w:r>
              <w:rPr>
                <w:rFonts w:hint="eastAsia" w:ascii="宋体" w:hAnsi="宋体" w:cs="宋体"/>
                <w:sz w:val="21"/>
                <w:szCs w:val="21"/>
              </w:rPr>
              <w:t>监视和测量资源</w:t>
            </w:r>
          </w:p>
        </w:tc>
        <w:tc>
          <w:tcPr>
            <w:tcW w:w="960" w:type="dxa"/>
            <w:vAlign w:val="center"/>
          </w:tcPr>
          <w:p>
            <w:pPr>
              <w:rPr>
                <w:rFonts w:ascii="宋体" w:hAnsi="宋体"/>
                <w:szCs w:val="21"/>
              </w:rPr>
            </w:pPr>
            <w:r>
              <w:rPr>
                <w:rFonts w:hint="eastAsia" w:ascii="宋体" w:hAnsi="宋体" w:cs="宋体"/>
                <w:sz w:val="21"/>
                <w:szCs w:val="21"/>
              </w:rPr>
              <w:t>7.1.5</w:t>
            </w:r>
          </w:p>
        </w:tc>
        <w:tc>
          <w:tcPr>
            <w:tcW w:w="10004" w:type="dxa"/>
            <w:vAlign w:val="top"/>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查，技术部均按策划的要求配置了相应的检测设备，主要为测试软件及测试平台，包括：系统：Ubuntu操作系统，macos操作系统和windows操作系统，编辑器：Atom，浏览器：谷歌及火狐浏览器，辅助工具：浏览器自带的网页审查工具；测试软件：</w:t>
            </w:r>
            <w:r>
              <w:rPr>
                <w:rFonts w:hint="eastAsia" w:ascii="宋体" w:hAnsi="宋体" w:cs="宋体"/>
                <w:sz w:val="21"/>
                <w:szCs w:val="21"/>
                <w:lang w:val="en-US" w:eastAsia="zh-CN"/>
              </w:rPr>
              <w:t>DM系统、Quality Center</w:t>
            </w:r>
            <w:r>
              <w:rPr>
                <w:rFonts w:hint="eastAsia" w:ascii="宋体" w:hAnsi="宋体" w:cs="宋体"/>
                <w:sz w:val="21"/>
                <w:szCs w:val="21"/>
              </w:rPr>
              <w:t>等。均采用自己确认的方式进行控制。</w:t>
            </w:r>
          </w:p>
          <w:p>
            <w:pPr>
              <w:spacing w:line="400" w:lineRule="atLeast"/>
              <w:ind w:firstLine="420" w:firstLineChars="200"/>
              <w:rPr>
                <w:rFonts w:hint="eastAsia" w:ascii="宋体" w:hAnsi="宋体" w:cs="宋体"/>
                <w:sz w:val="21"/>
                <w:szCs w:val="21"/>
              </w:rPr>
            </w:pPr>
            <w:r>
              <w:rPr>
                <w:rFonts w:hint="eastAsia" w:ascii="宋体" w:hAnsi="宋体" w:cs="宋体"/>
                <w:sz w:val="21"/>
                <w:szCs w:val="21"/>
              </w:rPr>
              <w:t>系统集成服务配置有测线仪等检测设备，能提供有效的校准或检定证书，符合标准。</w:t>
            </w:r>
          </w:p>
          <w:p>
            <w:pPr>
              <w:spacing w:line="400" w:lineRule="atLeast"/>
              <w:ind w:firstLine="420" w:firstLineChars="200"/>
              <w:rPr>
                <w:rFonts w:hint="eastAsia" w:ascii="宋体" w:hAnsi="宋体" w:eastAsia="宋体"/>
                <w:szCs w:val="21"/>
                <w:lang w:val="en-US" w:eastAsia="zh-CN"/>
              </w:rPr>
            </w:pPr>
            <w:r>
              <w:rPr>
                <w:rFonts w:hint="eastAsia" w:ascii="宋体" w:hAnsi="宋体" w:cs="宋体"/>
                <w:sz w:val="21"/>
                <w:szCs w:val="21"/>
                <w:lang w:eastAsia="zh-CN"/>
              </w:rPr>
              <w:t>上次审核不符合项发生在技术部，涉及</w:t>
            </w:r>
            <w:r>
              <w:rPr>
                <w:rFonts w:hint="eastAsia" w:ascii="宋体" w:hAnsi="宋体" w:cs="宋体"/>
                <w:sz w:val="21"/>
                <w:szCs w:val="21"/>
                <w:lang w:val="en-US" w:eastAsia="zh-CN"/>
              </w:rPr>
              <w:t>7.1.5条款，不符合事实描述“配备的</w:t>
            </w:r>
            <w:r>
              <w:rPr>
                <w:rFonts w:hint="eastAsia" w:ascii="宋体" w:hAnsi="宋体" w:cs="宋体"/>
                <w:sz w:val="21"/>
                <w:szCs w:val="21"/>
              </w:rPr>
              <w:t>测线仪</w:t>
            </w:r>
            <w:r>
              <w:rPr>
                <w:rFonts w:hint="eastAsia" w:ascii="宋体" w:hAnsi="宋体" w:cs="宋体"/>
                <w:sz w:val="21"/>
                <w:szCs w:val="21"/>
                <w:lang w:eastAsia="zh-CN"/>
              </w:rPr>
              <w:t>不</w:t>
            </w:r>
            <w:r>
              <w:rPr>
                <w:rFonts w:hint="eastAsia" w:ascii="宋体" w:hAnsi="宋体" w:cs="宋体"/>
                <w:sz w:val="21"/>
                <w:szCs w:val="21"/>
              </w:rPr>
              <w:t>能提供有效的校准或检定证书</w:t>
            </w:r>
            <w:r>
              <w:rPr>
                <w:rFonts w:hint="eastAsia" w:ascii="宋体" w:hAnsi="宋体" w:cs="宋体"/>
                <w:sz w:val="21"/>
                <w:szCs w:val="21"/>
                <w:lang w:eastAsia="zh-CN"/>
              </w:rPr>
              <w:t>”经本次审核验证不符合情况得到改正。</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ascii="宋体" w:hAnsi="宋体" w:cs="宋体"/>
                <w:szCs w:val="21"/>
              </w:rPr>
            </w:pPr>
            <w:r>
              <w:rPr>
                <w:rFonts w:hint="eastAsia" w:ascii="宋体" w:hAnsi="宋体" w:cs="宋体"/>
                <w:sz w:val="21"/>
                <w:szCs w:val="21"/>
              </w:rPr>
              <w:t>产品和服务放行；</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8.6</w:t>
            </w:r>
          </w:p>
        </w:tc>
        <w:tc>
          <w:tcPr>
            <w:tcW w:w="10004" w:type="dxa"/>
            <w:vAlign w:val="top"/>
          </w:tcPr>
          <w:p>
            <w:pPr>
              <w:spacing w:line="400" w:lineRule="exact"/>
              <w:ind w:firstLine="420" w:firstLineChars="200"/>
              <w:rPr>
                <w:rFonts w:hint="eastAsia" w:eastAsia="宋体"/>
                <w:sz w:val="21"/>
                <w:szCs w:val="21"/>
                <w:lang w:eastAsia="zh-CN"/>
              </w:rPr>
            </w:pPr>
            <w:r>
              <w:rPr>
                <w:rFonts w:hint="eastAsia"/>
                <w:sz w:val="21"/>
                <w:szCs w:val="21"/>
              </w:rPr>
              <w:t>公司编制</w:t>
            </w:r>
            <w:r>
              <w:rPr>
                <w:rFonts w:hint="eastAsia"/>
                <w:sz w:val="21"/>
                <w:szCs w:val="21"/>
                <w:lang w:eastAsia="zh-CN"/>
              </w:rPr>
              <w:t>的</w:t>
            </w:r>
            <w:r>
              <w:rPr>
                <w:rFonts w:hint="eastAsia" w:ascii="宋体" w:hAnsi="宋体" w:cs="Arial"/>
                <w:sz w:val="21"/>
                <w:szCs w:val="21"/>
              </w:rPr>
              <w:t>《</w:t>
            </w:r>
            <w:r>
              <w:rPr>
                <w:rFonts w:hint="eastAsia" w:ascii="宋体" w:hAnsi="宋体" w:cs="Arial"/>
                <w:sz w:val="21"/>
                <w:szCs w:val="21"/>
                <w:lang w:eastAsia="zh-CN"/>
              </w:rPr>
              <w:t>质量手册</w:t>
            </w:r>
            <w:r>
              <w:rPr>
                <w:rFonts w:hint="eastAsia" w:ascii="宋体" w:hAnsi="宋体" w:cs="Arial"/>
                <w:sz w:val="21"/>
                <w:szCs w:val="21"/>
              </w:rPr>
              <w:t>》</w:t>
            </w:r>
            <w:r>
              <w:rPr>
                <w:rFonts w:hint="eastAsia" w:ascii="宋体" w:hAnsi="宋体" w:cs="Arial"/>
                <w:sz w:val="21"/>
                <w:szCs w:val="21"/>
                <w:lang w:eastAsia="zh-CN"/>
              </w:rPr>
              <w:t>、《招标技术文件》等</w:t>
            </w:r>
            <w:r>
              <w:rPr>
                <w:rFonts w:hint="eastAsia"/>
                <w:sz w:val="21"/>
                <w:szCs w:val="21"/>
              </w:rPr>
              <w:t>对采购、</w:t>
            </w:r>
            <w:r>
              <w:rPr>
                <w:rFonts w:hint="eastAsia"/>
                <w:sz w:val="21"/>
                <w:szCs w:val="21"/>
                <w:lang w:eastAsia="zh-CN"/>
              </w:rPr>
              <w:t>系统集成</w:t>
            </w:r>
            <w:r>
              <w:rPr>
                <w:rFonts w:hint="eastAsia"/>
                <w:sz w:val="21"/>
                <w:szCs w:val="21"/>
              </w:rPr>
              <w:t>过程、验收的检验项目、方法、检验依据做出了规定。</w:t>
            </w:r>
            <w:r>
              <w:rPr>
                <w:rFonts w:hint="eastAsia"/>
                <w:sz w:val="21"/>
                <w:szCs w:val="21"/>
                <w:lang w:eastAsia="zh-CN"/>
              </w:rPr>
              <w:t>负责人讲，公司采购的产品，由供方处直接发货至顾客方，产品的验证在顾客方有专人验证，公司销售的软件、硬件产品均是为系统集成项目配套支撑，顾客在系统集成项目完工后进行统一验收。</w:t>
            </w:r>
          </w:p>
          <w:p>
            <w:pPr>
              <w:spacing w:line="360" w:lineRule="auto"/>
              <w:ind w:right="71" w:rightChars="34"/>
              <w:jc w:val="left"/>
              <w:rPr>
                <w:rFonts w:hint="eastAsia" w:ascii="宋体" w:hAnsi="宋体" w:eastAsia="宋体" w:cs="宋体"/>
                <w:sz w:val="21"/>
                <w:szCs w:val="21"/>
                <w:lang w:eastAsia="zh-CN"/>
              </w:rPr>
            </w:pPr>
            <w:r>
              <w:rPr>
                <w:rFonts w:hint="eastAsia" w:ascii="宋体" w:hAnsi="宋体" w:cs="宋体"/>
                <w:kern w:val="0"/>
                <w:sz w:val="21"/>
                <w:szCs w:val="21"/>
                <w:lang w:eastAsia="zh-CN"/>
              </w:rPr>
              <w:t>一、</w:t>
            </w:r>
            <w:r>
              <w:rPr>
                <w:rFonts w:hint="eastAsia" w:ascii="宋体" w:hAnsi="宋体" w:cs="宋体"/>
                <w:kern w:val="0"/>
                <w:sz w:val="21"/>
                <w:szCs w:val="21"/>
              </w:rPr>
              <w:t>抽</w:t>
            </w:r>
            <w:r>
              <w:rPr>
                <w:rFonts w:hint="eastAsia" w:ascii="宋体" w:hAnsi="宋体" w:cs="宋体"/>
                <w:sz w:val="21"/>
                <w:szCs w:val="21"/>
              </w:rPr>
              <w:t>查验证记录，</w:t>
            </w:r>
            <w:r>
              <w:rPr>
                <w:rFonts w:hint="eastAsia" w:ascii="宋体" w:hAnsi="宋体" w:cs="宋体"/>
                <w:sz w:val="21"/>
                <w:szCs w:val="21"/>
                <w:lang w:eastAsia="zh-CN"/>
              </w:rPr>
              <w:t>产品到现场后，根据</w:t>
            </w:r>
            <w:r>
              <w:rPr>
                <w:rFonts w:hint="eastAsia" w:ascii="宋体" w:hAnsi="宋体" w:cs="宋体"/>
                <w:sz w:val="21"/>
                <w:szCs w:val="21"/>
              </w:rPr>
              <w:t>《</w:t>
            </w:r>
            <w:r>
              <w:rPr>
                <w:rFonts w:hint="eastAsia" w:ascii="宋体" w:hAnsi="宋体" w:cs="宋体"/>
                <w:sz w:val="21"/>
                <w:szCs w:val="21"/>
                <w:lang w:eastAsia="zh-CN"/>
              </w:rPr>
              <w:t>采购合同</w:t>
            </w:r>
            <w:r>
              <w:rPr>
                <w:rFonts w:hint="eastAsia" w:ascii="宋体" w:hAnsi="宋体" w:cs="宋体"/>
                <w:sz w:val="21"/>
                <w:szCs w:val="21"/>
              </w:rPr>
              <w:t>》</w:t>
            </w:r>
            <w:r>
              <w:rPr>
                <w:rFonts w:hint="eastAsia" w:ascii="宋体" w:hAnsi="宋体" w:cs="宋体"/>
                <w:sz w:val="21"/>
                <w:szCs w:val="21"/>
                <w:lang w:eastAsia="zh-CN"/>
              </w:rPr>
              <w:t>进行验收。</w:t>
            </w:r>
          </w:p>
          <w:p>
            <w:pPr>
              <w:widowControl/>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cs="宋体"/>
                <w:kern w:val="0"/>
                <w:sz w:val="21"/>
                <w:szCs w:val="21"/>
              </w:rPr>
              <w:t>抽查：采购日期：20</w:t>
            </w:r>
            <w:r>
              <w:rPr>
                <w:rFonts w:hint="eastAsia" w:ascii="宋体" w:hAnsi="宋体" w:cs="宋体"/>
                <w:kern w:val="0"/>
                <w:sz w:val="21"/>
                <w:szCs w:val="21"/>
                <w:lang w:val="en-US" w:eastAsia="zh-CN"/>
              </w:rPr>
              <w:t>20</w:t>
            </w:r>
            <w:r>
              <w:rPr>
                <w:rFonts w:hint="eastAsia" w:ascii="宋体" w:hAnsi="宋体" w:cs="宋体"/>
                <w:kern w:val="0"/>
                <w:sz w:val="21"/>
                <w:szCs w:val="21"/>
              </w:rPr>
              <w:t>.0</w:t>
            </w:r>
            <w:r>
              <w:rPr>
                <w:rFonts w:hint="eastAsia" w:ascii="宋体" w:hAnsi="宋体" w:cs="宋体"/>
                <w:kern w:val="0"/>
                <w:sz w:val="21"/>
                <w:szCs w:val="21"/>
                <w:lang w:val="en-US" w:eastAsia="zh-CN"/>
              </w:rPr>
              <w:t>1</w:t>
            </w:r>
            <w:r>
              <w:rPr>
                <w:rFonts w:hint="eastAsia" w:ascii="宋体" w:hAnsi="宋体" w:cs="宋体"/>
                <w:kern w:val="0"/>
                <w:sz w:val="21"/>
                <w:szCs w:val="21"/>
              </w:rPr>
              <w:t>.</w:t>
            </w:r>
            <w:r>
              <w:rPr>
                <w:rFonts w:hint="eastAsia" w:ascii="宋体" w:hAnsi="宋体" w:cs="宋体"/>
                <w:kern w:val="0"/>
                <w:sz w:val="21"/>
                <w:szCs w:val="21"/>
                <w:lang w:val="en-US" w:eastAsia="zh-CN"/>
              </w:rPr>
              <w:t>20</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eastAsia="zh-CN"/>
              </w:rPr>
              <w:t>液晶拼接屏、电脑</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：名称/外观/规格/型号、数量与订单/进货单相符、质量证明文件。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jc w:val="left"/>
              <w:rPr>
                <w:rFonts w:hint="eastAsia" w:ascii="宋体" w:hAnsi="宋体" w:eastAsia="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eastAsia="zh-CN"/>
              </w:rPr>
              <w:t>张昱</w:t>
            </w:r>
          </w:p>
          <w:p>
            <w:pPr>
              <w:widowControl/>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cs="宋体"/>
                <w:kern w:val="0"/>
                <w:sz w:val="21"/>
                <w:szCs w:val="21"/>
              </w:rPr>
              <w:t>抽查：采购日期：20</w:t>
            </w:r>
            <w:r>
              <w:rPr>
                <w:rFonts w:hint="eastAsia" w:ascii="宋体" w:hAnsi="宋体" w:cs="宋体"/>
                <w:kern w:val="0"/>
                <w:sz w:val="21"/>
                <w:szCs w:val="21"/>
                <w:lang w:val="en-US" w:eastAsia="zh-CN"/>
              </w:rPr>
              <w:t>19</w:t>
            </w:r>
            <w:r>
              <w:rPr>
                <w:rFonts w:hint="eastAsia" w:ascii="宋体" w:hAnsi="宋体" w:cs="宋体"/>
                <w:kern w:val="0"/>
                <w:sz w:val="21"/>
                <w:szCs w:val="21"/>
              </w:rPr>
              <w:t>.</w:t>
            </w:r>
            <w:r>
              <w:rPr>
                <w:rFonts w:hint="eastAsia" w:ascii="宋体" w:hAnsi="宋体" w:cs="宋体"/>
                <w:kern w:val="0"/>
                <w:sz w:val="21"/>
                <w:szCs w:val="21"/>
                <w:lang w:val="en-US" w:eastAsia="zh-CN"/>
              </w:rPr>
              <w:t>12</w:t>
            </w:r>
            <w:r>
              <w:rPr>
                <w:rFonts w:hint="eastAsia" w:ascii="宋体" w:hAnsi="宋体" w:cs="宋体"/>
                <w:kern w:val="0"/>
                <w:sz w:val="21"/>
                <w:szCs w:val="21"/>
              </w:rPr>
              <w:t>.</w:t>
            </w:r>
            <w:r>
              <w:rPr>
                <w:rFonts w:hint="eastAsia" w:ascii="宋体" w:hAnsi="宋体" w:cs="宋体"/>
                <w:kern w:val="0"/>
                <w:sz w:val="21"/>
                <w:szCs w:val="21"/>
                <w:lang w:val="en-US" w:eastAsia="zh-CN"/>
              </w:rPr>
              <w:t>18</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eastAsia="zh-CN"/>
              </w:rPr>
              <w:t>底座支架、线缆等</w:t>
            </w:r>
            <w:r>
              <w:rPr>
                <w:rFonts w:hint="eastAsia" w:ascii="宋体" w:hAnsi="宋体" w:cs="宋体"/>
                <w:kern w:val="0"/>
                <w:sz w:val="21"/>
                <w:szCs w:val="21"/>
              </w:rPr>
              <w:t xml:space="preserve">  </w:t>
            </w:r>
            <w:r>
              <w:rPr>
                <w:rFonts w:hint="eastAsia" w:ascii="宋体" w:hAnsi="宋体"/>
                <w:szCs w:val="24"/>
              </w:rPr>
              <w:t xml:space="preserve">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：名称/外观/规格/型号、数量与订单/进货单相符等。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jc w:val="left"/>
              <w:rPr>
                <w:rFonts w:hint="eastAsia" w:ascii="宋体" w:hAnsi="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eastAsia="zh-CN"/>
              </w:rPr>
              <w:t>张昱</w:t>
            </w:r>
          </w:p>
          <w:p>
            <w:pPr>
              <w:widowControl/>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rPr>
              <w:t>抽查：采购日期：20</w:t>
            </w:r>
            <w:r>
              <w:rPr>
                <w:rFonts w:hint="eastAsia" w:ascii="宋体" w:hAnsi="宋体" w:cs="宋体"/>
                <w:kern w:val="0"/>
                <w:sz w:val="21"/>
                <w:szCs w:val="21"/>
                <w:lang w:val="en-US" w:eastAsia="zh-CN"/>
              </w:rPr>
              <w:t>20</w:t>
            </w:r>
            <w:r>
              <w:rPr>
                <w:rFonts w:hint="eastAsia" w:ascii="宋体" w:hAnsi="宋体" w:cs="宋体"/>
                <w:kern w:val="0"/>
                <w:sz w:val="21"/>
                <w:szCs w:val="21"/>
              </w:rPr>
              <w:t>.0</w:t>
            </w:r>
            <w:r>
              <w:rPr>
                <w:rFonts w:hint="eastAsia" w:ascii="宋体" w:hAnsi="宋体" w:cs="宋体"/>
                <w:kern w:val="0"/>
                <w:sz w:val="21"/>
                <w:szCs w:val="21"/>
                <w:lang w:val="en-US" w:eastAsia="zh-CN"/>
              </w:rPr>
              <w:t>3</w:t>
            </w:r>
            <w:r>
              <w:rPr>
                <w:rFonts w:hint="eastAsia" w:ascii="宋体" w:hAnsi="宋体" w:cs="宋体"/>
                <w:kern w:val="0"/>
                <w:sz w:val="21"/>
                <w:szCs w:val="21"/>
              </w:rPr>
              <w:t>.</w:t>
            </w:r>
            <w:r>
              <w:rPr>
                <w:rFonts w:hint="eastAsia" w:ascii="宋体" w:hAnsi="宋体" w:cs="宋体"/>
                <w:kern w:val="0"/>
                <w:sz w:val="21"/>
                <w:szCs w:val="21"/>
                <w:lang w:val="en-US" w:eastAsia="zh-CN"/>
              </w:rPr>
              <w:t>16</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产品名称：</w:t>
            </w:r>
            <w:r>
              <w:rPr>
                <w:rFonts w:hint="eastAsia" w:ascii="宋体" w:hAnsi="宋体" w:cs="宋体"/>
                <w:kern w:val="0"/>
                <w:sz w:val="21"/>
                <w:szCs w:val="21"/>
                <w:lang w:val="en-US" w:eastAsia="zh-CN"/>
              </w:rPr>
              <w:t>WEB</w:t>
            </w:r>
            <w:r>
              <w:rPr>
                <w:rFonts w:hint="eastAsia" w:ascii="宋体" w:hAnsi="宋体" w:cs="宋体"/>
                <w:kern w:val="0"/>
                <w:sz w:val="21"/>
                <w:szCs w:val="21"/>
                <w:lang w:eastAsia="zh-CN"/>
              </w:rPr>
              <w:t>服务器</w:t>
            </w:r>
            <w:r>
              <w:rPr>
                <w:rFonts w:hint="eastAsia" w:ascii="宋体" w:hAnsi="宋体" w:cs="宋体"/>
                <w:kern w:val="0"/>
                <w:sz w:val="21"/>
                <w:szCs w:val="21"/>
              </w:rPr>
              <w:t>、</w:t>
            </w:r>
            <w:r>
              <w:rPr>
                <w:rFonts w:hint="eastAsia" w:ascii="宋体" w:hAnsi="宋体" w:cs="宋体"/>
                <w:kern w:val="0"/>
                <w:sz w:val="21"/>
                <w:szCs w:val="21"/>
                <w:lang w:eastAsia="zh-CN"/>
              </w:rPr>
              <w:t>拼接处理器</w:t>
            </w:r>
            <w:r>
              <w:rPr>
                <w:rFonts w:hint="eastAsia" w:ascii="宋体" w:hAnsi="宋体" w:cs="宋体"/>
                <w:sz w:val="21"/>
                <w:szCs w:val="21"/>
              </w:rPr>
              <w:t>等</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检验项目 ：名称/外观/规格/型号、数量与订单/进货单相符、质量证明文件。      </w:t>
            </w:r>
          </w:p>
          <w:p>
            <w:pPr>
              <w:widowControl/>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结论：合格      </w:t>
            </w:r>
          </w:p>
          <w:p>
            <w:pPr>
              <w:widowControl/>
              <w:spacing w:line="360" w:lineRule="auto"/>
              <w:jc w:val="left"/>
              <w:rPr>
                <w:rFonts w:hint="eastAsia" w:ascii="宋体" w:hAnsi="宋体" w:cs="宋体"/>
                <w:kern w:val="0"/>
                <w:sz w:val="21"/>
                <w:szCs w:val="21"/>
                <w:lang w:eastAsia="zh-CN"/>
              </w:rPr>
            </w:pPr>
            <w:r>
              <w:rPr>
                <w:rFonts w:hint="eastAsia" w:ascii="宋体" w:hAnsi="宋体" w:cs="宋体"/>
                <w:kern w:val="0"/>
                <w:sz w:val="21"/>
                <w:szCs w:val="21"/>
              </w:rPr>
              <w:t>检验人：</w:t>
            </w:r>
            <w:r>
              <w:rPr>
                <w:rFonts w:hint="eastAsia" w:ascii="宋体" w:hAnsi="宋体" w:cs="宋体"/>
                <w:kern w:val="0"/>
                <w:sz w:val="21"/>
                <w:szCs w:val="21"/>
                <w:lang w:eastAsia="zh-CN"/>
              </w:rPr>
              <w:t>张昱</w:t>
            </w:r>
          </w:p>
          <w:p>
            <w:pPr>
              <w:widowControl/>
              <w:spacing w:line="360" w:lineRule="auto"/>
              <w:jc w:val="left"/>
              <w:rPr>
                <w:rFonts w:hint="eastAsia" w:eastAsia="宋体"/>
                <w:sz w:val="21"/>
                <w:szCs w:val="21"/>
                <w:lang w:val="en-US" w:eastAsia="zh-CN"/>
              </w:rPr>
            </w:pPr>
            <w:r>
              <w:rPr>
                <w:rFonts w:hint="eastAsia"/>
                <w:sz w:val="21"/>
                <w:szCs w:val="21"/>
                <w:lang w:val="en-US" w:eastAsia="zh-CN"/>
              </w:rPr>
              <w:t>.....</w:t>
            </w:r>
          </w:p>
          <w:p>
            <w:pPr>
              <w:widowControl/>
              <w:spacing w:line="400" w:lineRule="exact"/>
              <w:rPr>
                <w:rFonts w:hint="eastAsia"/>
                <w:sz w:val="21"/>
                <w:szCs w:val="21"/>
              </w:rPr>
            </w:pPr>
            <w:r>
              <w:rPr>
                <w:rFonts w:hint="eastAsia"/>
                <w:sz w:val="21"/>
                <w:szCs w:val="21"/>
                <w:lang w:eastAsia="zh-CN"/>
              </w:rPr>
              <w:t>二、</w:t>
            </w:r>
            <w:r>
              <w:rPr>
                <w:rFonts w:hint="eastAsia"/>
                <w:sz w:val="21"/>
                <w:szCs w:val="21"/>
              </w:rPr>
              <w:t>系统集成过程检验：</w:t>
            </w:r>
            <w:r>
              <w:rPr>
                <w:rFonts w:hint="eastAsia"/>
                <w:sz w:val="21"/>
                <w:szCs w:val="21"/>
                <w:lang w:eastAsia="zh-CN"/>
              </w:rPr>
              <w:t>项目“千里眼明厨亮灶四川省定制系统一期工程软件开发及系统集成项目</w:t>
            </w:r>
            <w:r>
              <w:rPr>
                <w:rFonts w:hint="eastAsia"/>
                <w:sz w:val="21"/>
                <w:szCs w:val="21"/>
                <w:lang w:val="en-US" w:eastAsia="zh-CN"/>
              </w:rPr>
              <w:t xml:space="preserve">  </w:t>
            </w:r>
            <w:r>
              <w:rPr>
                <w:rFonts w:hint="eastAsia"/>
                <w:sz w:val="21"/>
                <w:szCs w:val="21"/>
                <w:lang w:eastAsia="zh-CN"/>
              </w:rPr>
              <w:t>”</w:t>
            </w:r>
          </w:p>
          <w:p>
            <w:pPr>
              <w:spacing w:before="163" w:beforeLines="50" w:line="400" w:lineRule="exact"/>
              <w:rPr>
                <w:rFonts w:hint="eastAsia"/>
                <w:sz w:val="21"/>
                <w:szCs w:val="21"/>
                <w:lang w:eastAsia="zh-CN"/>
              </w:rPr>
            </w:pPr>
            <w:r>
              <w:rPr>
                <w:rFonts w:hint="eastAsia"/>
                <w:sz w:val="21"/>
                <w:szCs w:val="21"/>
              </w:rPr>
              <w:t>查</w:t>
            </w:r>
            <w:r>
              <w:rPr>
                <w:rFonts w:hint="eastAsia"/>
                <w:sz w:val="21"/>
                <w:szCs w:val="21"/>
                <w:lang w:eastAsia="zh-CN"/>
              </w:rPr>
              <w:t>技术交底、系统集成实施方案：</w:t>
            </w:r>
          </w:p>
          <w:p>
            <w:pPr>
              <w:spacing w:before="163" w:beforeLines="50" w:line="400" w:lineRule="exact"/>
              <w:rPr>
                <w:rFonts w:hint="eastAsia"/>
                <w:sz w:val="21"/>
                <w:szCs w:val="21"/>
                <w:lang w:eastAsia="zh-CN"/>
              </w:rPr>
            </w:pPr>
            <w:r>
              <w:rPr>
                <w:rFonts w:hint="eastAsia"/>
                <w:sz w:val="21"/>
                <w:szCs w:val="21"/>
                <w:lang w:eastAsia="zh-CN"/>
              </w:rPr>
              <w:t>时间：201</w:t>
            </w:r>
            <w:r>
              <w:rPr>
                <w:rFonts w:hint="eastAsia"/>
                <w:sz w:val="21"/>
                <w:szCs w:val="21"/>
                <w:lang w:val="en-US" w:eastAsia="zh-CN"/>
              </w:rPr>
              <w:t>9</w:t>
            </w:r>
            <w:r>
              <w:rPr>
                <w:rFonts w:hint="eastAsia"/>
                <w:sz w:val="21"/>
                <w:szCs w:val="21"/>
                <w:lang w:eastAsia="zh-CN"/>
              </w:rPr>
              <w:t>年</w:t>
            </w:r>
            <w:r>
              <w:rPr>
                <w:rFonts w:hint="eastAsia"/>
                <w:sz w:val="21"/>
                <w:szCs w:val="21"/>
                <w:lang w:val="en-US" w:eastAsia="zh-CN"/>
              </w:rPr>
              <w:t>12</w:t>
            </w:r>
            <w:r>
              <w:rPr>
                <w:rFonts w:hint="eastAsia"/>
                <w:sz w:val="21"/>
                <w:szCs w:val="21"/>
                <w:lang w:eastAsia="zh-CN"/>
              </w:rPr>
              <w:t>月</w:t>
            </w:r>
          </w:p>
          <w:p>
            <w:pPr>
              <w:spacing w:before="163" w:beforeLines="50" w:line="400" w:lineRule="exact"/>
              <w:rPr>
                <w:rFonts w:hint="eastAsia"/>
                <w:sz w:val="21"/>
                <w:szCs w:val="21"/>
                <w:lang w:eastAsia="zh-CN"/>
              </w:rPr>
            </w:pPr>
            <w:r>
              <w:rPr>
                <w:rFonts w:hint="eastAsia"/>
                <w:sz w:val="21"/>
                <w:szCs w:val="21"/>
                <w:lang w:eastAsia="zh-CN"/>
              </w:rPr>
              <w:t>交底内容：资源需求、技术要求及实施方案、软硬件需求。</w:t>
            </w:r>
          </w:p>
          <w:p>
            <w:pPr>
              <w:spacing w:before="163" w:beforeLines="50" w:line="400" w:lineRule="exact"/>
              <w:rPr>
                <w:rFonts w:hint="eastAsia"/>
                <w:sz w:val="21"/>
                <w:szCs w:val="21"/>
                <w:lang w:eastAsia="zh-CN"/>
              </w:rPr>
            </w:pPr>
            <w:r>
              <w:rPr>
                <w:rFonts w:hint="eastAsia"/>
                <w:sz w:val="21"/>
                <w:szCs w:val="21"/>
                <w:lang w:eastAsia="zh-CN"/>
              </w:rPr>
              <w:t>实施方案内容为：网络结构、系统架构、设备配置与评估、系统兼容性、系统扩展性等。查看实施记录能按招标技术要求进行操作，能按策划要求进行监控记录。</w:t>
            </w:r>
          </w:p>
          <w:p>
            <w:pPr>
              <w:spacing w:before="163" w:beforeLines="50" w:line="400" w:lineRule="exact"/>
              <w:rPr>
                <w:rFonts w:hint="default"/>
                <w:sz w:val="21"/>
                <w:szCs w:val="21"/>
                <w:lang w:val="en-US" w:eastAsia="zh-CN"/>
              </w:rPr>
            </w:pPr>
            <w:r>
              <w:rPr>
                <w:rFonts w:hint="eastAsia"/>
                <w:sz w:val="21"/>
                <w:szCs w:val="21"/>
                <w:lang w:eastAsia="zh-CN"/>
              </w:rPr>
              <w:t>方案制定人：胡中英</w:t>
            </w:r>
            <w:r>
              <w:rPr>
                <w:rFonts w:hint="eastAsia"/>
                <w:sz w:val="21"/>
                <w:szCs w:val="21"/>
                <w:lang w:val="en-US" w:eastAsia="zh-CN"/>
              </w:rPr>
              <w:t xml:space="preserve">   批准：罗学明</w:t>
            </w:r>
          </w:p>
          <w:p>
            <w:pPr>
              <w:spacing w:before="163" w:beforeLines="50" w:line="400" w:lineRule="exact"/>
              <w:rPr>
                <w:rFonts w:hint="eastAsia"/>
                <w:sz w:val="21"/>
                <w:szCs w:val="21"/>
                <w:lang w:eastAsia="zh-CN"/>
              </w:rPr>
            </w:pPr>
            <w:r>
              <w:rPr>
                <w:rFonts w:hint="eastAsia"/>
                <w:sz w:val="21"/>
                <w:szCs w:val="21"/>
                <w:lang w:eastAsia="zh-CN"/>
              </w:rPr>
              <w:t>抽“千里眼明厨亮灶四川省定制系统一期工程软件开发及系统集成项目</w:t>
            </w:r>
            <w:r>
              <w:rPr>
                <w:rFonts w:hint="eastAsia"/>
                <w:sz w:val="21"/>
                <w:szCs w:val="21"/>
                <w:lang w:val="en-US" w:eastAsia="zh-CN"/>
              </w:rPr>
              <w:t xml:space="preserve">  </w:t>
            </w:r>
            <w:r>
              <w:rPr>
                <w:rFonts w:hint="eastAsia"/>
                <w:sz w:val="21"/>
                <w:szCs w:val="21"/>
                <w:lang w:eastAsia="zh-CN"/>
              </w:rPr>
              <w:t>”施工日报：</w:t>
            </w:r>
          </w:p>
          <w:p>
            <w:pPr>
              <w:spacing w:before="163" w:beforeLines="50" w:line="400" w:lineRule="exact"/>
              <w:rPr>
                <w:rFonts w:hint="eastAsia"/>
                <w:sz w:val="21"/>
                <w:szCs w:val="21"/>
                <w:lang w:eastAsia="zh-CN"/>
              </w:rPr>
            </w:pPr>
            <w:r>
              <w:rPr>
                <w:rFonts w:hint="eastAsia"/>
                <w:sz w:val="21"/>
                <w:szCs w:val="21"/>
                <w:lang w:eastAsia="zh-CN"/>
              </w:rPr>
              <w:t>时间：20</w:t>
            </w:r>
            <w:r>
              <w:rPr>
                <w:rFonts w:hint="eastAsia"/>
                <w:sz w:val="21"/>
                <w:szCs w:val="21"/>
                <w:lang w:val="en-US" w:eastAsia="zh-CN"/>
              </w:rPr>
              <w:t>19</w:t>
            </w:r>
            <w:r>
              <w:rPr>
                <w:rFonts w:hint="eastAsia"/>
                <w:sz w:val="21"/>
                <w:szCs w:val="21"/>
                <w:lang w:eastAsia="zh-CN"/>
              </w:rPr>
              <w:t>年</w:t>
            </w:r>
            <w:r>
              <w:rPr>
                <w:rFonts w:hint="eastAsia"/>
                <w:sz w:val="21"/>
                <w:szCs w:val="21"/>
                <w:lang w:val="en-US" w:eastAsia="zh-CN"/>
              </w:rPr>
              <w:t>12</w:t>
            </w:r>
            <w:r>
              <w:rPr>
                <w:rFonts w:hint="eastAsia"/>
                <w:sz w:val="21"/>
                <w:szCs w:val="21"/>
                <w:lang w:eastAsia="zh-CN"/>
              </w:rPr>
              <w:t>月</w:t>
            </w:r>
            <w:r>
              <w:rPr>
                <w:rFonts w:hint="eastAsia"/>
                <w:sz w:val="21"/>
                <w:szCs w:val="21"/>
                <w:lang w:val="en-US" w:eastAsia="zh-CN"/>
              </w:rPr>
              <w:t>20</w:t>
            </w:r>
            <w:r>
              <w:rPr>
                <w:rFonts w:hint="eastAsia"/>
                <w:sz w:val="21"/>
                <w:szCs w:val="21"/>
                <w:lang w:eastAsia="zh-CN"/>
              </w:rPr>
              <w:t>日</w:t>
            </w:r>
          </w:p>
          <w:p>
            <w:pPr>
              <w:spacing w:before="163" w:beforeLines="50" w:line="400" w:lineRule="exact"/>
              <w:rPr>
                <w:rFonts w:hint="eastAsia"/>
                <w:sz w:val="21"/>
                <w:szCs w:val="21"/>
                <w:lang w:val="en-US" w:eastAsia="zh-CN"/>
              </w:rPr>
            </w:pPr>
            <w:r>
              <w:rPr>
                <w:rFonts w:hint="eastAsia"/>
                <w:sz w:val="21"/>
                <w:szCs w:val="21"/>
                <w:lang w:eastAsia="zh-CN"/>
              </w:rPr>
              <w:t>施工内容：综合布线、安装服务器</w:t>
            </w:r>
            <w:r>
              <w:rPr>
                <w:rFonts w:hint="eastAsia"/>
                <w:sz w:val="21"/>
                <w:szCs w:val="21"/>
                <w:lang w:val="en-US" w:eastAsia="zh-CN"/>
              </w:rPr>
              <w:t>。</w:t>
            </w:r>
          </w:p>
          <w:p>
            <w:pPr>
              <w:spacing w:before="163" w:beforeLines="50" w:line="400" w:lineRule="exact"/>
              <w:rPr>
                <w:rFonts w:hint="eastAsia"/>
                <w:sz w:val="21"/>
                <w:szCs w:val="21"/>
                <w:lang w:val="en-US" w:eastAsia="zh-CN"/>
              </w:rPr>
            </w:pPr>
            <w:r>
              <w:rPr>
                <w:rFonts w:hint="eastAsia"/>
                <w:sz w:val="21"/>
                <w:szCs w:val="21"/>
                <w:lang w:val="en-US" w:eastAsia="zh-CN"/>
              </w:rPr>
              <w:t>存在问题：无</w:t>
            </w:r>
          </w:p>
          <w:p>
            <w:pPr>
              <w:spacing w:before="163" w:beforeLines="50" w:line="400" w:lineRule="exact"/>
              <w:rPr>
                <w:rFonts w:hint="eastAsia"/>
                <w:sz w:val="21"/>
                <w:szCs w:val="21"/>
                <w:lang w:eastAsia="zh-CN"/>
              </w:rPr>
            </w:pPr>
            <w:r>
              <w:rPr>
                <w:rFonts w:hint="eastAsia"/>
                <w:sz w:val="21"/>
                <w:szCs w:val="21"/>
                <w:lang w:eastAsia="zh-CN"/>
              </w:rPr>
              <w:t>操作人员：操博文</w:t>
            </w:r>
          </w:p>
          <w:p>
            <w:pPr>
              <w:spacing w:before="163" w:beforeLines="50" w:line="400" w:lineRule="exact"/>
              <w:rPr>
                <w:rFonts w:hint="eastAsia"/>
                <w:sz w:val="21"/>
                <w:szCs w:val="21"/>
                <w:lang w:val="en-US" w:eastAsia="zh-CN"/>
              </w:rPr>
            </w:pPr>
            <w:r>
              <w:rPr>
                <w:rFonts w:hint="eastAsia"/>
                <w:sz w:val="21"/>
                <w:szCs w:val="21"/>
                <w:lang w:eastAsia="zh-CN"/>
              </w:rPr>
              <w:t>查““广西南宁市千里眼明厨亮灶系统集成项目”施工周报，项时间：</w:t>
            </w:r>
            <w:r>
              <w:rPr>
                <w:rFonts w:hint="eastAsia"/>
                <w:sz w:val="21"/>
                <w:szCs w:val="21"/>
                <w:lang w:val="en-US" w:eastAsia="zh-CN"/>
              </w:rPr>
              <w:t>2019年8月8日-8月15日</w:t>
            </w:r>
          </w:p>
          <w:p>
            <w:pPr>
              <w:spacing w:before="163" w:beforeLines="50" w:line="400" w:lineRule="exact"/>
              <w:rPr>
                <w:rFonts w:hint="eastAsia"/>
                <w:sz w:val="21"/>
                <w:szCs w:val="21"/>
                <w:lang w:eastAsia="zh-CN"/>
              </w:rPr>
            </w:pPr>
            <w:r>
              <w:rPr>
                <w:rFonts w:hint="eastAsia"/>
                <w:sz w:val="21"/>
                <w:szCs w:val="21"/>
                <w:lang w:val="en-US" w:eastAsia="zh-CN"/>
              </w:rPr>
              <w:t>施工内容：1</w:t>
            </w:r>
            <w:r>
              <w:rPr>
                <w:rFonts w:hint="eastAsia"/>
                <w:sz w:val="21"/>
                <w:szCs w:val="21"/>
                <w:lang w:eastAsia="zh-CN"/>
              </w:rPr>
              <w:t>、广西重庆DEMO 规划及开发</w:t>
            </w:r>
            <w:r>
              <w:rPr>
                <w:rFonts w:hint="eastAsia"/>
                <w:sz w:val="21"/>
                <w:szCs w:val="21"/>
                <w:lang w:eastAsia="zh-CN"/>
              </w:rPr>
              <w:br w:type="textWrapping"/>
            </w:r>
            <w:r>
              <w:rPr>
                <w:rFonts w:hint="eastAsia"/>
                <w:sz w:val="21"/>
                <w:szCs w:val="21"/>
                <w:lang w:eastAsia="zh-CN"/>
              </w:rPr>
              <w:t>        </w:t>
            </w:r>
            <w:r>
              <w:rPr>
                <w:rFonts w:hint="eastAsia"/>
                <w:sz w:val="21"/>
                <w:szCs w:val="21"/>
                <w:lang w:val="en-US" w:eastAsia="zh-CN"/>
              </w:rPr>
              <w:t xml:space="preserve">      </w:t>
            </w:r>
            <w:r>
              <w:rPr>
                <w:rFonts w:hint="eastAsia"/>
                <w:sz w:val="21"/>
                <w:szCs w:val="21"/>
                <w:lang w:eastAsia="zh-CN"/>
              </w:rPr>
              <w:t> </w:t>
            </w:r>
            <w:r>
              <w:rPr>
                <w:rFonts w:hint="eastAsia"/>
                <w:sz w:val="21"/>
                <w:szCs w:val="21"/>
                <w:lang w:val="en-US" w:eastAsia="zh-CN"/>
              </w:rPr>
              <w:t>2</w:t>
            </w:r>
            <w:r>
              <w:rPr>
                <w:rFonts w:hint="eastAsia"/>
                <w:sz w:val="21"/>
                <w:szCs w:val="21"/>
                <w:lang w:eastAsia="zh-CN"/>
              </w:rPr>
              <w:t>. 彭水地图尝试获取乡镇数据。</w:t>
            </w:r>
            <w:r>
              <w:rPr>
                <w:rFonts w:hint="eastAsia"/>
                <w:sz w:val="21"/>
                <w:szCs w:val="21"/>
                <w:lang w:eastAsia="zh-CN"/>
              </w:rPr>
              <w:br w:type="textWrapping"/>
            </w:r>
            <w:r>
              <w:rPr>
                <w:rFonts w:hint="eastAsia"/>
                <w:sz w:val="21"/>
                <w:szCs w:val="21"/>
                <w:lang w:eastAsia="zh-CN"/>
              </w:rPr>
              <w:t>         </w:t>
            </w:r>
            <w:r>
              <w:rPr>
                <w:rFonts w:hint="eastAsia"/>
                <w:sz w:val="21"/>
                <w:szCs w:val="21"/>
                <w:lang w:val="en-US" w:eastAsia="zh-CN"/>
              </w:rPr>
              <w:t xml:space="preserve">      3</w:t>
            </w:r>
            <w:r>
              <w:rPr>
                <w:rFonts w:hint="eastAsia"/>
                <w:sz w:val="21"/>
                <w:szCs w:val="21"/>
                <w:lang w:eastAsia="zh-CN"/>
              </w:rPr>
              <w:t>、移动云升级   已升级在备用服务器上</w:t>
            </w:r>
            <w:r>
              <w:rPr>
                <w:rFonts w:hint="eastAsia"/>
                <w:sz w:val="21"/>
                <w:szCs w:val="21"/>
                <w:lang w:eastAsia="zh-CN"/>
              </w:rPr>
              <w:br w:type="textWrapping"/>
            </w:r>
            <w:r>
              <w:rPr>
                <w:rFonts w:hint="eastAsia"/>
                <w:sz w:val="21"/>
                <w:szCs w:val="21"/>
                <w:lang w:eastAsia="zh-CN"/>
              </w:rPr>
              <w:t>         </w:t>
            </w:r>
            <w:r>
              <w:rPr>
                <w:rFonts w:hint="eastAsia"/>
                <w:sz w:val="21"/>
                <w:szCs w:val="21"/>
                <w:lang w:val="en-US" w:eastAsia="zh-CN"/>
              </w:rPr>
              <w:t xml:space="preserve">      4</w:t>
            </w:r>
            <w:r>
              <w:rPr>
                <w:rFonts w:hint="eastAsia"/>
                <w:sz w:val="21"/>
                <w:szCs w:val="21"/>
                <w:lang w:eastAsia="zh-CN"/>
              </w:rPr>
              <w:t>、企业端APP   </w:t>
            </w:r>
            <w:r>
              <w:rPr>
                <w:rFonts w:hint="eastAsia"/>
                <w:sz w:val="21"/>
                <w:szCs w:val="21"/>
                <w:lang w:val="en-US" w:eastAsia="zh-CN"/>
              </w:rPr>
              <w:t xml:space="preserve"> </w:t>
            </w:r>
            <w:r>
              <w:rPr>
                <w:rFonts w:hint="eastAsia"/>
                <w:sz w:val="21"/>
                <w:szCs w:val="21"/>
                <w:lang w:eastAsia="zh-CN"/>
              </w:rPr>
              <w:t>替换成最新UI</w:t>
            </w:r>
          </w:p>
          <w:p>
            <w:pPr>
              <w:spacing w:before="163" w:beforeLines="50" w:line="400" w:lineRule="exact"/>
              <w:rPr>
                <w:rFonts w:hint="eastAsia"/>
                <w:sz w:val="21"/>
                <w:szCs w:val="21"/>
                <w:lang w:eastAsia="zh-CN"/>
              </w:rPr>
            </w:pPr>
            <w:r>
              <w:rPr>
                <w:rFonts w:hint="eastAsia"/>
                <w:sz w:val="21"/>
                <w:szCs w:val="21"/>
                <w:lang w:eastAsia="zh-CN"/>
              </w:rPr>
              <w:t>存在问题：部署移动千里眼的问题，nginx负载均衡失败问题，已解决。</w:t>
            </w:r>
          </w:p>
          <w:p>
            <w:pPr>
              <w:spacing w:before="163" w:beforeLines="50" w:line="400" w:lineRule="exact"/>
              <w:rPr>
                <w:rFonts w:hint="eastAsia" w:ascii="宋体" w:hAnsi="宋体" w:cs="宋体"/>
                <w:sz w:val="24"/>
                <w:szCs w:val="24"/>
                <w:lang w:eastAsia="zh-CN"/>
              </w:rPr>
            </w:pPr>
            <w:r>
              <w:rPr>
                <w:rFonts w:hint="eastAsia" w:ascii="宋体" w:hAnsi="宋体" w:cs="宋体"/>
                <w:sz w:val="24"/>
                <w:szCs w:val="24"/>
                <w:lang w:eastAsia="zh-CN"/>
              </w:rPr>
              <w:t>周报汇报人：黄宗伟</w:t>
            </w:r>
          </w:p>
          <w:p>
            <w:pPr>
              <w:spacing w:before="163" w:beforeLines="50" w:line="400" w:lineRule="exact"/>
              <w:rPr>
                <w:rFonts w:hint="eastAsia"/>
                <w:sz w:val="21"/>
                <w:szCs w:val="21"/>
                <w:lang w:eastAsia="zh-CN"/>
              </w:rPr>
            </w:pPr>
            <w:r>
              <w:rPr>
                <w:rFonts w:hint="eastAsia"/>
                <w:sz w:val="21"/>
                <w:szCs w:val="21"/>
                <w:lang w:eastAsia="zh-CN"/>
              </w:rPr>
              <w:t>软件过程检验：</w:t>
            </w:r>
          </w:p>
          <w:p>
            <w:pPr>
              <w:spacing w:before="163" w:beforeLines="50" w:line="400" w:lineRule="exact"/>
              <w:rPr>
                <w:rFonts w:hint="eastAsia"/>
                <w:sz w:val="21"/>
                <w:szCs w:val="21"/>
                <w:lang w:val="en-US" w:eastAsia="zh-CN"/>
              </w:rPr>
            </w:pPr>
            <w:r>
              <w:rPr>
                <w:rFonts w:hint="eastAsia"/>
                <w:sz w:val="21"/>
                <w:szCs w:val="21"/>
                <w:lang w:eastAsia="zh-CN"/>
              </w:rPr>
              <w:t>查“千里眼明厨亮灶软件开发项目”，提供软件用例测试记录、软件测试报告、软件开发验证报告等。详见</w:t>
            </w:r>
            <w:r>
              <w:rPr>
                <w:rFonts w:hint="eastAsia"/>
                <w:sz w:val="21"/>
                <w:szCs w:val="21"/>
                <w:lang w:val="en-US" w:eastAsia="zh-CN"/>
              </w:rPr>
              <w:t>8.3记录。</w:t>
            </w:r>
          </w:p>
          <w:p>
            <w:pPr>
              <w:spacing w:before="163" w:beforeLines="50" w:line="400" w:lineRule="exact"/>
              <w:rPr>
                <w:rFonts w:hint="default"/>
                <w:sz w:val="21"/>
                <w:szCs w:val="21"/>
                <w:lang w:val="en-US" w:eastAsia="zh-CN"/>
              </w:rPr>
            </w:pPr>
          </w:p>
          <w:p>
            <w:pPr>
              <w:spacing w:line="400" w:lineRule="exact"/>
              <w:rPr>
                <w:rFonts w:hint="eastAsia"/>
                <w:color w:val="000000"/>
                <w:sz w:val="21"/>
                <w:szCs w:val="21"/>
              </w:rPr>
            </w:pPr>
            <w:r>
              <w:rPr>
                <w:rFonts w:hint="eastAsia"/>
                <w:color w:val="000000"/>
                <w:sz w:val="21"/>
                <w:szCs w:val="21"/>
              </w:rPr>
              <w:t>成品验收：依据合同</w:t>
            </w:r>
          </w:p>
          <w:p>
            <w:pPr>
              <w:spacing w:line="400" w:lineRule="exact"/>
              <w:rPr>
                <w:rFonts w:hint="eastAsia"/>
                <w:color w:val="000000"/>
                <w:sz w:val="21"/>
                <w:szCs w:val="21"/>
              </w:rPr>
            </w:pPr>
            <w:r>
              <w:rPr>
                <w:rFonts w:hint="eastAsia"/>
                <w:color w:val="000000"/>
                <w:sz w:val="21"/>
                <w:szCs w:val="21"/>
              </w:rPr>
              <w:t>系统集成项目</w:t>
            </w:r>
            <w:r>
              <w:rPr>
                <w:rFonts w:hint="eastAsia"/>
                <w:color w:val="000000"/>
                <w:sz w:val="21"/>
                <w:szCs w:val="21"/>
                <w:lang w:eastAsia="zh-CN"/>
              </w:rPr>
              <w:t>及软件</w:t>
            </w:r>
            <w:r>
              <w:rPr>
                <w:rFonts w:hint="eastAsia"/>
                <w:color w:val="000000"/>
                <w:sz w:val="21"/>
                <w:szCs w:val="21"/>
              </w:rPr>
              <w:t>验收：</w:t>
            </w:r>
            <w:r>
              <w:rPr>
                <w:rFonts w:hint="eastAsia"/>
                <w:color w:val="000000"/>
                <w:sz w:val="21"/>
                <w:szCs w:val="21"/>
                <w:lang w:eastAsia="zh-CN"/>
              </w:rPr>
              <w:t>负责人讲</w:t>
            </w:r>
            <w:r>
              <w:rPr>
                <w:rFonts w:hint="eastAsia"/>
                <w:sz w:val="21"/>
                <w:szCs w:val="21"/>
                <w:lang w:eastAsia="zh-CN"/>
              </w:rPr>
              <w:t>公司销售开发的软件、硬件产品均是为系统集成项目配套支撑，顾客在系统集成项目完工后进行统一验收。</w:t>
            </w:r>
          </w:p>
          <w:p>
            <w:pPr>
              <w:spacing w:before="163" w:beforeLines="50" w:line="400" w:lineRule="exact"/>
              <w:rPr>
                <w:rFonts w:hint="eastAsia"/>
                <w:color w:val="000000" w:themeColor="text1"/>
                <w:sz w:val="21"/>
                <w:szCs w:val="21"/>
                <w:lang w:eastAsia="zh-CN"/>
              </w:rPr>
            </w:pPr>
            <w:r>
              <w:rPr>
                <w:rFonts w:hint="eastAsia"/>
                <w:color w:val="000000" w:themeColor="text1"/>
                <w:sz w:val="21"/>
                <w:szCs w:val="21"/>
                <w:lang w:eastAsia="zh-CN"/>
              </w:rPr>
              <w:t>抽查：《项目验收报告》</w:t>
            </w:r>
          </w:p>
          <w:p>
            <w:pPr>
              <w:spacing w:before="163" w:beforeLines="50" w:line="400" w:lineRule="exact"/>
              <w:rPr>
                <w:rFonts w:hint="eastAsia"/>
                <w:color w:val="000000" w:themeColor="text1"/>
                <w:sz w:val="21"/>
                <w:szCs w:val="21"/>
                <w:lang w:eastAsia="zh-CN"/>
              </w:rPr>
            </w:pPr>
            <w:r>
              <w:rPr>
                <w:rFonts w:hint="eastAsia"/>
                <w:color w:val="000000" w:themeColor="text1"/>
                <w:sz w:val="21"/>
                <w:szCs w:val="21"/>
                <w:lang w:eastAsia="zh-CN"/>
              </w:rPr>
              <w:t>项目名称：</w:t>
            </w:r>
            <w:r>
              <w:rPr>
                <w:rFonts w:hint="eastAsia"/>
                <w:sz w:val="21"/>
                <w:szCs w:val="21"/>
                <w:lang w:eastAsia="zh-CN"/>
              </w:rPr>
              <w:t>：中国移动政企分公司2019年千里眼明厨亮灶四川省定制系统一期工程软件开发及系统集成</w:t>
            </w:r>
          </w:p>
          <w:p>
            <w:pPr>
              <w:spacing w:before="163" w:beforeLines="50" w:line="400" w:lineRule="exact"/>
              <w:rPr>
                <w:rFonts w:hint="eastAsia"/>
                <w:color w:val="000000" w:themeColor="text1"/>
                <w:sz w:val="21"/>
                <w:szCs w:val="21"/>
                <w:lang w:eastAsia="zh-CN"/>
              </w:rPr>
            </w:pPr>
            <w:r>
              <w:rPr>
                <w:rFonts w:hint="eastAsia"/>
                <w:color w:val="000000" w:themeColor="text1"/>
                <w:sz w:val="21"/>
                <w:szCs w:val="21"/>
                <w:lang w:eastAsia="zh-CN"/>
              </w:rPr>
              <w:t>实施单位：重庆黑晶科技有限公司</w:t>
            </w:r>
          </w:p>
          <w:p>
            <w:pPr>
              <w:spacing w:before="163" w:beforeLines="50" w:line="400" w:lineRule="exact"/>
              <w:rPr>
                <w:rFonts w:hint="default"/>
                <w:sz w:val="21"/>
                <w:szCs w:val="21"/>
                <w:lang w:val="en-US" w:eastAsia="zh-CN"/>
              </w:rPr>
            </w:pPr>
            <w:r>
              <w:rPr>
                <w:rFonts w:hint="eastAsia"/>
                <w:color w:val="000000" w:themeColor="text1"/>
                <w:sz w:val="21"/>
                <w:szCs w:val="21"/>
                <w:lang w:eastAsia="zh-CN"/>
              </w:rPr>
              <w:t>项目验收情况，负责人讲，该系</w:t>
            </w:r>
            <w:r>
              <w:rPr>
                <w:rFonts w:hint="eastAsia"/>
                <w:sz w:val="21"/>
                <w:szCs w:val="21"/>
                <w:lang w:eastAsia="zh-CN"/>
              </w:rPr>
              <w:t>统集成项目的验收为客户在自己的内部</w:t>
            </w:r>
            <w:r>
              <w:rPr>
                <w:rFonts w:hint="eastAsia"/>
                <w:sz w:val="21"/>
                <w:szCs w:val="21"/>
                <w:lang w:val="en-US" w:eastAsia="zh-CN"/>
              </w:rPr>
              <w:t>MIS系统内进行验收确认，没有问题就会告知公司并结算付款。</w:t>
            </w:r>
          </w:p>
          <w:p>
            <w:pPr>
              <w:spacing w:before="163" w:beforeLines="50" w:line="400" w:lineRule="exact"/>
              <w:rPr>
                <w:rFonts w:hint="eastAsia"/>
                <w:sz w:val="21"/>
                <w:szCs w:val="21"/>
                <w:lang w:val="en-US" w:eastAsia="zh-CN"/>
              </w:rPr>
            </w:pPr>
            <w:r>
              <w:rPr>
                <w:rFonts w:hint="eastAsia"/>
                <w:sz w:val="21"/>
                <w:szCs w:val="21"/>
                <w:lang w:val="en-US" w:eastAsia="zh-CN"/>
              </w:rPr>
              <w:t>时间：2020年1月31日</w:t>
            </w:r>
          </w:p>
          <w:p>
            <w:pPr>
              <w:spacing w:before="163" w:beforeLines="50" w:line="400" w:lineRule="exact"/>
              <w:rPr>
                <w:rFonts w:hint="eastAsia"/>
                <w:color w:val="000000" w:themeColor="text1"/>
                <w:sz w:val="21"/>
                <w:szCs w:val="21"/>
                <w:lang w:val="en-US" w:eastAsia="zh-CN"/>
              </w:rPr>
            </w:pPr>
            <w:r>
              <w:rPr>
                <w:rFonts w:hint="eastAsia"/>
                <w:sz w:val="21"/>
                <w:szCs w:val="21"/>
                <w:lang w:val="en-US" w:eastAsia="zh-CN"/>
              </w:rPr>
              <w:t>验收内容：</w:t>
            </w:r>
            <w:r>
              <w:rPr>
                <w:rFonts w:hint="eastAsia"/>
                <w:sz w:val="21"/>
                <w:szCs w:val="21"/>
                <w:lang w:eastAsia="zh-CN"/>
              </w:rPr>
              <w:t>综合布线、软件硬件集成情况</w:t>
            </w:r>
            <w:r>
              <w:rPr>
                <w:rFonts w:hint="eastAsia"/>
                <w:sz w:val="21"/>
                <w:szCs w:val="21"/>
                <w:lang w:val="en-US" w:eastAsia="zh-CN"/>
              </w:rPr>
              <w:t>、</w:t>
            </w:r>
            <w:r>
              <w:rPr>
                <w:rFonts w:hint="eastAsia"/>
                <w:color w:val="000000" w:themeColor="text1"/>
                <w:sz w:val="21"/>
                <w:szCs w:val="21"/>
                <w:lang w:val="en-US" w:eastAsia="zh-CN"/>
              </w:rPr>
              <w:t>运行情况等</w:t>
            </w:r>
          </w:p>
          <w:p>
            <w:pPr>
              <w:spacing w:before="163" w:beforeLines="50" w:line="400" w:lineRule="exact"/>
              <w:rPr>
                <w:rFonts w:hint="eastAsia"/>
                <w:color w:val="000000" w:themeColor="text1"/>
                <w:sz w:val="21"/>
                <w:szCs w:val="21"/>
                <w:lang w:val="en-US" w:eastAsia="zh-CN"/>
              </w:rPr>
            </w:pPr>
            <w:r>
              <w:rPr>
                <w:rFonts w:hint="eastAsia"/>
                <w:color w:val="000000" w:themeColor="text1"/>
                <w:sz w:val="21"/>
                <w:szCs w:val="21"/>
                <w:lang w:val="en-US" w:eastAsia="zh-CN"/>
              </w:rPr>
              <w:t>项目验收结论：合格</w:t>
            </w:r>
          </w:p>
          <w:p>
            <w:pPr>
              <w:spacing w:before="163" w:beforeLines="50" w:line="400" w:lineRule="exact"/>
              <w:rPr>
                <w:rFonts w:hint="eastAsia"/>
                <w:color w:val="000000" w:themeColor="text1"/>
                <w:sz w:val="21"/>
                <w:szCs w:val="21"/>
                <w:lang w:val="en-US" w:eastAsia="zh-CN"/>
              </w:rPr>
            </w:pPr>
            <w:r>
              <w:rPr>
                <w:rFonts w:hint="eastAsia"/>
                <w:color w:val="000000" w:themeColor="text1"/>
                <w:sz w:val="21"/>
                <w:szCs w:val="21"/>
                <w:lang w:val="en-US" w:eastAsia="zh-CN"/>
              </w:rPr>
              <w:t xml:space="preserve">顾客方：赵长尧  </w:t>
            </w:r>
          </w:p>
          <w:p>
            <w:pPr>
              <w:spacing w:line="400" w:lineRule="exact"/>
              <w:ind w:firstLine="315" w:firstLineChars="150"/>
              <w:rPr>
                <w:rFonts w:hint="eastAsia" w:ascii="宋体" w:hAnsi="宋体" w:eastAsia="宋体" w:cs="宋体"/>
                <w:szCs w:val="21"/>
                <w:lang w:eastAsia="zh-CN"/>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不合格输出的控制</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8.7</w:t>
            </w:r>
          </w:p>
        </w:tc>
        <w:tc>
          <w:tcPr>
            <w:tcW w:w="10004" w:type="dxa"/>
            <w:vAlign w:val="top"/>
          </w:tcPr>
          <w:p>
            <w:pPr>
              <w:pStyle w:val="4"/>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4"/>
              <w:spacing w:line="400" w:lineRule="exact"/>
              <w:ind w:firstLineChars="200"/>
              <w:rPr>
                <w:rFonts w:ascii="宋体" w:hAnsi="宋体"/>
                <w:szCs w:val="21"/>
              </w:rPr>
            </w:pPr>
            <w:r>
              <w:rPr>
                <w:rFonts w:hint="eastAsia" w:ascii="宋体" w:hAnsi="宋体"/>
                <w:szCs w:val="21"/>
              </w:rPr>
              <w:t>经查，针对发生的不合格技术部对不合格品进行了评审，确定了结论、措施和对纠正后的不合格品进行了验证。</w:t>
            </w:r>
          </w:p>
          <w:p>
            <w:pPr>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抽查：《软件测试问题记录》</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2019年1月15日  部门：技术部</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不合格描述：药品销售数据查询不合格</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评审意见：对销售数据查询条件进行修改。    </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处理情况及结果：修改查询条件后进行重新测试能够达到客户要求。 </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验证人：江利苏</w:t>
            </w:r>
          </w:p>
          <w:p>
            <w:pPr>
              <w:spacing w:line="360" w:lineRule="auto"/>
              <w:rPr>
                <w:rFonts w:ascii="宋体" w:hAnsi="宋体" w:cs="宋体"/>
                <w:szCs w:val="21"/>
              </w:rPr>
            </w:pPr>
            <w:r>
              <w:rPr>
                <w:rFonts w:hint="eastAsia" w:ascii="宋体" w:hAnsi="宋体" w:cs="Times New Roman"/>
                <w:kern w:val="2"/>
                <w:sz w:val="21"/>
                <w:szCs w:val="21"/>
                <w:lang w:val="en-US" w:eastAsia="zh-CN" w:bidi="ar-SA"/>
              </w:rPr>
              <w:t>经查，该公司体系运行以来未发生对不合格品进行让步放行的情况，部门对不合格品的性质、处理的措施及结论的结果进行了记录及保持。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生产和服务提供的控制</w:t>
            </w:r>
          </w:p>
        </w:tc>
        <w:tc>
          <w:tcPr>
            <w:tcW w:w="960" w:type="dxa"/>
            <w:vAlign w:val="top"/>
          </w:tcPr>
          <w:p>
            <w:pPr>
              <w:adjustRightInd w:val="0"/>
              <w:snapToGrid w:val="0"/>
              <w:jc w:val="center"/>
              <w:rPr>
                <w:rFonts w:ascii="宋体" w:hAnsi="宋体"/>
                <w:szCs w:val="21"/>
              </w:rPr>
            </w:pPr>
            <w:r>
              <w:rPr>
                <w:rFonts w:hint="eastAsia" w:ascii="宋体" w:hAnsi="宋体" w:cs="宋体"/>
                <w:sz w:val="21"/>
                <w:szCs w:val="21"/>
              </w:rPr>
              <w:t>8.5.1</w:t>
            </w:r>
          </w:p>
        </w:tc>
        <w:tc>
          <w:tcPr>
            <w:tcW w:w="10004" w:type="dxa"/>
            <w:vAlign w:val="top"/>
          </w:tcPr>
          <w:p>
            <w:pPr>
              <w:spacing w:line="400" w:lineRule="atLeast"/>
              <w:ind w:firstLine="422" w:firstLineChars="200"/>
              <w:rPr>
                <w:rFonts w:ascii="宋体" w:hAnsi="宋体"/>
                <w:b/>
                <w:bCs/>
                <w:sz w:val="21"/>
                <w:szCs w:val="21"/>
              </w:rPr>
            </w:pPr>
            <w:r>
              <w:rPr>
                <w:rFonts w:hint="eastAsia" w:ascii="宋体" w:hAnsi="宋体"/>
                <w:b/>
                <w:bCs/>
                <w:sz w:val="21"/>
                <w:szCs w:val="21"/>
                <w:lang w:eastAsia="zh-CN"/>
              </w:rPr>
              <w:t>一、</w:t>
            </w:r>
            <w:r>
              <w:rPr>
                <w:rFonts w:hint="eastAsia" w:ascii="宋体" w:hAnsi="宋体"/>
                <w:b/>
                <w:bCs/>
                <w:sz w:val="21"/>
                <w:szCs w:val="21"/>
              </w:rPr>
              <w:t>查软件设计开发过程：</w:t>
            </w:r>
          </w:p>
          <w:p>
            <w:pPr>
              <w:spacing w:line="400" w:lineRule="atLeast"/>
              <w:ind w:firstLine="420" w:firstLineChars="200"/>
              <w:rPr>
                <w:rFonts w:ascii="宋体" w:hAnsi="宋体"/>
                <w:sz w:val="21"/>
                <w:szCs w:val="21"/>
              </w:rPr>
            </w:pPr>
            <w:r>
              <w:rPr>
                <w:rFonts w:hint="eastAsia" w:ascii="宋体" w:hAnsi="宋体"/>
                <w:sz w:val="21"/>
                <w:szCs w:val="21"/>
              </w:rPr>
              <w:t>询问部门负责人，开发的工作按设计开发的程序、</w:t>
            </w:r>
            <w:r>
              <w:rPr>
                <w:rFonts w:hint="eastAsia" w:ascii="宋体" w:hAnsi="宋体" w:eastAsia="宋体"/>
                <w:sz w:val="21"/>
                <w:szCs w:val="21"/>
                <w:lang w:eastAsia="zh-CN"/>
              </w:rPr>
              <w:t>数据库设计规范、项目结构规范、编码规范</w:t>
            </w:r>
            <w:r>
              <w:rPr>
                <w:rFonts w:hint="eastAsia" w:ascii="宋体" w:hAnsi="宋体"/>
                <w:sz w:val="21"/>
                <w:szCs w:val="21"/>
              </w:rPr>
              <w:t>等，每个项目均进行了策划，策划了项目的预期要求、时间、工作分工，在不同的编程阶段有不同的测试、验证、确认要求和参照标准；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sz w:val="21"/>
                <w:szCs w:val="21"/>
              </w:rPr>
            </w:pPr>
            <w:r>
              <w:rPr>
                <w:rFonts w:hint="eastAsia" w:ascii="宋体" w:hAnsi="宋体"/>
                <w:sz w:val="21"/>
                <w:szCs w:val="21"/>
              </w:rPr>
              <w:t>在技术部现场查看：</w:t>
            </w:r>
          </w:p>
          <w:p>
            <w:pPr>
              <w:spacing w:line="400" w:lineRule="atLeast"/>
              <w:ind w:firstLine="420" w:firstLineChars="200"/>
              <w:rPr>
                <w:rFonts w:ascii="宋体" w:hAnsi="宋体"/>
                <w:sz w:val="21"/>
                <w:szCs w:val="21"/>
              </w:rPr>
            </w:pPr>
            <w:r>
              <w:rPr>
                <w:rFonts w:hint="eastAsia" w:ascii="宋体" w:hAnsi="宋体"/>
                <w:sz w:val="21"/>
                <w:szCs w:val="21"/>
              </w:rPr>
              <w:t>1、办公室配置了有</w:t>
            </w:r>
            <w:r>
              <w:rPr>
                <w:rFonts w:hint="eastAsia" w:ascii="宋体" w:hAnsi="宋体" w:eastAsia="宋体"/>
                <w:sz w:val="21"/>
                <w:szCs w:val="21"/>
                <w:lang w:val="en-US" w:eastAsia="zh-CN"/>
              </w:rPr>
              <w:t>15</w:t>
            </w:r>
            <w:r>
              <w:rPr>
                <w:rFonts w:hint="eastAsia" w:ascii="宋体" w:hAnsi="宋体"/>
                <w:sz w:val="21"/>
                <w:szCs w:val="21"/>
              </w:rPr>
              <w:t>台电脑，用于软件开发，能满足软件设计要求；</w:t>
            </w:r>
          </w:p>
          <w:p>
            <w:pPr>
              <w:spacing w:line="400" w:lineRule="atLeast"/>
              <w:ind w:firstLine="420" w:firstLineChars="200"/>
              <w:rPr>
                <w:rFonts w:ascii="宋体" w:hAnsi="宋体"/>
                <w:sz w:val="21"/>
                <w:szCs w:val="21"/>
              </w:rPr>
            </w:pPr>
            <w:r>
              <w:rPr>
                <w:rFonts w:hint="eastAsia" w:ascii="宋体" w:hAnsi="宋体"/>
                <w:sz w:val="21"/>
                <w:szCs w:val="21"/>
              </w:rPr>
              <w:t>2、提供了相关作业文件：《设计和开发控制程序》、《测试作业指导书》</w:t>
            </w:r>
            <w:r>
              <w:rPr>
                <w:rFonts w:hint="eastAsia" w:ascii="宋体" w:hAnsi="宋体" w:eastAsia="宋体"/>
                <w:sz w:val="21"/>
                <w:szCs w:val="21"/>
                <w:lang w:eastAsia="zh-CN"/>
              </w:rPr>
              <w:t>、《编码规范》、《数据库设计规范》</w:t>
            </w:r>
            <w:r>
              <w:rPr>
                <w:rFonts w:hint="eastAsia" w:ascii="宋体" w:hAnsi="宋体"/>
                <w:sz w:val="21"/>
                <w:szCs w:val="21"/>
              </w:rPr>
              <w:t>等操作标准；</w:t>
            </w:r>
          </w:p>
          <w:p>
            <w:pPr>
              <w:spacing w:line="400" w:lineRule="atLeast"/>
              <w:ind w:firstLine="420" w:firstLineChars="200"/>
              <w:rPr>
                <w:rFonts w:ascii="宋体" w:hAnsi="宋体"/>
                <w:sz w:val="21"/>
                <w:szCs w:val="21"/>
              </w:rPr>
            </w:pPr>
            <w:r>
              <w:rPr>
                <w:rFonts w:hint="eastAsia" w:ascii="宋体" w:hAnsi="宋体"/>
                <w:sz w:val="21"/>
                <w:szCs w:val="21"/>
              </w:rPr>
              <w:t>3、查，公司的软件设计人员均经过培训、考核，具有相应的岗位能力</w:t>
            </w:r>
            <w:r>
              <w:rPr>
                <w:rFonts w:hint="eastAsia" w:ascii="宋体" w:hAnsi="宋体"/>
                <w:sz w:val="21"/>
                <w:szCs w:val="21"/>
                <w:lang w:eastAsia="zh-CN"/>
              </w:rPr>
              <w:t>（见人员资质附件）</w:t>
            </w:r>
            <w:r>
              <w:rPr>
                <w:rFonts w:hint="eastAsia" w:ascii="宋体" w:hAnsi="宋体"/>
                <w:sz w:val="21"/>
                <w:szCs w:val="21"/>
              </w:rPr>
              <w:t>。</w:t>
            </w:r>
          </w:p>
          <w:p>
            <w:pPr>
              <w:spacing w:line="400" w:lineRule="atLeast"/>
              <w:ind w:firstLine="420" w:firstLineChars="200"/>
              <w:rPr>
                <w:rFonts w:ascii="宋体" w:hAnsi="宋体"/>
                <w:sz w:val="21"/>
                <w:szCs w:val="21"/>
              </w:rPr>
            </w:pPr>
            <w:r>
              <w:rPr>
                <w:rFonts w:hint="eastAsia" w:ascii="宋体" w:hAnsi="宋体"/>
                <w:sz w:val="21"/>
                <w:szCs w:val="21"/>
              </w:rPr>
              <w:t>4、现场查看，技术部具有软件开发的专用电脑、储存设备、光盘刻录机等，能满足该过程需要；</w:t>
            </w:r>
          </w:p>
          <w:p>
            <w:pPr>
              <w:keepNext w:val="0"/>
              <w:keepLines w:val="0"/>
              <w:widowControl/>
              <w:suppressLineNumbers w:val="0"/>
              <w:jc w:val="left"/>
              <w:rPr>
                <w:rFonts w:hint="eastAsia" w:ascii="宋体" w:hAnsi="宋体" w:cs="宋体"/>
                <w:sz w:val="21"/>
                <w:szCs w:val="21"/>
              </w:rPr>
            </w:pPr>
            <w:r>
              <w:rPr>
                <w:rFonts w:hint="eastAsia" w:ascii="宋体" w:hAnsi="宋体"/>
                <w:sz w:val="21"/>
                <w:szCs w:val="21"/>
              </w:rPr>
              <w:t>5、软件开发平台：</w:t>
            </w:r>
            <w:r>
              <w:rPr>
                <w:rFonts w:ascii="宋体" w:hAnsi="宋体" w:eastAsia="宋体" w:cs="宋体"/>
                <w:kern w:val="0"/>
                <w:sz w:val="24"/>
                <w:szCs w:val="24"/>
                <w:lang w:val="en-US" w:eastAsia="zh-CN" w:bidi="ar"/>
              </w:rPr>
              <w:t xml:space="preserve">.net </w:t>
            </w:r>
            <w:r>
              <w:rPr>
                <w:rFonts w:ascii="宋体" w:hAnsi="宋体" w:cs="宋体"/>
                <w:sz w:val="21"/>
                <w:szCs w:val="21"/>
              </w:rPr>
              <w:t xml:space="preserve">\ </w:t>
            </w:r>
            <w:r>
              <w:rPr>
                <w:rFonts w:hint="eastAsia" w:ascii="MS Mincho" w:hAnsi="MS Mincho" w:eastAsia="MS Mincho" w:cs="MS Mincho"/>
                <w:sz w:val="21"/>
                <w:szCs w:val="21"/>
              </w:rPr>
              <w:t>​​</w:t>
            </w:r>
            <w:r>
              <w:rPr>
                <w:rFonts w:hint="eastAsia" w:ascii="宋体" w:hAnsi="宋体" w:cs="宋体"/>
                <w:sz w:val="21"/>
                <w:szCs w:val="21"/>
              </w:rPr>
              <w:t>SpringWeb MVC \</w:t>
            </w:r>
            <w:r>
              <w:rPr>
                <w:rFonts w:hint="eastAsia" w:ascii="MS Mincho" w:hAnsi="MS Mincho" w:eastAsia="MS Mincho" w:cs="MS Mincho"/>
                <w:sz w:val="21"/>
                <w:szCs w:val="21"/>
              </w:rPr>
              <w:t>​​</w:t>
            </w:r>
            <w:r>
              <w:rPr>
                <w:rFonts w:hint="eastAsia" w:ascii="宋体" w:hAnsi="宋体" w:cs="宋体"/>
                <w:sz w:val="21"/>
                <w:szCs w:val="21"/>
              </w:rPr>
              <w:t>JQuery UI、</w:t>
            </w:r>
            <w:r>
              <w:rPr>
                <w:rFonts w:ascii="宋体" w:hAnsi="宋体" w:cs="宋体"/>
                <w:sz w:val="21"/>
                <w:szCs w:val="21"/>
              </w:rPr>
              <w:t>CSS3</w:t>
            </w:r>
            <w:r>
              <w:rPr>
                <w:rFonts w:hint="eastAsia" w:ascii="宋体" w:hAnsi="宋体" w:cs="宋体"/>
                <w:sz w:val="21"/>
                <w:szCs w:val="21"/>
              </w:rPr>
              <w:t>等</w:t>
            </w:r>
            <w:r>
              <w:rPr>
                <w:rFonts w:hint="eastAsia" w:ascii="宋体" w:hAnsi="宋体"/>
                <w:sz w:val="21"/>
                <w:szCs w:val="21"/>
              </w:rPr>
              <w:t>；测试软件：</w:t>
            </w:r>
            <w:r>
              <w:rPr>
                <w:rFonts w:hint="eastAsia" w:ascii="宋体" w:hAnsi="宋体" w:cs="宋体"/>
                <w:sz w:val="21"/>
                <w:szCs w:val="21"/>
                <w:lang w:val="en-US" w:eastAsia="zh-CN"/>
              </w:rPr>
              <w:t>DM系统、Quality Center</w:t>
            </w:r>
            <w:r>
              <w:rPr>
                <w:rFonts w:hint="eastAsia" w:ascii="宋体" w:hAnsi="宋体" w:cs="宋体"/>
                <w:sz w:val="21"/>
                <w:szCs w:val="21"/>
              </w:rPr>
              <w:t>等。</w:t>
            </w:r>
          </w:p>
          <w:p>
            <w:pPr>
              <w:spacing w:line="400" w:lineRule="atLeast"/>
              <w:ind w:firstLine="420" w:firstLineChars="200"/>
              <w:rPr>
                <w:rFonts w:ascii="宋体" w:hAnsi="宋体"/>
                <w:sz w:val="21"/>
                <w:szCs w:val="21"/>
              </w:rPr>
            </w:pPr>
            <w:r>
              <w:rPr>
                <w:rFonts w:hint="eastAsia" w:ascii="宋体" w:hAnsi="宋体"/>
                <w:sz w:val="21"/>
                <w:szCs w:val="21"/>
              </w:rPr>
              <w:t>6、提供质量标准：</w:t>
            </w:r>
            <w:r>
              <w:rPr>
                <w:rFonts w:hint="eastAsia" w:ascii="宋体" w:hAnsi="宋体" w:cs="Arial"/>
                <w:sz w:val="21"/>
                <w:szCs w:val="21"/>
              </w:rPr>
              <w:t>《</w:t>
            </w:r>
            <w:r>
              <w:rPr>
                <w:rFonts w:ascii="宋体" w:hAnsi="宋体"/>
                <w:sz w:val="21"/>
                <w:szCs w:val="21"/>
              </w:rPr>
              <w:t>计算机软件测试</w:t>
            </w:r>
            <w:r>
              <w:rPr>
                <w:rFonts w:hint="eastAsia" w:ascii="宋体" w:hAnsi="宋体"/>
                <w:sz w:val="21"/>
                <w:szCs w:val="21"/>
              </w:rPr>
              <w:t>用例》、《设计和开发控制程序》</w:t>
            </w:r>
            <w:r>
              <w:rPr>
                <w:rFonts w:hint="eastAsia" w:ascii="宋体" w:hAnsi="宋体"/>
                <w:sz w:val="21"/>
                <w:szCs w:val="21"/>
                <w:lang w:eastAsia="zh-CN"/>
              </w:rPr>
              <w:t>、《用户需求书》</w:t>
            </w:r>
            <w:r>
              <w:rPr>
                <w:rFonts w:hint="eastAsia" w:ascii="宋体" w:hAnsi="宋体"/>
                <w:sz w:val="21"/>
                <w:szCs w:val="21"/>
              </w:rPr>
              <w:t>明确规定了设计产品的质量标准。</w:t>
            </w:r>
          </w:p>
          <w:p>
            <w:pPr>
              <w:spacing w:line="400" w:lineRule="atLeast"/>
              <w:ind w:firstLine="420" w:firstLineChars="200"/>
              <w:rPr>
                <w:rFonts w:hint="eastAsia" w:ascii="宋体" w:hAnsi="宋体"/>
                <w:sz w:val="21"/>
                <w:szCs w:val="21"/>
              </w:rPr>
            </w:pPr>
            <w:r>
              <w:rPr>
                <w:rFonts w:hint="eastAsia" w:ascii="宋体" w:hAnsi="宋体"/>
                <w:sz w:val="21"/>
                <w:szCs w:val="21"/>
              </w:rPr>
              <w:t>查，提供有“</w:t>
            </w:r>
            <w:r>
              <w:rPr>
                <w:rFonts w:hint="eastAsia" w:ascii="宋体" w:hAnsi="宋体"/>
                <w:color w:val="000000"/>
                <w:sz w:val="21"/>
                <w:szCs w:val="21"/>
                <w:lang w:eastAsia="zh-CN"/>
              </w:rPr>
              <w:t>中国移动政企分公司千里眼明厨亮灶软件开发</w:t>
            </w:r>
            <w:r>
              <w:rPr>
                <w:rFonts w:hint="eastAsia" w:ascii="宋体" w:hAnsi="宋体" w:eastAsia="宋体"/>
                <w:sz w:val="21"/>
                <w:szCs w:val="21"/>
                <w:lang w:eastAsia="zh-CN"/>
              </w:rPr>
              <w:t>”</w:t>
            </w:r>
            <w:r>
              <w:rPr>
                <w:rFonts w:hint="eastAsia" w:ascii="宋体" w:hAnsi="宋体"/>
                <w:sz w:val="21"/>
                <w:szCs w:val="21"/>
                <w:lang w:val="en-US" w:eastAsia="zh-CN"/>
              </w:rPr>
              <w:t>2.0系统</w:t>
            </w:r>
            <w:r>
              <w:rPr>
                <w:rFonts w:hint="eastAsia" w:ascii="宋体" w:hAnsi="宋体" w:eastAsia="宋体"/>
                <w:sz w:val="21"/>
                <w:szCs w:val="21"/>
                <w:lang w:eastAsia="zh-CN"/>
              </w:rPr>
              <w:t>软件开发过程记录：可行性分析报告、用户需求书、概要设计、</w:t>
            </w:r>
            <w:r>
              <w:rPr>
                <w:rFonts w:hint="eastAsia" w:ascii="宋体" w:hAnsi="宋体"/>
                <w:sz w:val="21"/>
                <w:szCs w:val="21"/>
              </w:rPr>
              <w:t>设计输入、设计输出、设计评审、设计测试记录、设计确认等。</w:t>
            </w:r>
          </w:p>
          <w:p>
            <w:pPr>
              <w:spacing w:line="400" w:lineRule="atLeast"/>
              <w:ind w:firstLine="420" w:firstLineChars="200"/>
              <w:rPr>
                <w:rFonts w:ascii="宋体" w:hAnsi="宋体"/>
                <w:sz w:val="21"/>
                <w:szCs w:val="21"/>
              </w:rPr>
            </w:pPr>
            <w:r>
              <w:rPr>
                <w:rFonts w:hint="eastAsia" w:ascii="宋体" w:hAnsi="宋体"/>
                <w:sz w:val="21"/>
                <w:szCs w:val="21"/>
              </w:rPr>
              <w:t>查，公司的软件在销售交付前必须进行验证、确认，合格后经技术部负责人确认后方能交付给客户使用。</w:t>
            </w:r>
          </w:p>
          <w:p>
            <w:pPr>
              <w:spacing w:line="400" w:lineRule="atLeast"/>
              <w:ind w:firstLine="420" w:firstLineChars="200"/>
              <w:rPr>
                <w:rFonts w:hint="eastAsia" w:ascii="宋体" w:hAnsi="宋体"/>
                <w:sz w:val="21"/>
                <w:szCs w:val="21"/>
              </w:rPr>
            </w:pPr>
            <w:r>
              <w:rPr>
                <w:rFonts w:hint="eastAsia" w:ascii="宋体" w:hAnsi="宋体"/>
                <w:sz w:val="21"/>
                <w:szCs w:val="21"/>
              </w:rPr>
              <w:t>对于已经交付的产品，公司对于客户反馈的问题会及时上门服务。</w:t>
            </w:r>
          </w:p>
          <w:p>
            <w:pPr>
              <w:spacing w:before="163" w:beforeLines="50" w:line="400" w:lineRule="exact"/>
              <w:rPr>
                <w:rFonts w:hint="eastAsia"/>
                <w:b/>
                <w:bCs/>
                <w:color w:val="000000" w:themeColor="text1"/>
                <w:sz w:val="21"/>
                <w:szCs w:val="21"/>
                <w:lang w:eastAsia="zh-CN"/>
              </w:rPr>
            </w:pPr>
            <w:r>
              <w:rPr>
                <w:rFonts w:hint="eastAsia"/>
                <w:b/>
                <w:bCs/>
                <w:color w:val="000000" w:themeColor="text1"/>
                <w:sz w:val="21"/>
                <w:szCs w:val="21"/>
                <w:lang w:eastAsia="zh-CN"/>
              </w:rPr>
              <w:t>二、查，</w:t>
            </w:r>
            <w:r>
              <w:rPr>
                <w:rFonts w:hint="eastAsia"/>
                <w:b/>
                <w:bCs/>
                <w:color w:val="000000" w:themeColor="text1"/>
                <w:sz w:val="21"/>
                <w:szCs w:val="22"/>
              </w:rPr>
              <w:t>系统集成</w:t>
            </w:r>
            <w:r>
              <w:rPr>
                <w:rFonts w:hint="eastAsia"/>
                <w:b/>
                <w:bCs/>
                <w:color w:val="000000" w:themeColor="text1"/>
                <w:sz w:val="21"/>
                <w:szCs w:val="22"/>
                <w:lang w:eastAsia="zh-CN"/>
              </w:rPr>
              <w:t>及</w:t>
            </w:r>
            <w:r>
              <w:rPr>
                <w:rFonts w:hint="eastAsia"/>
                <w:b/>
                <w:bCs/>
                <w:color w:val="000000" w:themeColor="text1"/>
                <w:sz w:val="21"/>
                <w:szCs w:val="22"/>
              </w:rPr>
              <w:t>运维</w:t>
            </w:r>
            <w:r>
              <w:rPr>
                <w:rFonts w:hint="eastAsia"/>
                <w:b/>
                <w:bCs/>
                <w:color w:val="000000" w:themeColor="text1"/>
                <w:sz w:val="21"/>
                <w:szCs w:val="22"/>
                <w:lang w:eastAsia="zh-CN"/>
              </w:rPr>
              <w:t>服务</w:t>
            </w:r>
            <w:r>
              <w:rPr>
                <w:rFonts w:hint="eastAsia"/>
                <w:b/>
                <w:bCs/>
                <w:color w:val="000000" w:themeColor="text1"/>
                <w:sz w:val="21"/>
                <w:szCs w:val="21"/>
                <w:lang w:eastAsia="zh-CN"/>
              </w:rPr>
              <w:t>执行情况。</w:t>
            </w:r>
          </w:p>
          <w:p>
            <w:pPr>
              <w:spacing w:before="163" w:beforeLines="50" w:line="400" w:lineRule="exact"/>
              <w:rPr>
                <w:rFonts w:hint="eastAsia"/>
                <w:sz w:val="21"/>
                <w:szCs w:val="21"/>
                <w:lang w:eastAsia="zh-CN"/>
              </w:rPr>
            </w:pPr>
            <w:r>
              <w:rPr>
                <w:rFonts w:hint="eastAsia"/>
                <w:sz w:val="21"/>
                <w:szCs w:val="21"/>
                <w:lang w:eastAsia="zh-CN"/>
              </w:rPr>
              <w:t>技术部对产品的服务过程进行了策划及控制。</w:t>
            </w:r>
          </w:p>
          <w:p>
            <w:pPr>
              <w:spacing w:before="163" w:beforeLines="50" w:line="400" w:lineRule="exact"/>
              <w:rPr>
                <w:rFonts w:hint="eastAsia"/>
                <w:sz w:val="21"/>
                <w:szCs w:val="21"/>
                <w:lang w:eastAsia="zh-CN"/>
              </w:rPr>
            </w:pPr>
            <w:r>
              <w:rPr>
                <w:rFonts w:hint="eastAsia"/>
                <w:sz w:val="21"/>
                <w:szCs w:val="21"/>
                <w:lang w:val="en-US" w:eastAsia="zh-CN"/>
              </w:rPr>
              <w:t>1、</w:t>
            </w:r>
            <w:r>
              <w:rPr>
                <w:rFonts w:hint="eastAsia"/>
                <w:sz w:val="21"/>
                <w:szCs w:val="21"/>
                <w:lang w:eastAsia="zh-CN"/>
              </w:rPr>
              <w:t>负责人讲，近期在实施的系统集成项目：中国移动政企分公司2019年千里眼明厨亮灶四川省定制系统一期工程软件开发及系统集成及运维服务，目前该项目系统集成已经完工实施到运维阶段，负责人讲该项目的运维均为远程软件运维服务。</w:t>
            </w:r>
          </w:p>
          <w:p>
            <w:pPr>
              <w:spacing w:before="163" w:beforeLines="50" w:line="400" w:lineRule="exact"/>
              <w:rPr>
                <w:rFonts w:hint="eastAsia"/>
                <w:sz w:val="21"/>
                <w:szCs w:val="21"/>
                <w:lang w:eastAsia="zh-CN"/>
              </w:rPr>
            </w:pPr>
            <w:r>
              <w:rPr>
                <w:rFonts w:hint="eastAsia"/>
                <w:sz w:val="21"/>
                <w:szCs w:val="21"/>
                <w:lang w:eastAsia="zh-CN"/>
              </w:rPr>
              <w:t>查看项目合同：</w:t>
            </w:r>
            <w:r>
              <w:rPr>
                <w:rFonts w:hint="eastAsia"/>
                <w:sz w:val="21"/>
                <w:szCs w:val="21"/>
                <w:lang w:eastAsia="zh-CN"/>
              </w:rPr>
              <w:fldChar w:fldCharType="begin"/>
            </w:r>
            <w:r>
              <w:rPr>
                <w:rFonts w:hint="eastAsia"/>
                <w:sz w:val="21"/>
                <w:szCs w:val="21"/>
                <w:lang w:eastAsia="zh-CN"/>
              </w:rPr>
              <w:instrText xml:space="preserve"> MERGEFIELD "审核范围" </w:instrText>
            </w:r>
            <w:r>
              <w:rPr>
                <w:rFonts w:hint="eastAsia"/>
                <w:sz w:val="21"/>
                <w:szCs w:val="21"/>
                <w:lang w:eastAsia="zh-CN"/>
              </w:rPr>
              <w:fldChar w:fldCharType="separate"/>
            </w:r>
            <w:r>
              <w:rPr>
                <w:rFonts w:hint="eastAsia"/>
                <w:sz w:val="21"/>
                <w:szCs w:val="21"/>
                <w:lang w:eastAsia="zh-CN"/>
              </w:rPr>
              <w:t>中国移动政企分公司2019年千里眼明厨亮灶四川省定制系统一期工程软件开发及系统集成及运维服务合同。</w:t>
            </w:r>
            <w:r>
              <w:rPr>
                <w:rFonts w:hint="eastAsia"/>
                <w:sz w:val="21"/>
                <w:szCs w:val="21"/>
                <w:lang w:eastAsia="zh-CN"/>
              </w:rPr>
              <w:fldChar w:fldCharType="end"/>
            </w:r>
            <w:r>
              <w:rPr>
                <w:rFonts w:hint="eastAsia"/>
                <w:sz w:val="21"/>
                <w:szCs w:val="21"/>
                <w:lang w:eastAsia="zh-CN"/>
              </w:rPr>
              <w:t>实施内容包含：软件开发及系统集成和远程运维服务，项目负责人：黄宗伟。</w:t>
            </w:r>
          </w:p>
          <w:p>
            <w:pPr>
              <w:spacing w:before="163" w:beforeLines="50" w:line="400" w:lineRule="exact"/>
              <w:rPr>
                <w:rFonts w:hint="eastAsia"/>
                <w:sz w:val="21"/>
                <w:szCs w:val="21"/>
                <w:lang w:eastAsia="zh-CN"/>
              </w:rPr>
            </w:pPr>
            <w:r>
              <w:rPr>
                <w:rFonts w:hint="eastAsia"/>
                <w:sz w:val="21"/>
                <w:szCs w:val="21"/>
                <w:lang w:eastAsia="zh-CN"/>
              </w:rPr>
              <w:t>询问产品信息获得方式</w:t>
            </w:r>
          </w:p>
          <w:p>
            <w:pPr>
              <w:spacing w:before="163" w:beforeLines="50" w:line="400" w:lineRule="exact"/>
              <w:rPr>
                <w:rFonts w:hint="eastAsia"/>
                <w:sz w:val="21"/>
                <w:szCs w:val="21"/>
                <w:lang w:eastAsia="zh-CN"/>
              </w:rPr>
            </w:pPr>
            <w:r>
              <w:rPr>
                <w:rFonts w:hint="eastAsia"/>
                <w:sz w:val="21"/>
                <w:szCs w:val="21"/>
                <w:lang w:eastAsia="zh-CN"/>
              </w:rPr>
              <w:t>出示：《招标文件》，客户合同。</w:t>
            </w:r>
          </w:p>
          <w:p>
            <w:pPr>
              <w:spacing w:before="163" w:beforeLines="50" w:line="400" w:lineRule="exact"/>
              <w:rPr>
                <w:rFonts w:hint="eastAsia"/>
                <w:sz w:val="21"/>
                <w:szCs w:val="21"/>
              </w:rPr>
            </w:pPr>
            <w:r>
              <w:rPr>
                <w:rFonts w:hint="eastAsia"/>
                <w:sz w:val="21"/>
                <w:szCs w:val="21"/>
              </w:rPr>
              <w:t xml:space="preserve">查看作业指导书获得及使用情况                 </w:t>
            </w:r>
          </w:p>
          <w:p>
            <w:pPr>
              <w:spacing w:before="163" w:beforeLines="50" w:line="400" w:lineRule="exact"/>
              <w:rPr>
                <w:rFonts w:hint="eastAsia"/>
                <w:sz w:val="21"/>
                <w:szCs w:val="21"/>
                <w:lang w:eastAsia="zh-CN"/>
              </w:rPr>
            </w:pPr>
            <w:r>
              <w:rPr>
                <w:rFonts w:hint="eastAsia"/>
                <w:sz w:val="21"/>
                <w:szCs w:val="21"/>
                <w:lang w:eastAsia="zh-CN"/>
              </w:rPr>
              <w:t>出示：</w:t>
            </w:r>
          </w:p>
          <w:p>
            <w:pPr>
              <w:spacing w:before="163" w:beforeLines="50" w:line="400" w:lineRule="exact"/>
              <w:rPr>
                <w:rFonts w:hint="eastAsia"/>
                <w:sz w:val="21"/>
                <w:szCs w:val="21"/>
                <w:lang w:eastAsia="zh-CN"/>
              </w:rPr>
            </w:pPr>
            <w:r>
              <w:rPr>
                <w:rFonts w:hint="eastAsia"/>
                <w:sz w:val="21"/>
                <w:szCs w:val="21"/>
                <w:lang w:eastAsia="zh-CN"/>
              </w:rPr>
              <w:t>中国移动政企分公司2019年千里眼明厨亮灶四川省定制系统一期工程软件开发及系统集成及运维服务合同《招标文件》、《硬件采购清单》等。</w:t>
            </w:r>
          </w:p>
          <w:p>
            <w:pPr>
              <w:spacing w:before="163" w:beforeLines="50" w:line="400" w:lineRule="exact"/>
              <w:rPr>
                <w:rFonts w:hint="eastAsia"/>
                <w:sz w:val="21"/>
                <w:szCs w:val="21"/>
              </w:rPr>
            </w:pPr>
            <w:r>
              <w:rPr>
                <w:rFonts w:hint="eastAsia"/>
                <w:sz w:val="21"/>
                <w:szCs w:val="21"/>
                <w:lang w:eastAsia="zh-CN"/>
              </w:rPr>
              <w:t>查看设备使用情况</w:t>
            </w:r>
            <w:r>
              <w:rPr>
                <w:rFonts w:hint="eastAsia"/>
                <w:sz w:val="21"/>
                <w:szCs w:val="21"/>
              </w:rPr>
              <w:t>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sz w:val="21"/>
                <w:szCs w:val="21"/>
              </w:rPr>
            </w:pPr>
            <w:r>
              <w:rPr>
                <w:rFonts w:hint="eastAsia"/>
                <w:sz w:val="21"/>
                <w:szCs w:val="21"/>
                <w:lang w:eastAsia="zh-CN"/>
              </w:rPr>
              <w:t>查</w:t>
            </w:r>
            <w:r>
              <w:rPr>
                <w:rFonts w:hint="eastAsia"/>
                <w:sz w:val="21"/>
                <w:szCs w:val="21"/>
              </w:rPr>
              <w:t>检测设备使用情况</w:t>
            </w:r>
            <w:r>
              <w:rPr>
                <w:rFonts w:hint="eastAsia"/>
                <w:sz w:val="21"/>
                <w:szCs w:val="21"/>
                <w:lang w:eastAsia="zh-CN"/>
              </w:rPr>
              <w:t>记录表</w:t>
            </w:r>
            <w:r>
              <w:rPr>
                <w:rFonts w:hint="eastAsia"/>
                <w:sz w:val="21"/>
                <w:szCs w:val="21"/>
              </w:rPr>
              <w:t>主要有：网络测</w:t>
            </w:r>
            <w:r>
              <w:rPr>
                <w:rFonts w:hint="eastAsia"/>
                <w:sz w:val="21"/>
                <w:szCs w:val="21"/>
                <w:lang w:eastAsia="zh-CN"/>
              </w:rPr>
              <w:t>线</w:t>
            </w:r>
            <w:r>
              <w:rPr>
                <w:rFonts w:hint="eastAsia"/>
                <w:sz w:val="21"/>
                <w:szCs w:val="21"/>
              </w:rPr>
              <w:t>仪、钢卷尺等，使用的监视测量设备由技术部进行日常管理,设备使用完好。</w:t>
            </w:r>
          </w:p>
          <w:p>
            <w:pPr>
              <w:spacing w:before="163" w:beforeLines="50" w:line="400" w:lineRule="exact"/>
              <w:rPr>
                <w:rFonts w:hint="eastAsia"/>
                <w:sz w:val="21"/>
                <w:szCs w:val="21"/>
              </w:rPr>
            </w:pPr>
            <w:r>
              <w:rPr>
                <w:rFonts w:hint="eastAsia"/>
                <w:sz w:val="21"/>
                <w:szCs w:val="21"/>
              </w:rPr>
              <w:t>查看项目实施情况</w:t>
            </w:r>
            <w:r>
              <w:rPr>
                <w:rFonts w:hint="eastAsia"/>
                <w:sz w:val="21"/>
                <w:szCs w:val="21"/>
                <w:lang w:eastAsia="zh-CN"/>
              </w:rPr>
              <w:t>（本项目为系统集成已经完工，现在实施运维服务）</w:t>
            </w:r>
            <w:r>
              <w:rPr>
                <w:rFonts w:hint="eastAsia"/>
                <w:sz w:val="21"/>
                <w:szCs w:val="21"/>
              </w:rPr>
              <w:t>：</w:t>
            </w:r>
          </w:p>
          <w:p>
            <w:pPr>
              <w:spacing w:before="163" w:beforeLines="50" w:line="400" w:lineRule="exact"/>
              <w:rPr>
                <w:rFonts w:hint="eastAsia"/>
                <w:sz w:val="21"/>
                <w:szCs w:val="21"/>
              </w:rPr>
            </w:pPr>
            <w:r>
              <w:rPr>
                <w:rFonts w:hint="eastAsia"/>
                <w:sz w:val="21"/>
                <w:szCs w:val="21"/>
                <w:lang w:eastAsia="zh-CN"/>
              </w:rPr>
              <w:t>查，招标文件对技术要求进行规定</w:t>
            </w:r>
          </w:p>
          <w:p>
            <w:pPr>
              <w:spacing w:before="163" w:beforeLines="50" w:line="400" w:lineRule="exact"/>
              <w:rPr>
                <w:rFonts w:hint="eastAsia"/>
                <w:sz w:val="21"/>
                <w:szCs w:val="21"/>
              </w:rPr>
            </w:pPr>
            <w:r>
              <w:rPr>
                <w:rFonts w:hint="eastAsia"/>
                <w:sz w:val="21"/>
                <w:szCs w:val="21"/>
              </w:rPr>
              <w:t>查</w:t>
            </w:r>
            <w:r>
              <w:rPr>
                <w:rFonts w:hint="eastAsia"/>
                <w:sz w:val="21"/>
                <w:szCs w:val="21"/>
                <w:lang w:eastAsia="zh-CN"/>
              </w:rPr>
              <w:t>系统集成方案</w:t>
            </w:r>
            <w:r>
              <w:rPr>
                <w:rFonts w:hint="eastAsia"/>
                <w:sz w:val="21"/>
                <w:szCs w:val="21"/>
              </w:rPr>
              <w:t>：时间：201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w:t>
            </w:r>
          </w:p>
          <w:p>
            <w:pPr>
              <w:spacing w:before="163" w:beforeLines="50" w:line="400" w:lineRule="exact"/>
              <w:rPr>
                <w:rFonts w:hint="eastAsia"/>
                <w:sz w:val="21"/>
                <w:szCs w:val="21"/>
                <w:lang w:eastAsia="zh-CN"/>
              </w:rPr>
            </w:pPr>
            <w:r>
              <w:rPr>
                <w:rFonts w:hint="eastAsia"/>
                <w:sz w:val="21"/>
                <w:szCs w:val="21"/>
              </w:rPr>
              <w:t>内容：</w:t>
            </w:r>
            <w:r>
              <w:rPr>
                <w:rFonts w:hint="eastAsia"/>
                <w:sz w:val="21"/>
                <w:szCs w:val="21"/>
                <w:lang w:eastAsia="zh-CN"/>
              </w:rPr>
              <w:t>资源需求、技术要求</w:t>
            </w:r>
            <w:r>
              <w:rPr>
                <w:rFonts w:hint="eastAsia"/>
                <w:sz w:val="21"/>
                <w:szCs w:val="21"/>
              </w:rPr>
              <w:t>及</w:t>
            </w:r>
            <w:r>
              <w:rPr>
                <w:rFonts w:hint="eastAsia"/>
                <w:sz w:val="21"/>
                <w:szCs w:val="21"/>
                <w:lang w:eastAsia="zh-CN"/>
              </w:rPr>
              <w:t>实施方案、软硬件需求。</w:t>
            </w:r>
          </w:p>
          <w:p>
            <w:pPr>
              <w:spacing w:before="163" w:beforeLines="50" w:line="400" w:lineRule="exact"/>
              <w:rPr>
                <w:rFonts w:hint="eastAsia"/>
                <w:sz w:val="21"/>
                <w:szCs w:val="21"/>
                <w:lang w:eastAsia="zh-CN"/>
              </w:rPr>
            </w:pPr>
            <w:r>
              <w:rPr>
                <w:rFonts w:hint="eastAsia"/>
                <w:sz w:val="21"/>
                <w:szCs w:val="21"/>
                <w:lang w:eastAsia="zh-CN"/>
              </w:rPr>
              <w:t>实施内容为：网络结构、系统架构、设备配置与评估、系统兼容性、系统扩展性等。查看实施记录能按招标技术要求进行操作，能按策划要求进行监控记录。</w:t>
            </w:r>
          </w:p>
          <w:p>
            <w:pPr>
              <w:spacing w:before="163" w:beforeLines="50" w:line="400" w:lineRule="exact"/>
              <w:rPr>
                <w:rFonts w:hint="default"/>
                <w:sz w:val="21"/>
                <w:szCs w:val="21"/>
                <w:lang w:val="en-US" w:eastAsia="zh-CN"/>
              </w:rPr>
            </w:pPr>
            <w:r>
              <w:rPr>
                <w:rFonts w:hint="eastAsia"/>
                <w:sz w:val="21"/>
                <w:szCs w:val="21"/>
                <w:lang w:eastAsia="zh-CN"/>
              </w:rPr>
              <w:t>方案制定人：胡中英</w:t>
            </w:r>
            <w:r>
              <w:rPr>
                <w:rFonts w:hint="eastAsia"/>
                <w:sz w:val="21"/>
                <w:szCs w:val="21"/>
                <w:lang w:val="en-US" w:eastAsia="zh-CN"/>
              </w:rPr>
              <w:t xml:space="preserve">   批准：罗学明</w:t>
            </w:r>
          </w:p>
          <w:p>
            <w:pPr>
              <w:spacing w:before="163" w:beforeLines="50" w:line="400" w:lineRule="exact"/>
              <w:rPr>
                <w:rFonts w:hint="eastAsia"/>
                <w:sz w:val="21"/>
                <w:szCs w:val="21"/>
              </w:rPr>
            </w:pPr>
            <w:r>
              <w:rPr>
                <w:rFonts w:hint="eastAsia"/>
                <w:sz w:val="21"/>
                <w:szCs w:val="21"/>
                <w:lang w:eastAsia="zh-CN"/>
              </w:rPr>
              <w:t>每周以邮件的形式发送《施工周报、日报》。</w:t>
            </w:r>
            <w:r>
              <w:rPr>
                <w:rFonts w:hint="eastAsia"/>
                <w:sz w:val="21"/>
                <w:szCs w:val="21"/>
              </w:rPr>
              <w:t>提供有：《工程施工</w:t>
            </w:r>
            <w:r>
              <w:rPr>
                <w:rFonts w:hint="eastAsia"/>
                <w:sz w:val="21"/>
                <w:szCs w:val="21"/>
                <w:lang w:eastAsia="zh-CN"/>
              </w:rPr>
              <w:t>周报</w:t>
            </w:r>
            <w:r>
              <w:rPr>
                <w:rFonts w:hint="eastAsia"/>
                <w:sz w:val="21"/>
                <w:szCs w:val="21"/>
              </w:rPr>
              <w:t>表》</w:t>
            </w:r>
            <w:r>
              <w:rPr>
                <w:rFonts w:hint="eastAsia"/>
                <w:sz w:val="21"/>
                <w:szCs w:val="21"/>
                <w:lang w:eastAsia="zh-CN"/>
              </w:rPr>
              <w:t>（邮件形式）</w:t>
            </w:r>
            <w:r>
              <w:rPr>
                <w:rFonts w:hint="eastAsia"/>
                <w:sz w:val="21"/>
                <w:szCs w:val="21"/>
              </w:rPr>
              <w:t>。</w:t>
            </w:r>
          </w:p>
          <w:p>
            <w:pPr>
              <w:spacing w:before="163" w:beforeLines="50" w:line="400" w:lineRule="exact"/>
              <w:rPr>
                <w:rFonts w:hint="eastAsia"/>
                <w:sz w:val="21"/>
                <w:szCs w:val="21"/>
                <w:lang w:eastAsia="zh-CN"/>
              </w:rPr>
            </w:pPr>
            <w:r>
              <w:rPr>
                <w:rFonts w:hint="eastAsia"/>
                <w:sz w:val="21"/>
                <w:szCs w:val="21"/>
                <w:lang w:eastAsia="zh-CN"/>
              </w:rPr>
              <w:t>抽查施工日志：</w:t>
            </w:r>
          </w:p>
          <w:p>
            <w:pPr>
              <w:spacing w:before="163" w:beforeLines="50" w:line="400" w:lineRule="exact"/>
              <w:rPr>
                <w:rFonts w:hint="eastAsia"/>
                <w:sz w:val="21"/>
                <w:szCs w:val="21"/>
                <w:lang w:eastAsia="zh-CN"/>
              </w:rPr>
            </w:pPr>
            <w:r>
              <w:rPr>
                <w:rFonts w:hint="eastAsia"/>
                <w:sz w:val="21"/>
                <w:szCs w:val="21"/>
                <w:lang w:eastAsia="zh-CN"/>
              </w:rPr>
              <w:t>时间：20</w:t>
            </w:r>
            <w:r>
              <w:rPr>
                <w:rFonts w:hint="eastAsia"/>
                <w:sz w:val="21"/>
                <w:szCs w:val="21"/>
                <w:lang w:val="en-US" w:eastAsia="zh-CN"/>
              </w:rPr>
              <w:t>19</w:t>
            </w:r>
            <w:r>
              <w:rPr>
                <w:rFonts w:hint="eastAsia"/>
                <w:sz w:val="21"/>
                <w:szCs w:val="21"/>
                <w:lang w:eastAsia="zh-CN"/>
              </w:rPr>
              <w:t>年</w:t>
            </w:r>
            <w:r>
              <w:rPr>
                <w:rFonts w:hint="eastAsia"/>
                <w:sz w:val="21"/>
                <w:szCs w:val="21"/>
                <w:lang w:val="en-US" w:eastAsia="zh-CN"/>
              </w:rPr>
              <w:t>12</w:t>
            </w:r>
            <w:r>
              <w:rPr>
                <w:rFonts w:hint="eastAsia"/>
                <w:sz w:val="21"/>
                <w:szCs w:val="21"/>
                <w:lang w:eastAsia="zh-CN"/>
              </w:rPr>
              <w:t>月</w:t>
            </w:r>
            <w:r>
              <w:rPr>
                <w:rFonts w:hint="eastAsia"/>
                <w:sz w:val="21"/>
                <w:szCs w:val="21"/>
                <w:lang w:val="en-US" w:eastAsia="zh-CN"/>
              </w:rPr>
              <w:t>20</w:t>
            </w:r>
            <w:r>
              <w:rPr>
                <w:rFonts w:hint="eastAsia"/>
                <w:sz w:val="21"/>
                <w:szCs w:val="21"/>
                <w:lang w:eastAsia="zh-CN"/>
              </w:rPr>
              <w:t>日</w:t>
            </w:r>
          </w:p>
          <w:p>
            <w:pPr>
              <w:spacing w:before="163" w:beforeLines="50" w:line="400" w:lineRule="exact"/>
              <w:rPr>
                <w:rFonts w:hint="eastAsia"/>
                <w:sz w:val="21"/>
                <w:szCs w:val="21"/>
                <w:lang w:val="en-US" w:eastAsia="zh-CN"/>
              </w:rPr>
            </w:pPr>
            <w:r>
              <w:rPr>
                <w:rFonts w:hint="eastAsia"/>
                <w:sz w:val="21"/>
                <w:szCs w:val="21"/>
                <w:lang w:eastAsia="zh-CN"/>
              </w:rPr>
              <w:t>施工内容：综合布线、安装服务器</w:t>
            </w:r>
            <w:r>
              <w:rPr>
                <w:rFonts w:hint="eastAsia"/>
                <w:sz w:val="21"/>
                <w:szCs w:val="21"/>
                <w:lang w:val="en-US" w:eastAsia="zh-CN"/>
              </w:rPr>
              <w:t>。</w:t>
            </w:r>
          </w:p>
          <w:p>
            <w:pPr>
              <w:spacing w:before="163" w:beforeLines="50" w:line="400" w:lineRule="exact"/>
              <w:rPr>
                <w:rFonts w:hint="eastAsia"/>
                <w:sz w:val="21"/>
                <w:szCs w:val="21"/>
                <w:lang w:val="en-US" w:eastAsia="zh-CN"/>
              </w:rPr>
            </w:pPr>
            <w:r>
              <w:rPr>
                <w:rFonts w:hint="eastAsia"/>
                <w:sz w:val="21"/>
                <w:szCs w:val="21"/>
                <w:lang w:val="en-US" w:eastAsia="zh-CN"/>
              </w:rPr>
              <w:t>存在问题：无</w:t>
            </w:r>
          </w:p>
          <w:p>
            <w:pPr>
              <w:spacing w:before="163" w:beforeLines="50" w:line="400" w:lineRule="exact"/>
              <w:rPr>
                <w:rFonts w:hint="eastAsia"/>
                <w:sz w:val="21"/>
                <w:szCs w:val="21"/>
                <w:lang w:eastAsia="zh-CN"/>
              </w:rPr>
            </w:pPr>
            <w:r>
              <w:rPr>
                <w:rFonts w:hint="eastAsia"/>
                <w:sz w:val="21"/>
                <w:szCs w:val="21"/>
                <w:lang w:eastAsia="zh-CN"/>
              </w:rPr>
              <w:t>操作人员：操博文</w:t>
            </w:r>
          </w:p>
          <w:p>
            <w:pPr>
              <w:spacing w:before="163" w:beforeLines="50" w:line="400" w:lineRule="exact"/>
              <w:rPr>
                <w:rFonts w:hint="eastAsia"/>
                <w:sz w:val="21"/>
                <w:szCs w:val="21"/>
                <w:lang w:eastAsia="zh-CN"/>
              </w:rPr>
            </w:pPr>
            <w:r>
              <w:rPr>
                <w:rFonts w:hint="eastAsia"/>
                <w:sz w:val="21"/>
                <w:szCs w:val="21"/>
                <w:lang w:eastAsia="zh-CN"/>
              </w:rPr>
              <w:t>抽施工周报，项目名称“广西南宁市千里眼明厨亮灶系统集成项目”</w:t>
            </w:r>
          </w:p>
          <w:p>
            <w:pPr>
              <w:spacing w:before="163" w:beforeLines="50" w:line="400" w:lineRule="exact"/>
              <w:rPr>
                <w:rFonts w:hint="eastAsia"/>
                <w:sz w:val="21"/>
                <w:szCs w:val="21"/>
                <w:lang w:val="en-US" w:eastAsia="zh-CN"/>
              </w:rPr>
            </w:pPr>
            <w:r>
              <w:rPr>
                <w:rFonts w:hint="eastAsia"/>
                <w:sz w:val="21"/>
                <w:szCs w:val="21"/>
                <w:lang w:eastAsia="zh-CN"/>
              </w:rPr>
              <w:t>时间：</w:t>
            </w:r>
            <w:r>
              <w:rPr>
                <w:rFonts w:hint="eastAsia"/>
                <w:sz w:val="21"/>
                <w:szCs w:val="21"/>
                <w:lang w:val="en-US" w:eastAsia="zh-CN"/>
              </w:rPr>
              <w:t>2019年8月8日-8月15日</w:t>
            </w:r>
          </w:p>
          <w:p>
            <w:pPr>
              <w:spacing w:before="163" w:beforeLines="50" w:line="400" w:lineRule="exact"/>
              <w:rPr>
                <w:rFonts w:hint="eastAsia"/>
                <w:sz w:val="21"/>
                <w:szCs w:val="21"/>
                <w:lang w:eastAsia="zh-CN"/>
              </w:rPr>
            </w:pPr>
            <w:r>
              <w:rPr>
                <w:rFonts w:hint="eastAsia"/>
                <w:sz w:val="21"/>
                <w:szCs w:val="21"/>
                <w:lang w:val="en-US" w:eastAsia="zh-CN"/>
              </w:rPr>
              <w:t>施工内容：1</w:t>
            </w:r>
            <w:r>
              <w:rPr>
                <w:rFonts w:hint="eastAsia"/>
                <w:sz w:val="21"/>
                <w:szCs w:val="21"/>
                <w:lang w:eastAsia="zh-CN"/>
              </w:rPr>
              <w:t>、广西重庆DEMO 规划及开发</w:t>
            </w:r>
            <w:r>
              <w:rPr>
                <w:rFonts w:hint="eastAsia"/>
                <w:sz w:val="21"/>
                <w:szCs w:val="21"/>
                <w:lang w:eastAsia="zh-CN"/>
              </w:rPr>
              <w:br w:type="textWrapping"/>
            </w:r>
            <w:r>
              <w:rPr>
                <w:rFonts w:hint="eastAsia"/>
                <w:sz w:val="21"/>
                <w:szCs w:val="21"/>
                <w:lang w:eastAsia="zh-CN"/>
              </w:rPr>
              <w:t>        </w:t>
            </w:r>
            <w:r>
              <w:rPr>
                <w:rFonts w:hint="eastAsia"/>
                <w:sz w:val="21"/>
                <w:szCs w:val="21"/>
                <w:lang w:val="en-US" w:eastAsia="zh-CN"/>
              </w:rPr>
              <w:t xml:space="preserve">      </w:t>
            </w:r>
            <w:r>
              <w:rPr>
                <w:rFonts w:hint="eastAsia"/>
                <w:sz w:val="21"/>
                <w:szCs w:val="21"/>
                <w:lang w:eastAsia="zh-CN"/>
              </w:rPr>
              <w:t> </w:t>
            </w:r>
            <w:r>
              <w:rPr>
                <w:rFonts w:hint="eastAsia"/>
                <w:sz w:val="21"/>
                <w:szCs w:val="21"/>
                <w:lang w:val="en-US" w:eastAsia="zh-CN"/>
              </w:rPr>
              <w:t>2</w:t>
            </w:r>
            <w:r>
              <w:rPr>
                <w:rFonts w:hint="eastAsia"/>
                <w:sz w:val="21"/>
                <w:szCs w:val="21"/>
                <w:lang w:eastAsia="zh-CN"/>
              </w:rPr>
              <w:t>. 彭水地图尝试获取乡镇数据。</w:t>
            </w:r>
            <w:r>
              <w:rPr>
                <w:rFonts w:hint="eastAsia"/>
                <w:sz w:val="21"/>
                <w:szCs w:val="21"/>
                <w:lang w:eastAsia="zh-CN"/>
              </w:rPr>
              <w:br w:type="textWrapping"/>
            </w:r>
            <w:r>
              <w:rPr>
                <w:rFonts w:hint="eastAsia"/>
                <w:sz w:val="21"/>
                <w:szCs w:val="21"/>
                <w:lang w:eastAsia="zh-CN"/>
              </w:rPr>
              <w:t>         </w:t>
            </w:r>
            <w:r>
              <w:rPr>
                <w:rFonts w:hint="eastAsia"/>
                <w:sz w:val="21"/>
                <w:szCs w:val="21"/>
                <w:lang w:val="en-US" w:eastAsia="zh-CN"/>
              </w:rPr>
              <w:t xml:space="preserve">      3</w:t>
            </w:r>
            <w:r>
              <w:rPr>
                <w:rFonts w:hint="eastAsia"/>
                <w:sz w:val="21"/>
                <w:szCs w:val="21"/>
                <w:lang w:eastAsia="zh-CN"/>
              </w:rPr>
              <w:t>、移动云升级   已升级在备用服务器上</w:t>
            </w:r>
            <w:r>
              <w:rPr>
                <w:rFonts w:hint="eastAsia"/>
                <w:sz w:val="21"/>
                <w:szCs w:val="21"/>
                <w:lang w:eastAsia="zh-CN"/>
              </w:rPr>
              <w:br w:type="textWrapping"/>
            </w:r>
            <w:r>
              <w:rPr>
                <w:rFonts w:hint="eastAsia"/>
                <w:sz w:val="21"/>
                <w:szCs w:val="21"/>
                <w:lang w:eastAsia="zh-CN"/>
              </w:rPr>
              <w:t>         </w:t>
            </w:r>
            <w:r>
              <w:rPr>
                <w:rFonts w:hint="eastAsia"/>
                <w:sz w:val="21"/>
                <w:szCs w:val="21"/>
                <w:lang w:val="en-US" w:eastAsia="zh-CN"/>
              </w:rPr>
              <w:t xml:space="preserve">      4</w:t>
            </w:r>
            <w:r>
              <w:rPr>
                <w:rFonts w:hint="eastAsia"/>
                <w:sz w:val="21"/>
                <w:szCs w:val="21"/>
                <w:lang w:eastAsia="zh-CN"/>
              </w:rPr>
              <w:t>、企业端APP   </w:t>
            </w:r>
            <w:r>
              <w:rPr>
                <w:rFonts w:hint="eastAsia"/>
                <w:sz w:val="21"/>
                <w:szCs w:val="21"/>
                <w:lang w:val="en-US" w:eastAsia="zh-CN"/>
              </w:rPr>
              <w:t xml:space="preserve"> </w:t>
            </w:r>
            <w:r>
              <w:rPr>
                <w:rFonts w:hint="eastAsia"/>
                <w:sz w:val="21"/>
                <w:szCs w:val="21"/>
                <w:lang w:eastAsia="zh-CN"/>
              </w:rPr>
              <w:t>替换成最新UI</w:t>
            </w:r>
          </w:p>
          <w:p>
            <w:pPr>
              <w:spacing w:before="163" w:beforeLines="50" w:line="400" w:lineRule="exact"/>
              <w:rPr>
                <w:rFonts w:hint="eastAsia"/>
                <w:sz w:val="21"/>
                <w:szCs w:val="21"/>
                <w:lang w:eastAsia="zh-CN"/>
              </w:rPr>
            </w:pPr>
            <w:r>
              <w:rPr>
                <w:rFonts w:hint="eastAsia"/>
                <w:sz w:val="21"/>
                <w:szCs w:val="21"/>
                <w:lang w:eastAsia="zh-CN"/>
              </w:rPr>
              <w:t>存在问题：部署移动千里眼的问题，nginx负载均衡失败问题，已解决。</w:t>
            </w:r>
          </w:p>
          <w:p>
            <w:pPr>
              <w:spacing w:before="163" w:beforeLines="50" w:line="400" w:lineRule="exact"/>
              <w:rPr>
                <w:rFonts w:hint="eastAsia" w:ascii="宋体" w:hAnsi="宋体" w:eastAsia="宋体" w:cs="宋体"/>
                <w:sz w:val="24"/>
                <w:szCs w:val="24"/>
                <w:lang w:val="en-US" w:eastAsia="zh-CN"/>
              </w:rPr>
            </w:pPr>
            <w:r>
              <w:rPr>
                <w:rFonts w:hint="eastAsia" w:ascii="宋体" w:hAnsi="宋体" w:cs="宋体"/>
                <w:sz w:val="24"/>
                <w:szCs w:val="24"/>
                <w:lang w:eastAsia="zh-CN"/>
              </w:rPr>
              <w:t>周报汇报人：黄宗伟</w:t>
            </w:r>
          </w:p>
          <w:p>
            <w:pPr>
              <w:spacing w:before="163" w:beforeLines="50" w:line="400" w:lineRule="exact"/>
              <w:rPr>
                <w:rFonts w:hint="default"/>
                <w:color w:val="000000" w:themeColor="text1"/>
                <w:sz w:val="21"/>
                <w:szCs w:val="21"/>
                <w:lang w:val="en-US" w:eastAsia="zh-CN"/>
              </w:rPr>
            </w:pPr>
            <w:r>
              <w:rPr>
                <w:rFonts w:hint="eastAsia"/>
                <w:sz w:val="21"/>
                <w:szCs w:val="21"/>
                <w:lang w:eastAsia="zh-CN"/>
              </w:rPr>
              <w:t>项目验收情况，负责人讲，该系统集成项目的验收为客户在自</w:t>
            </w:r>
            <w:r>
              <w:rPr>
                <w:rFonts w:hint="eastAsia"/>
                <w:color w:val="000000" w:themeColor="text1"/>
                <w:sz w:val="21"/>
                <w:szCs w:val="21"/>
                <w:lang w:eastAsia="zh-CN"/>
              </w:rPr>
              <w:t>己的内部</w:t>
            </w:r>
            <w:r>
              <w:rPr>
                <w:rFonts w:hint="eastAsia"/>
                <w:color w:val="000000" w:themeColor="text1"/>
                <w:sz w:val="21"/>
                <w:szCs w:val="21"/>
                <w:lang w:val="en-US" w:eastAsia="zh-CN"/>
              </w:rPr>
              <w:t>MIS系统内进行验收确认，没有问题就会告知公司并结算付款。</w:t>
            </w:r>
          </w:p>
          <w:p>
            <w:pPr>
              <w:spacing w:before="163" w:beforeLines="50" w:line="400" w:lineRule="exact"/>
              <w:rPr>
                <w:rFonts w:hint="eastAsia"/>
                <w:color w:val="000000" w:themeColor="text1"/>
                <w:sz w:val="21"/>
                <w:szCs w:val="21"/>
                <w:lang w:val="en-US" w:eastAsia="zh-CN"/>
              </w:rPr>
            </w:pPr>
            <w:r>
              <w:rPr>
                <w:rFonts w:hint="eastAsia"/>
                <w:color w:val="000000" w:themeColor="text1"/>
                <w:sz w:val="21"/>
                <w:szCs w:val="21"/>
                <w:lang w:val="en-US" w:eastAsia="zh-CN"/>
              </w:rPr>
              <w:t>时间：2020年1月31日</w:t>
            </w:r>
          </w:p>
          <w:p>
            <w:pPr>
              <w:spacing w:before="163" w:beforeLines="50" w:line="400" w:lineRule="exact"/>
              <w:rPr>
                <w:rFonts w:hint="eastAsia"/>
                <w:color w:val="000000" w:themeColor="text1"/>
                <w:sz w:val="21"/>
                <w:szCs w:val="21"/>
                <w:lang w:val="en-US" w:eastAsia="zh-CN"/>
              </w:rPr>
            </w:pPr>
            <w:r>
              <w:rPr>
                <w:rFonts w:hint="eastAsia"/>
                <w:color w:val="000000" w:themeColor="text1"/>
                <w:sz w:val="21"/>
                <w:szCs w:val="21"/>
                <w:lang w:val="en-US" w:eastAsia="zh-CN"/>
              </w:rPr>
              <w:t>验收内容：</w:t>
            </w:r>
            <w:r>
              <w:rPr>
                <w:rFonts w:hint="eastAsia"/>
                <w:color w:val="000000" w:themeColor="text1"/>
                <w:sz w:val="21"/>
                <w:szCs w:val="21"/>
                <w:lang w:eastAsia="zh-CN"/>
              </w:rPr>
              <w:t>综合布线、软件硬件集成情况</w:t>
            </w:r>
            <w:r>
              <w:rPr>
                <w:rFonts w:hint="eastAsia"/>
                <w:color w:val="000000" w:themeColor="text1"/>
                <w:sz w:val="21"/>
                <w:szCs w:val="21"/>
                <w:lang w:val="en-US" w:eastAsia="zh-CN"/>
              </w:rPr>
              <w:t>、运行情况等</w:t>
            </w:r>
          </w:p>
          <w:p>
            <w:pPr>
              <w:spacing w:before="163" w:beforeLines="50" w:line="400" w:lineRule="exact"/>
              <w:rPr>
                <w:rFonts w:hint="eastAsia"/>
                <w:color w:val="000000" w:themeColor="text1"/>
                <w:sz w:val="21"/>
                <w:szCs w:val="21"/>
                <w:lang w:val="en-US" w:eastAsia="zh-CN"/>
              </w:rPr>
            </w:pPr>
            <w:r>
              <w:rPr>
                <w:rFonts w:hint="eastAsia"/>
                <w:color w:val="000000" w:themeColor="text1"/>
                <w:sz w:val="21"/>
                <w:szCs w:val="21"/>
                <w:lang w:val="en-US" w:eastAsia="zh-CN"/>
              </w:rPr>
              <w:t>项目验收结论：合格</w:t>
            </w:r>
          </w:p>
          <w:p>
            <w:pPr>
              <w:spacing w:before="163" w:beforeLines="50" w:line="400" w:lineRule="exact"/>
              <w:rPr>
                <w:rFonts w:hint="eastAsia"/>
                <w:color w:val="000000" w:themeColor="text1"/>
                <w:sz w:val="21"/>
                <w:szCs w:val="21"/>
                <w:lang w:val="en-US" w:eastAsia="zh-CN"/>
              </w:rPr>
            </w:pPr>
            <w:r>
              <w:rPr>
                <w:rFonts w:hint="eastAsia"/>
                <w:color w:val="000000" w:themeColor="text1"/>
                <w:sz w:val="21"/>
                <w:szCs w:val="21"/>
                <w:lang w:val="en-US" w:eastAsia="zh-CN"/>
              </w:rPr>
              <w:t xml:space="preserve">顾客方：赵长尧  </w:t>
            </w:r>
          </w:p>
          <w:p>
            <w:pPr>
              <w:spacing w:before="163" w:beforeLines="50" w:line="400" w:lineRule="exact"/>
              <w:rPr>
                <w:rFonts w:hint="eastAsia" w:eastAsia="宋体"/>
                <w:color w:val="000000" w:themeColor="text1"/>
                <w:sz w:val="21"/>
                <w:szCs w:val="21"/>
                <w:lang w:eastAsia="zh-CN"/>
              </w:rPr>
            </w:pPr>
            <w:r>
              <w:rPr>
                <w:rFonts w:hint="eastAsia"/>
                <w:color w:val="000000" w:themeColor="text1"/>
                <w:sz w:val="21"/>
                <w:szCs w:val="21"/>
              </w:rPr>
              <w:t>公司识别</w:t>
            </w:r>
            <w:r>
              <w:rPr>
                <w:rFonts w:hint="eastAsia"/>
                <w:color w:val="000000" w:themeColor="text1"/>
                <w:sz w:val="21"/>
                <w:szCs w:val="21"/>
                <w:lang w:eastAsia="zh-CN"/>
              </w:rPr>
              <w:t>系统集成的特殊</w:t>
            </w:r>
            <w:r>
              <w:rPr>
                <w:rFonts w:hint="eastAsia"/>
                <w:color w:val="000000" w:themeColor="text1"/>
                <w:sz w:val="21"/>
                <w:szCs w:val="21"/>
              </w:rPr>
              <w:t>过程为:隐蔽工程</w:t>
            </w:r>
            <w:r>
              <w:rPr>
                <w:rFonts w:hint="eastAsia"/>
                <w:color w:val="000000" w:themeColor="text1"/>
                <w:sz w:val="21"/>
                <w:szCs w:val="21"/>
                <w:lang w:eastAsia="zh-CN"/>
              </w:rPr>
              <w:t>，</w:t>
            </w:r>
            <w:r>
              <w:rPr>
                <w:rFonts w:hint="eastAsia"/>
                <w:sz w:val="21"/>
                <w:szCs w:val="22"/>
                <w:lang w:eastAsia="zh-CN"/>
              </w:rPr>
              <w:t>确认时间：</w:t>
            </w:r>
            <w:r>
              <w:rPr>
                <w:rFonts w:hint="eastAsia"/>
                <w:sz w:val="21"/>
                <w:szCs w:val="22"/>
              </w:rPr>
              <w:t>201</w:t>
            </w:r>
            <w:r>
              <w:rPr>
                <w:rFonts w:hint="eastAsia"/>
                <w:sz w:val="21"/>
                <w:szCs w:val="22"/>
                <w:lang w:val="en-US" w:eastAsia="zh-CN"/>
              </w:rPr>
              <w:t>8.11</w:t>
            </w:r>
            <w:r>
              <w:rPr>
                <w:rFonts w:hint="eastAsia"/>
                <w:sz w:val="21"/>
                <w:szCs w:val="22"/>
              </w:rPr>
              <w:t>..</w:t>
            </w:r>
            <w:r>
              <w:rPr>
                <w:rFonts w:hint="eastAsia"/>
                <w:sz w:val="21"/>
                <w:szCs w:val="22"/>
                <w:lang w:val="en-US" w:eastAsia="zh-CN"/>
              </w:rPr>
              <w:t>9 确认人：</w:t>
            </w:r>
            <w:r>
              <w:rPr>
                <w:rFonts w:hint="eastAsia"/>
                <w:sz w:val="21"/>
                <w:szCs w:val="22"/>
                <w:lang w:eastAsia="zh-CN"/>
              </w:rPr>
              <w:t>丁应秀</w:t>
            </w:r>
            <w:r>
              <w:rPr>
                <w:rFonts w:hint="eastAsia"/>
                <w:sz w:val="21"/>
                <w:szCs w:val="22"/>
              </w:rPr>
              <w:t xml:space="preserve">       </w:t>
            </w:r>
          </w:p>
          <w:p>
            <w:pPr>
              <w:spacing w:before="163" w:beforeLines="50" w:line="400" w:lineRule="exact"/>
              <w:rPr>
                <w:rFonts w:hint="eastAsia" w:eastAsia="宋体"/>
                <w:sz w:val="21"/>
                <w:szCs w:val="21"/>
                <w:lang w:eastAsia="zh-CN"/>
              </w:rPr>
            </w:pPr>
            <w:r>
              <w:rPr>
                <w:rFonts w:hint="eastAsia"/>
                <w:sz w:val="21"/>
                <w:szCs w:val="21"/>
              </w:rPr>
              <w:t>查：《特殊过程确认表》</w:t>
            </w:r>
            <w:r>
              <w:rPr>
                <w:rFonts w:hint="eastAsia"/>
                <w:sz w:val="21"/>
                <w:szCs w:val="21"/>
                <w:lang w:eastAsia="zh-CN"/>
              </w:rPr>
              <w:t>因今年在人员、</w:t>
            </w:r>
            <w:r>
              <w:rPr>
                <w:rFonts w:hint="eastAsia"/>
                <w:sz w:val="21"/>
                <w:szCs w:val="21"/>
              </w:rPr>
              <w:t>设备</w:t>
            </w:r>
            <w:r>
              <w:rPr>
                <w:rFonts w:hint="eastAsia"/>
                <w:sz w:val="21"/>
                <w:szCs w:val="21"/>
                <w:lang w:eastAsia="zh-CN"/>
              </w:rPr>
              <w:t>、操作流程上、操作参数上没有变更，故今年未进行新的再确认过程。</w:t>
            </w:r>
          </w:p>
          <w:p>
            <w:pPr>
              <w:spacing w:before="163" w:beforeLines="50" w:line="400" w:lineRule="exact"/>
              <w:ind w:firstLine="422" w:firstLineChars="200"/>
              <w:rPr>
                <w:rFonts w:hint="eastAsia"/>
                <w:b/>
                <w:bCs/>
                <w:sz w:val="21"/>
                <w:szCs w:val="22"/>
                <w:lang w:eastAsia="zh-CN"/>
              </w:rPr>
            </w:pPr>
            <w:r>
              <w:rPr>
                <w:rFonts w:hint="eastAsia"/>
                <w:b/>
                <w:bCs/>
                <w:sz w:val="21"/>
                <w:szCs w:val="22"/>
                <w:lang w:val="en-US" w:eastAsia="zh-CN"/>
              </w:rPr>
              <w:t>查</w:t>
            </w:r>
            <w:r>
              <w:rPr>
                <w:rFonts w:hint="eastAsia"/>
                <w:b/>
                <w:bCs/>
                <w:sz w:val="21"/>
                <w:szCs w:val="22"/>
              </w:rPr>
              <w:t>运维服务</w:t>
            </w:r>
            <w:r>
              <w:rPr>
                <w:rFonts w:hint="eastAsia"/>
                <w:b/>
                <w:bCs/>
                <w:sz w:val="21"/>
                <w:szCs w:val="22"/>
                <w:lang w:eastAsia="zh-CN"/>
              </w:rPr>
              <w:t>情况</w:t>
            </w:r>
          </w:p>
          <w:p>
            <w:pPr>
              <w:spacing w:before="163" w:beforeLines="50" w:line="400" w:lineRule="exact"/>
              <w:ind w:firstLine="420" w:firstLineChars="200"/>
              <w:rPr>
                <w:rFonts w:hint="eastAsia"/>
                <w:sz w:val="21"/>
                <w:szCs w:val="22"/>
                <w:lang w:val="en-US" w:eastAsia="zh-CN"/>
              </w:rPr>
            </w:pPr>
            <w:r>
              <w:rPr>
                <w:rFonts w:hint="eastAsia"/>
                <w:sz w:val="21"/>
                <w:szCs w:val="22"/>
                <w:lang w:eastAsia="zh-CN"/>
              </w:rPr>
              <w:t>查见</w:t>
            </w:r>
            <w:r>
              <w:rPr>
                <w:rFonts w:hint="eastAsia"/>
                <w:sz w:val="21"/>
                <w:szCs w:val="22"/>
                <w:lang w:val="en-US" w:eastAsia="zh-CN"/>
              </w:rPr>
              <w:t>2019年10月23日（服务期一年）</w:t>
            </w:r>
          </w:p>
          <w:p>
            <w:pPr>
              <w:spacing w:before="163" w:beforeLines="50" w:line="400" w:lineRule="exact"/>
              <w:ind w:firstLine="420" w:firstLineChars="200"/>
              <w:rPr>
                <w:rFonts w:hint="eastAsia"/>
                <w:sz w:val="21"/>
                <w:szCs w:val="22"/>
                <w:lang w:eastAsia="zh-CN"/>
              </w:rPr>
            </w:pPr>
            <w:r>
              <w:rPr>
                <w:rFonts w:hint="eastAsia"/>
                <w:sz w:val="21"/>
                <w:szCs w:val="22"/>
                <w:lang w:val="en-US" w:eastAsia="zh-CN"/>
              </w:rPr>
              <w:t>项目：晋城市城区市场监督管理局“明厨亮灶”视频监管运维服务项目</w:t>
            </w:r>
          </w:p>
          <w:p>
            <w:pPr>
              <w:spacing w:before="163" w:beforeLines="50" w:line="400" w:lineRule="exact"/>
              <w:ind w:firstLine="420" w:firstLineChars="200"/>
              <w:rPr>
                <w:rFonts w:hint="eastAsia"/>
                <w:sz w:val="21"/>
                <w:szCs w:val="22"/>
                <w:lang w:eastAsia="zh-CN"/>
              </w:rPr>
            </w:pPr>
            <w:r>
              <w:rPr>
                <w:rFonts w:hint="eastAsia"/>
                <w:sz w:val="21"/>
                <w:szCs w:val="22"/>
                <w:lang w:eastAsia="zh-CN"/>
              </w:rPr>
              <w:t>合同要求运维服务的内容：运维技术服务包括系统日常维护、系统出现故障时进行处理、优调服务、部署服务等。</w:t>
            </w:r>
          </w:p>
          <w:p>
            <w:pPr>
              <w:spacing w:before="163" w:beforeLines="50" w:line="400" w:lineRule="exact"/>
              <w:ind w:firstLine="420" w:firstLineChars="200"/>
              <w:rPr>
                <w:rFonts w:hint="eastAsia"/>
                <w:sz w:val="21"/>
                <w:szCs w:val="22"/>
              </w:rPr>
            </w:pPr>
            <w:r>
              <w:rPr>
                <w:rFonts w:hint="eastAsia"/>
                <w:sz w:val="21"/>
                <w:szCs w:val="22"/>
                <w:lang w:eastAsia="zh-CN"/>
              </w:rPr>
              <w:t>提供有技术服务</w:t>
            </w:r>
            <w:r>
              <w:rPr>
                <w:rFonts w:hint="eastAsia"/>
                <w:sz w:val="21"/>
                <w:szCs w:val="22"/>
              </w:rPr>
              <w:t>需求</w:t>
            </w:r>
            <w:r>
              <w:rPr>
                <w:rFonts w:hint="eastAsia"/>
                <w:sz w:val="21"/>
                <w:szCs w:val="22"/>
                <w:lang w:eastAsia="zh-CN"/>
              </w:rPr>
              <w:t>（合同）</w:t>
            </w:r>
            <w:r>
              <w:rPr>
                <w:rFonts w:hint="eastAsia"/>
                <w:sz w:val="21"/>
                <w:szCs w:val="22"/>
              </w:rPr>
              <w:t>、</w:t>
            </w:r>
            <w:r>
              <w:rPr>
                <w:rFonts w:hint="eastAsia"/>
                <w:sz w:val="21"/>
                <w:szCs w:val="22"/>
                <w:lang w:eastAsia="zh-CN"/>
              </w:rPr>
              <w:t>以邮件的形式发送的系统维护情况服务日报、周报、顾客反馈信息见微信、</w:t>
            </w:r>
            <w:r>
              <w:rPr>
                <w:rFonts w:hint="eastAsia"/>
                <w:sz w:val="21"/>
                <w:szCs w:val="22"/>
                <w:lang w:val="en-US" w:eastAsia="zh-CN"/>
              </w:rPr>
              <w:t>QQ记录</w:t>
            </w:r>
            <w:r>
              <w:rPr>
                <w:rFonts w:hint="eastAsia"/>
                <w:sz w:val="21"/>
                <w:szCs w:val="22"/>
              </w:rPr>
              <w:t>。</w:t>
            </w:r>
          </w:p>
          <w:p>
            <w:pPr>
              <w:spacing w:before="163" w:beforeLines="50" w:line="400" w:lineRule="exact"/>
              <w:ind w:firstLine="420" w:firstLineChars="200"/>
              <w:rPr>
                <w:rFonts w:hint="eastAsia"/>
                <w:sz w:val="21"/>
                <w:szCs w:val="22"/>
                <w:lang w:eastAsia="zh-CN"/>
              </w:rPr>
            </w:pPr>
            <w:r>
              <w:rPr>
                <w:rFonts w:hint="eastAsia"/>
                <w:sz w:val="21"/>
                <w:szCs w:val="22"/>
                <w:lang w:eastAsia="zh-CN"/>
              </w:rPr>
              <w:t>查见：</w:t>
            </w:r>
            <w:r>
              <w:rPr>
                <w:rFonts w:hint="eastAsia"/>
                <w:sz w:val="21"/>
                <w:szCs w:val="22"/>
                <w:lang w:val="en-US" w:eastAsia="zh-CN"/>
              </w:rPr>
              <w:t>晋城市城区市场监督管理局“明厨亮灶”视频监管运维服务项目</w:t>
            </w:r>
          </w:p>
          <w:p>
            <w:pPr>
              <w:spacing w:before="163" w:beforeLines="50" w:line="400" w:lineRule="exact"/>
              <w:ind w:firstLine="420" w:firstLineChars="200"/>
              <w:rPr>
                <w:rFonts w:hint="eastAsia"/>
                <w:sz w:val="21"/>
                <w:szCs w:val="22"/>
                <w:lang w:eastAsia="zh-CN"/>
              </w:rPr>
            </w:pPr>
            <w:r>
              <w:rPr>
                <w:rFonts w:hint="eastAsia"/>
                <w:sz w:val="21"/>
                <w:szCs w:val="22"/>
                <w:lang w:val="en-US" w:eastAsia="zh-CN"/>
              </w:rPr>
              <w:t>查2019年12月第一周运维</w:t>
            </w:r>
            <w:r>
              <w:rPr>
                <w:rFonts w:hint="eastAsia"/>
                <w:sz w:val="21"/>
                <w:szCs w:val="22"/>
                <w:lang w:eastAsia="zh-CN"/>
              </w:rPr>
              <w:t>工作完成情况</w:t>
            </w:r>
          </w:p>
          <w:p>
            <w:pPr>
              <w:spacing w:before="163" w:beforeLines="50" w:line="400" w:lineRule="exact"/>
              <w:ind w:firstLine="420" w:firstLineChars="200"/>
              <w:rPr>
                <w:rFonts w:hint="eastAsia"/>
                <w:sz w:val="21"/>
                <w:szCs w:val="22"/>
                <w:lang w:val="en-US" w:eastAsia="zh-CN"/>
              </w:rPr>
            </w:pPr>
            <w:r>
              <w:rPr>
                <w:rFonts w:hint="eastAsia"/>
                <w:sz w:val="21"/>
                <w:szCs w:val="22"/>
                <w:lang w:val="en-US" w:eastAsia="zh-CN"/>
              </w:rPr>
              <w:t>1、</w:t>
            </w:r>
            <w:r>
              <w:rPr>
                <w:rFonts w:hint="eastAsia"/>
                <w:sz w:val="21"/>
                <w:szCs w:val="22"/>
                <w:lang w:eastAsia="zh-CN"/>
              </w:rPr>
              <w:t>企业编号客户要求改为统一信用代码</w:t>
            </w:r>
          </w:p>
          <w:p>
            <w:pPr>
              <w:spacing w:before="163" w:beforeLines="50" w:line="400" w:lineRule="exact"/>
              <w:ind w:firstLine="420" w:firstLineChars="200"/>
              <w:rPr>
                <w:rFonts w:hint="eastAsia"/>
                <w:sz w:val="21"/>
                <w:szCs w:val="22"/>
                <w:lang w:val="en-US" w:eastAsia="zh-CN"/>
              </w:rPr>
            </w:pPr>
            <w:r>
              <w:rPr>
                <w:rFonts w:hint="eastAsia"/>
                <w:sz w:val="21"/>
                <w:szCs w:val="22"/>
                <w:lang w:val="en-US" w:eastAsia="zh-CN"/>
              </w:rPr>
              <w:t>2、对从业人员的健康证号要求改为健康体检表编号</w:t>
            </w:r>
          </w:p>
          <w:p>
            <w:pPr>
              <w:spacing w:before="163" w:beforeLines="50" w:line="400" w:lineRule="exact"/>
              <w:ind w:firstLine="420" w:firstLineChars="200"/>
              <w:rPr>
                <w:rFonts w:hint="eastAsia"/>
                <w:sz w:val="21"/>
                <w:szCs w:val="22"/>
                <w:lang w:val="en-US" w:eastAsia="zh-CN"/>
              </w:rPr>
            </w:pPr>
            <w:r>
              <w:rPr>
                <w:rFonts w:hint="eastAsia"/>
                <w:sz w:val="21"/>
                <w:szCs w:val="22"/>
                <w:lang w:val="en-US" w:eastAsia="zh-CN"/>
              </w:rPr>
              <w:t>2020年1月第二周运维</w:t>
            </w:r>
            <w:r>
              <w:rPr>
                <w:rFonts w:hint="eastAsia"/>
                <w:sz w:val="21"/>
                <w:szCs w:val="22"/>
                <w:lang w:eastAsia="zh-CN"/>
              </w:rPr>
              <w:t>工作完成情况</w:t>
            </w:r>
          </w:p>
          <w:p>
            <w:pPr>
              <w:numPr>
                <w:ilvl w:val="0"/>
                <w:numId w:val="2"/>
              </w:numPr>
              <w:spacing w:before="163" w:beforeLines="50" w:line="400" w:lineRule="exact"/>
              <w:ind w:firstLine="420" w:firstLineChars="200"/>
              <w:rPr>
                <w:rFonts w:hint="eastAsia"/>
                <w:sz w:val="21"/>
                <w:szCs w:val="22"/>
                <w:lang w:val="en-US" w:eastAsia="zh-CN"/>
              </w:rPr>
            </w:pPr>
            <w:r>
              <w:rPr>
                <w:rFonts w:hint="eastAsia"/>
                <w:sz w:val="21"/>
                <w:szCs w:val="22"/>
                <w:lang w:val="en-US" w:eastAsia="zh-CN"/>
              </w:rPr>
              <w:t>海康视频融合到千里眼平台播放比较慢，将接口更新，得到解决</w:t>
            </w:r>
          </w:p>
          <w:p>
            <w:pPr>
              <w:numPr>
                <w:ilvl w:val="0"/>
                <w:numId w:val="2"/>
              </w:numPr>
              <w:spacing w:before="163" w:beforeLines="50" w:line="400" w:lineRule="exact"/>
              <w:ind w:firstLine="420" w:firstLineChars="200"/>
              <w:rPr>
                <w:rFonts w:hint="eastAsia"/>
                <w:sz w:val="21"/>
                <w:szCs w:val="22"/>
                <w:lang w:val="en-US" w:eastAsia="zh-CN"/>
              </w:rPr>
            </w:pPr>
            <w:r>
              <w:rPr>
                <w:rFonts w:hint="eastAsia"/>
                <w:sz w:val="21"/>
                <w:szCs w:val="22"/>
                <w:lang w:val="en-US" w:eastAsia="zh-CN"/>
              </w:rPr>
              <w:t>......</w:t>
            </w:r>
          </w:p>
          <w:p>
            <w:pPr>
              <w:numPr>
                <w:numId w:val="0"/>
              </w:numPr>
              <w:spacing w:before="163" w:beforeLines="50" w:line="400" w:lineRule="exact"/>
              <w:rPr>
                <w:rFonts w:hint="default"/>
                <w:sz w:val="21"/>
                <w:szCs w:val="22"/>
                <w:lang w:val="en-US" w:eastAsia="zh-CN"/>
              </w:rPr>
            </w:pPr>
            <w:r>
              <w:rPr>
                <w:rFonts w:hint="eastAsia"/>
                <w:sz w:val="21"/>
                <w:szCs w:val="22"/>
                <w:lang w:val="en-US" w:eastAsia="zh-CN"/>
              </w:rPr>
              <w:t>现场查，技术部有专人跟进该项目的远程系统运维情况，对客户的电话、微信、QQ咨询也有及时的回复及相关的回复</w:t>
            </w:r>
            <w:bookmarkStart w:id="3" w:name="_GoBack"/>
            <w:bookmarkEnd w:id="3"/>
            <w:r>
              <w:rPr>
                <w:rFonts w:hint="eastAsia"/>
                <w:sz w:val="21"/>
                <w:szCs w:val="22"/>
                <w:lang w:val="en-US" w:eastAsia="zh-CN"/>
              </w:rPr>
              <w:t>记录。</w:t>
            </w:r>
          </w:p>
          <w:p>
            <w:pPr>
              <w:spacing w:before="163" w:beforeLines="50" w:line="400" w:lineRule="exact"/>
              <w:ind w:firstLine="420" w:firstLineChars="200"/>
              <w:rPr>
                <w:rFonts w:hint="default"/>
                <w:sz w:val="21"/>
                <w:szCs w:val="22"/>
                <w:lang w:val="en-US" w:eastAsia="zh-CN"/>
              </w:rPr>
            </w:pPr>
            <w:r>
              <w:rPr>
                <w:rFonts w:hint="eastAsia"/>
                <w:sz w:val="21"/>
                <w:szCs w:val="22"/>
                <w:lang w:val="en-US" w:eastAsia="zh-CN"/>
              </w:rPr>
              <w:t>服务验收：查见《服务质量考核办法》，考核内容涵盖：故障处理、安全服务、产品技术方案支持及业务方案支持、客户服务、培训服务等。负责人讲，运维服务的合同履约期为一年，甲方根据考核得分评定明年是否继续和公司签订合同及本年度运维服务的款项结算比例。</w:t>
            </w:r>
          </w:p>
          <w:p>
            <w:pPr>
              <w:spacing w:before="163" w:beforeLines="50" w:line="400" w:lineRule="exact"/>
              <w:ind w:firstLine="420" w:firstLineChars="200"/>
              <w:rPr>
                <w:rFonts w:ascii="宋体" w:hAnsi="宋体"/>
                <w:szCs w:val="21"/>
              </w:rPr>
            </w:pPr>
            <w:r>
              <w:rPr>
                <w:rFonts w:hint="eastAsia"/>
                <w:sz w:val="21"/>
                <w:szCs w:val="22"/>
              </w:rPr>
              <w:t>计算机软件开发、系统集成</w:t>
            </w:r>
            <w:r>
              <w:rPr>
                <w:rFonts w:hint="eastAsia"/>
                <w:sz w:val="21"/>
                <w:szCs w:val="22"/>
                <w:lang w:eastAsia="zh-CN"/>
              </w:rPr>
              <w:t>及</w:t>
            </w:r>
            <w:r>
              <w:rPr>
                <w:rFonts w:hint="eastAsia"/>
                <w:sz w:val="21"/>
                <w:szCs w:val="22"/>
              </w:rPr>
              <w:t>运维</w:t>
            </w:r>
            <w:r>
              <w:rPr>
                <w:rFonts w:hint="eastAsia"/>
                <w:sz w:val="21"/>
                <w:szCs w:val="22"/>
                <w:lang w:eastAsia="zh-CN"/>
              </w:rPr>
              <w:t>服务</w:t>
            </w:r>
            <w:r>
              <w:rPr>
                <w:rFonts w:hint="eastAsia"/>
                <w:sz w:val="21"/>
                <w:szCs w:val="22"/>
              </w:rPr>
              <w:t>；计算机软硬件销售</w:t>
            </w:r>
            <w:r>
              <w:rPr>
                <w:rFonts w:hint="eastAsia"/>
                <w:sz w:val="21"/>
                <w:szCs w:val="21"/>
              </w:rPr>
              <w:t>过程基本能满足</w:t>
            </w:r>
            <w:r>
              <w:rPr>
                <w:rFonts w:hint="eastAsia"/>
                <w:sz w:val="21"/>
                <w:szCs w:val="21"/>
                <w:lang w:eastAsia="zh-CN"/>
              </w:rPr>
              <w:t>控制</w:t>
            </w:r>
            <w:r>
              <w:rPr>
                <w:rFonts w:hint="eastAsia"/>
                <w:sz w:val="21"/>
                <w:szCs w:val="21"/>
              </w:rPr>
              <w:t>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jc w:val="center"/>
              <w:rPr>
                <w:rFonts w:ascii="宋体" w:hAnsi="宋体" w:cs="宋体"/>
                <w:szCs w:val="21"/>
              </w:rPr>
            </w:pPr>
            <w:r>
              <w:rPr>
                <w:rFonts w:hint="eastAsia" w:ascii="宋体" w:hAnsi="宋体" w:cs="宋体"/>
                <w:sz w:val="21"/>
                <w:szCs w:val="21"/>
              </w:rPr>
              <w:t>标识和可追溯性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8.5.2</w:t>
            </w:r>
          </w:p>
        </w:tc>
        <w:tc>
          <w:tcPr>
            <w:tcW w:w="10004" w:type="dxa"/>
            <w:vAlign w:val="top"/>
          </w:tcPr>
          <w:p>
            <w:pPr>
              <w:spacing w:before="163" w:beforeLines="50" w:line="400" w:lineRule="exact"/>
              <w:ind w:firstLine="420" w:firstLineChars="200"/>
              <w:rPr>
                <w:rFonts w:hint="eastAsia"/>
                <w:sz w:val="21"/>
                <w:szCs w:val="21"/>
              </w:rPr>
            </w:pPr>
            <w:r>
              <w:rPr>
                <w:rFonts w:hint="eastAsia"/>
                <w:sz w:val="21"/>
                <w:szCs w:val="21"/>
              </w:rPr>
              <w:t>现场查见，公司软件在编制过程中对标识和可追溯性进行了规定。规定每个代码块必须标识代码块的功能、编制人、编制时间，若有修改，必须注明修改时间、修改人、修改内容等。</w:t>
            </w:r>
          </w:p>
          <w:p>
            <w:pPr>
              <w:spacing w:before="163" w:beforeLines="50" w:line="400" w:lineRule="exact"/>
              <w:rPr>
                <w:rFonts w:hint="eastAsia"/>
                <w:sz w:val="21"/>
                <w:szCs w:val="21"/>
              </w:rPr>
            </w:pPr>
            <w:r>
              <w:rPr>
                <w:rFonts w:hint="eastAsia"/>
                <w:sz w:val="21"/>
                <w:szCs w:val="21"/>
              </w:rPr>
              <w:t>对于软件设计的输出资料（软件、说明书等），必须有编号、文件名、版本号等进行标识。</w:t>
            </w:r>
          </w:p>
          <w:p>
            <w:pPr>
              <w:spacing w:before="163" w:beforeLines="50" w:line="400" w:lineRule="exact"/>
              <w:rPr>
                <w:rFonts w:ascii="宋体" w:hAnsi="宋体" w:cs="宋体"/>
                <w:szCs w:val="21"/>
              </w:rPr>
            </w:pPr>
            <w:r>
              <w:rPr>
                <w:rFonts w:hint="eastAsia"/>
                <w:sz w:val="21"/>
                <w:szCs w:val="21"/>
              </w:rPr>
              <w:t>系统集成过程：原材料采用“标识卡”进行标识，卡上注明“原材料名称”、“规格型号”、“进厂日期”、“材料规格”、 “数量”、“检验状态”等内容；过程采用</w:t>
            </w:r>
            <w:r>
              <w:rPr>
                <w:rFonts w:hint="eastAsia"/>
                <w:sz w:val="21"/>
                <w:szCs w:val="21"/>
                <w:lang w:eastAsia="zh-CN"/>
              </w:rPr>
              <w:t>施工周报</w:t>
            </w:r>
            <w:r>
              <w:rPr>
                <w:rFonts w:hint="eastAsia"/>
                <w:sz w:val="21"/>
                <w:szCs w:val="21"/>
              </w:rPr>
              <w:t>记录进行标识；能做到追溯的目的。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顾客或外部供方的财产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8.5.3</w:t>
            </w:r>
          </w:p>
        </w:tc>
        <w:tc>
          <w:tcPr>
            <w:tcW w:w="10004" w:type="dxa"/>
            <w:vAlign w:val="top"/>
          </w:tcPr>
          <w:p>
            <w:pPr>
              <w:spacing w:before="163" w:beforeLines="50" w:line="400" w:lineRule="exact"/>
              <w:ind w:firstLine="420" w:firstLineChars="200"/>
              <w:rPr>
                <w:rFonts w:hint="eastAsia"/>
                <w:sz w:val="21"/>
                <w:szCs w:val="21"/>
              </w:rPr>
            </w:pPr>
            <w:r>
              <w:rPr>
                <w:rFonts w:hint="eastAsia"/>
                <w:sz w:val="21"/>
                <w:szCs w:val="21"/>
              </w:rPr>
              <w:t xml:space="preserve">公司顾客的财产为顾客信息、合同等，公司对顾客或外部供方财产进行了记录保存，当顾客或外部供方财产丢失时，应告知顾客或外部供方。 </w:t>
            </w:r>
          </w:p>
          <w:p>
            <w:pPr>
              <w:spacing w:before="163" w:beforeLines="50" w:line="400" w:lineRule="exact"/>
              <w:rPr>
                <w:rFonts w:ascii="宋体" w:hAnsi="宋体" w:cs="宋体"/>
                <w:szCs w:val="21"/>
              </w:rPr>
            </w:pPr>
            <w:r>
              <w:rPr>
                <w:rFonts w:hint="eastAsia"/>
                <w:sz w:val="21"/>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防护</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8.5.4</w:t>
            </w:r>
          </w:p>
        </w:tc>
        <w:tc>
          <w:tcPr>
            <w:tcW w:w="10004" w:type="dxa"/>
            <w:vAlign w:val="top"/>
          </w:tcPr>
          <w:p>
            <w:pPr>
              <w:spacing w:line="400" w:lineRule="atLeast"/>
              <w:ind w:firstLine="420" w:firstLineChars="200"/>
              <w:rPr>
                <w:rFonts w:hint="eastAsia" w:ascii="宋体" w:hAnsi="宋体"/>
                <w:sz w:val="21"/>
                <w:szCs w:val="21"/>
              </w:rPr>
            </w:pPr>
            <w:r>
              <w:rPr>
                <w:rFonts w:hint="eastAsia" w:ascii="宋体" w:hAnsi="宋体"/>
                <w:sz w:val="21"/>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宋体" w:hAnsi="宋体"/>
                <w:sz w:val="21"/>
                <w:szCs w:val="21"/>
              </w:rPr>
              <w:t>系统集成项目的防护：</w:t>
            </w:r>
            <w:r>
              <w:rPr>
                <w:rFonts w:hint="eastAsia" w:ascii="宋体" w:hAnsi="宋体"/>
                <w:sz w:val="21"/>
                <w:szCs w:val="21"/>
                <w:lang w:eastAsia="zh-CN"/>
              </w:rPr>
              <w:t>查文件要求</w:t>
            </w:r>
            <w:r>
              <w:rPr>
                <w:rFonts w:hint="eastAsia" w:ascii="宋体" w:hAnsi="宋体"/>
                <w:sz w:val="21"/>
                <w:szCs w:val="21"/>
              </w:rPr>
              <w:t>，待用的电线、网线、设备均进行了防护管理，已布好的线均用扎线固定或用塑料管防护，设备、仪器安装固定到位，能起到有效防护。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cs="宋体"/>
                <w:szCs w:val="21"/>
              </w:rPr>
            </w:pPr>
            <w:r>
              <w:rPr>
                <w:rFonts w:hint="eastAsia" w:ascii="宋体" w:hAnsi="宋体" w:cs="宋体"/>
                <w:sz w:val="21"/>
                <w:szCs w:val="21"/>
              </w:rPr>
              <w:t>交付后活动</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8.5.5</w:t>
            </w:r>
          </w:p>
        </w:tc>
        <w:tc>
          <w:tcPr>
            <w:tcW w:w="10004" w:type="dxa"/>
            <w:vAlign w:val="top"/>
          </w:tcPr>
          <w:p>
            <w:pPr>
              <w:spacing w:line="400" w:lineRule="exact"/>
              <w:rPr>
                <w:rFonts w:hint="eastAsia" w:ascii="宋体" w:hAnsi="宋体" w:cs="宋体"/>
                <w:sz w:val="21"/>
                <w:szCs w:val="21"/>
              </w:rPr>
            </w:pPr>
            <w:r>
              <w:rPr>
                <w:rFonts w:hint="eastAsia" w:ascii="宋体" w:hAnsi="宋体" w:cs="宋体"/>
                <w:sz w:val="21"/>
                <w:szCs w:val="21"/>
              </w:rPr>
              <w:t>公司明确产品和服务相关交付后活动的安排及管控要求，包括满足以下各项内容要求。如:</w:t>
            </w:r>
          </w:p>
          <w:p>
            <w:pPr>
              <w:spacing w:line="400" w:lineRule="exact"/>
              <w:rPr>
                <w:rFonts w:hint="eastAsia" w:ascii="宋体" w:hAnsi="宋体" w:cs="宋体"/>
                <w:sz w:val="21"/>
                <w:szCs w:val="21"/>
              </w:rPr>
            </w:pPr>
            <w:r>
              <w:rPr>
                <w:rFonts w:hint="eastAsia" w:ascii="宋体" w:hAnsi="宋体" w:cs="宋体"/>
                <w:sz w:val="21"/>
                <w:szCs w:val="21"/>
              </w:rPr>
              <w:t>a）法律法规要求；</w:t>
            </w:r>
          </w:p>
          <w:p>
            <w:pPr>
              <w:spacing w:line="400" w:lineRule="exact"/>
              <w:rPr>
                <w:rFonts w:hint="eastAsia" w:ascii="宋体" w:hAnsi="宋体" w:cs="宋体"/>
                <w:sz w:val="21"/>
                <w:szCs w:val="21"/>
              </w:rPr>
            </w:pPr>
            <w:r>
              <w:rPr>
                <w:rFonts w:hint="eastAsia" w:ascii="宋体" w:hAnsi="宋体" w:cs="宋体"/>
                <w:sz w:val="21"/>
                <w:szCs w:val="21"/>
              </w:rPr>
              <w:t>b）与产品和服务相关的潜在不期望的后果；</w:t>
            </w:r>
          </w:p>
          <w:p>
            <w:pPr>
              <w:spacing w:line="400" w:lineRule="exact"/>
              <w:rPr>
                <w:rFonts w:hint="eastAsia" w:ascii="宋体" w:hAnsi="宋体" w:cs="宋体"/>
                <w:sz w:val="21"/>
                <w:szCs w:val="21"/>
              </w:rPr>
            </w:pPr>
            <w:r>
              <w:rPr>
                <w:rFonts w:hint="eastAsia" w:ascii="宋体" w:hAnsi="宋体" w:cs="宋体"/>
                <w:sz w:val="21"/>
                <w:szCs w:val="21"/>
              </w:rPr>
              <w:t>c）其产品和服务的性质、用途和预期寿命；</w:t>
            </w:r>
          </w:p>
          <w:p>
            <w:pPr>
              <w:spacing w:line="400" w:lineRule="exact"/>
              <w:rPr>
                <w:rFonts w:hint="eastAsia" w:ascii="宋体" w:hAnsi="宋体" w:cs="宋体"/>
                <w:sz w:val="21"/>
                <w:szCs w:val="21"/>
              </w:rPr>
            </w:pPr>
            <w:r>
              <w:rPr>
                <w:rFonts w:hint="eastAsia" w:ascii="宋体" w:hAnsi="宋体" w:cs="宋体"/>
                <w:sz w:val="21"/>
                <w:szCs w:val="21"/>
              </w:rPr>
              <w:t>d）顾客要求；</w:t>
            </w:r>
          </w:p>
          <w:p>
            <w:pPr>
              <w:spacing w:line="400" w:lineRule="exact"/>
              <w:rPr>
                <w:rFonts w:hint="eastAsia" w:ascii="宋体" w:hAnsi="宋体" w:cs="宋体"/>
                <w:sz w:val="21"/>
                <w:szCs w:val="21"/>
              </w:rPr>
            </w:pPr>
            <w:r>
              <w:rPr>
                <w:rFonts w:hint="eastAsia" w:ascii="宋体" w:hAnsi="宋体" w:cs="宋体"/>
                <w:sz w:val="21"/>
                <w:szCs w:val="21"/>
              </w:rPr>
              <w:t>e）顾客反馈。</w:t>
            </w:r>
          </w:p>
          <w:p>
            <w:pPr>
              <w:spacing w:line="400" w:lineRule="exact"/>
              <w:rPr>
                <w:rFonts w:hint="eastAsia" w:ascii="宋体" w:hAnsi="宋体" w:cs="宋体"/>
                <w:sz w:val="21"/>
                <w:szCs w:val="21"/>
              </w:rPr>
            </w:pPr>
            <w:r>
              <w:rPr>
                <w:rFonts w:hint="eastAsia" w:ascii="宋体" w:hAnsi="宋体" w:cs="宋体"/>
                <w:sz w:val="21"/>
                <w:szCs w:val="21"/>
              </w:rPr>
              <w:t>此外，也包括：交付后活动可能含的担保条款所规定的相关活动，诸如合同规定的售后服务等。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查问，对于已经交付的产品，公司承诺：产品交付后随时跟踪质量状况，发现问题及时进行解决。公司的售后服务主要通过远程服务解决和上门服务解决。查，公司策划了售后管理的要求。</w:t>
            </w:r>
          </w:p>
          <w:p>
            <w:pPr>
              <w:spacing w:line="400" w:lineRule="exact"/>
              <w:rPr>
                <w:rFonts w:hint="eastAsia" w:ascii="宋体" w:hAnsi="宋体" w:cs="宋体"/>
                <w:sz w:val="21"/>
                <w:szCs w:val="21"/>
              </w:rPr>
            </w:pPr>
            <w:r>
              <w:rPr>
                <w:rFonts w:hint="eastAsia" w:ascii="宋体" w:hAnsi="宋体" w:cs="宋体"/>
                <w:sz w:val="21"/>
                <w:szCs w:val="21"/>
              </w:rPr>
              <w:t>具体见8.5.1审核。</w:t>
            </w:r>
          </w:p>
          <w:p>
            <w:pPr>
              <w:spacing w:line="400" w:lineRule="exact"/>
              <w:rPr>
                <w:rFonts w:ascii="宋体" w:hAnsi="宋体" w:cs="宋体"/>
                <w:szCs w:val="21"/>
              </w:rPr>
            </w:pPr>
            <w:r>
              <w:rPr>
                <w:rFonts w:hint="eastAsia" w:ascii="宋体" w:hAnsi="宋体" w:cs="宋体"/>
                <w:sz w:val="21"/>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更改控制</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8.5.6</w:t>
            </w:r>
          </w:p>
        </w:tc>
        <w:tc>
          <w:tcPr>
            <w:tcW w:w="10004"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查，近期暂无方案、产品信息变更的情况。</w:t>
            </w:r>
          </w:p>
        </w:tc>
        <w:tc>
          <w:tcPr>
            <w:tcW w:w="1585" w:type="dxa"/>
          </w:tcPr>
          <w:p/>
        </w:tc>
      </w:tr>
    </w:tbl>
    <w:p>
      <w:pPr>
        <w:pStyle w:val="9"/>
      </w:pPr>
    </w:p>
    <w:p>
      <w:pPr>
        <w:pStyle w:val="9"/>
        <w:rPr>
          <w:rFonts w:hint="eastAsia"/>
        </w:rPr>
      </w:pPr>
      <w:r>
        <w:rPr>
          <w:rFonts w:hint="eastAsia"/>
        </w:rPr>
        <w:t>说明：不符合标注N</w:t>
      </w:r>
    </w:p>
    <w:p>
      <w:pPr>
        <w:pStyle w:val="9"/>
        <w:rPr>
          <w:rFonts w:hint="eastAsia"/>
          <w:b/>
          <w:bCs/>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EF651"/>
    <w:multiLevelType w:val="singleLevel"/>
    <w:tmpl w:val="9C4EF651"/>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B20"/>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651"/>
    <w:rsid w:val="003A198A"/>
    <w:rsid w:val="003C1EA9"/>
    <w:rsid w:val="003C7502"/>
    <w:rsid w:val="003E3F16"/>
    <w:rsid w:val="003E4034"/>
    <w:rsid w:val="00400C50"/>
    <w:rsid w:val="00410914"/>
    <w:rsid w:val="00410A43"/>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47393"/>
    <w:rsid w:val="00971600"/>
    <w:rsid w:val="0097622D"/>
    <w:rsid w:val="00977722"/>
    <w:rsid w:val="00982346"/>
    <w:rsid w:val="009973B4"/>
    <w:rsid w:val="009A0715"/>
    <w:rsid w:val="009B29DE"/>
    <w:rsid w:val="009C28C1"/>
    <w:rsid w:val="009E35BD"/>
    <w:rsid w:val="009E6FD1"/>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55E11"/>
    <w:rsid w:val="00E6224C"/>
    <w:rsid w:val="00EB0164"/>
    <w:rsid w:val="00EB7D5D"/>
    <w:rsid w:val="00ED0F62"/>
    <w:rsid w:val="00EE0488"/>
    <w:rsid w:val="00EF2B06"/>
    <w:rsid w:val="00F12FEB"/>
    <w:rsid w:val="00F50C3B"/>
    <w:rsid w:val="00F81084"/>
    <w:rsid w:val="00FA4678"/>
    <w:rsid w:val="00FD07E2"/>
    <w:rsid w:val="00FD315D"/>
    <w:rsid w:val="00FF05D0"/>
    <w:rsid w:val="00FF2AC6"/>
    <w:rsid w:val="01193F68"/>
    <w:rsid w:val="011E1E62"/>
    <w:rsid w:val="01302181"/>
    <w:rsid w:val="01490194"/>
    <w:rsid w:val="017908B4"/>
    <w:rsid w:val="01D20F14"/>
    <w:rsid w:val="01F72DC4"/>
    <w:rsid w:val="022E5707"/>
    <w:rsid w:val="023C7C2A"/>
    <w:rsid w:val="02510A42"/>
    <w:rsid w:val="029A5DCF"/>
    <w:rsid w:val="02C41B9B"/>
    <w:rsid w:val="02E13A4F"/>
    <w:rsid w:val="02FD0140"/>
    <w:rsid w:val="02FF3BEF"/>
    <w:rsid w:val="03176D2F"/>
    <w:rsid w:val="03267114"/>
    <w:rsid w:val="036E0309"/>
    <w:rsid w:val="03DE3B40"/>
    <w:rsid w:val="03EB3DE7"/>
    <w:rsid w:val="04212269"/>
    <w:rsid w:val="045C528C"/>
    <w:rsid w:val="0471065F"/>
    <w:rsid w:val="048C5557"/>
    <w:rsid w:val="04F32E0F"/>
    <w:rsid w:val="05043775"/>
    <w:rsid w:val="051901C6"/>
    <w:rsid w:val="05416126"/>
    <w:rsid w:val="05987367"/>
    <w:rsid w:val="05B8393A"/>
    <w:rsid w:val="060E144F"/>
    <w:rsid w:val="061811F1"/>
    <w:rsid w:val="06183DEA"/>
    <w:rsid w:val="063F3ECE"/>
    <w:rsid w:val="066A0D60"/>
    <w:rsid w:val="06732D9C"/>
    <w:rsid w:val="06FE4EDE"/>
    <w:rsid w:val="072E6175"/>
    <w:rsid w:val="074C1C23"/>
    <w:rsid w:val="079A3A06"/>
    <w:rsid w:val="07AF4820"/>
    <w:rsid w:val="07E37264"/>
    <w:rsid w:val="07FA7C76"/>
    <w:rsid w:val="082E191C"/>
    <w:rsid w:val="0851383E"/>
    <w:rsid w:val="08B6587C"/>
    <w:rsid w:val="091234B1"/>
    <w:rsid w:val="092E2EB3"/>
    <w:rsid w:val="09575DA5"/>
    <w:rsid w:val="09F92EF5"/>
    <w:rsid w:val="0A303874"/>
    <w:rsid w:val="0A7C7275"/>
    <w:rsid w:val="0A815B89"/>
    <w:rsid w:val="0AA833ED"/>
    <w:rsid w:val="0AAB6226"/>
    <w:rsid w:val="0B08271A"/>
    <w:rsid w:val="0B1552BC"/>
    <w:rsid w:val="0B595F62"/>
    <w:rsid w:val="0C134554"/>
    <w:rsid w:val="0C2E706B"/>
    <w:rsid w:val="0C520637"/>
    <w:rsid w:val="0C787740"/>
    <w:rsid w:val="0C8B5EE6"/>
    <w:rsid w:val="0C9A53AD"/>
    <w:rsid w:val="0D4C33FA"/>
    <w:rsid w:val="0D7A6822"/>
    <w:rsid w:val="0D9E6782"/>
    <w:rsid w:val="0DA55014"/>
    <w:rsid w:val="0E024FDF"/>
    <w:rsid w:val="0E120358"/>
    <w:rsid w:val="0E246525"/>
    <w:rsid w:val="0E3B2C02"/>
    <w:rsid w:val="0ECE130A"/>
    <w:rsid w:val="0F063473"/>
    <w:rsid w:val="0F507361"/>
    <w:rsid w:val="0F862DFA"/>
    <w:rsid w:val="0FA31503"/>
    <w:rsid w:val="0FE64ED4"/>
    <w:rsid w:val="108219C2"/>
    <w:rsid w:val="10833BD4"/>
    <w:rsid w:val="10C60D1E"/>
    <w:rsid w:val="11384B65"/>
    <w:rsid w:val="11663375"/>
    <w:rsid w:val="11864BB7"/>
    <w:rsid w:val="11A708ED"/>
    <w:rsid w:val="11F040E2"/>
    <w:rsid w:val="122F0FF8"/>
    <w:rsid w:val="12746FC1"/>
    <w:rsid w:val="12781CF4"/>
    <w:rsid w:val="134E5412"/>
    <w:rsid w:val="13D90B37"/>
    <w:rsid w:val="13DE18D7"/>
    <w:rsid w:val="140A3F18"/>
    <w:rsid w:val="141F7AA6"/>
    <w:rsid w:val="148E2A06"/>
    <w:rsid w:val="14E40764"/>
    <w:rsid w:val="14E52DC6"/>
    <w:rsid w:val="152B25AC"/>
    <w:rsid w:val="15364EAD"/>
    <w:rsid w:val="156C180B"/>
    <w:rsid w:val="157161DF"/>
    <w:rsid w:val="159B7A6A"/>
    <w:rsid w:val="159D4C69"/>
    <w:rsid w:val="15D1070B"/>
    <w:rsid w:val="16125EC8"/>
    <w:rsid w:val="163A2F92"/>
    <w:rsid w:val="169261A7"/>
    <w:rsid w:val="16AA0E63"/>
    <w:rsid w:val="16C04D07"/>
    <w:rsid w:val="16CD3993"/>
    <w:rsid w:val="171D7532"/>
    <w:rsid w:val="176E7CBF"/>
    <w:rsid w:val="17707C8D"/>
    <w:rsid w:val="179D53DF"/>
    <w:rsid w:val="17AD5BB0"/>
    <w:rsid w:val="1815558F"/>
    <w:rsid w:val="183B4930"/>
    <w:rsid w:val="188D6C87"/>
    <w:rsid w:val="18C458AE"/>
    <w:rsid w:val="18C914FD"/>
    <w:rsid w:val="18CD3FC3"/>
    <w:rsid w:val="18FE636F"/>
    <w:rsid w:val="193A00A4"/>
    <w:rsid w:val="193E1DB0"/>
    <w:rsid w:val="194A3F60"/>
    <w:rsid w:val="1994344E"/>
    <w:rsid w:val="1A4F7882"/>
    <w:rsid w:val="1A674280"/>
    <w:rsid w:val="1A746F5A"/>
    <w:rsid w:val="1A812456"/>
    <w:rsid w:val="1A8F277E"/>
    <w:rsid w:val="1AB83CAD"/>
    <w:rsid w:val="1AF21724"/>
    <w:rsid w:val="1B074C0E"/>
    <w:rsid w:val="1B1844F1"/>
    <w:rsid w:val="1B2F4F5C"/>
    <w:rsid w:val="1BA16EF8"/>
    <w:rsid w:val="1BBF4833"/>
    <w:rsid w:val="1BEF44E8"/>
    <w:rsid w:val="1C1239C0"/>
    <w:rsid w:val="1C2218C2"/>
    <w:rsid w:val="1C2E6BCA"/>
    <w:rsid w:val="1C4E0997"/>
    <w:rsid w:val="1C6C1C3D"/>
    <w:rsid w:val="1C852968"/>
    <w:rsid w:val="1C855CF5"/>
    <w:rsid w:val="1CD4631D"/>
    <w:rsid w:val="1CD6542E"/>
    <w:rsid w:val="1CDA649A"/>
    <w:rsid w:val="1CFA228F"/>
    <w:rsid w:val="1D1A268E"/>
    <w:rsid w:val="1D1F47AF"/>
    <w:rsid w:val="1D2D6C1B"/>
    <w:rsid w:val="1D723931"/>
    <w:rsid w:val="1D920E57"/>
    <w:rsid w:val="1D945056"/>
    <w:rsid w:val="1DAC1EF4"/>
    <w:rsid w:val="1DCA7CA8"/>
    <w:rsid w:val="1DD41696"/>
    <w:rsid w:val="1DD44306"/>
    <w:rsid w:val="1DDC40E7"/>
    <w:rsid w:val="1E0F7134"/>
    <w:rsid w:val="1EB81059"/>
    <w:rsid w:val="1F5656D1"/>
    <w:rsid w:val="1F794376"/>
    <w:rsid w:val="1FCB751C"/>
    <w:rsid w:val="1FED6EC1"/>
    <w:rsid w:val="20403E8B"/>
    <w:rsid w:val="20704A94"/>
    <w:rsid w:val="21264D8F"/>
    <w:rsid w:val="21945A0D"/>
    <w:rsid w:val="21F44B2E"/>
    <w:rsid w:val="22273A00"/>
    <w:rsid w:val="225C3069"/>
    <w:rsid w:val="22A021AA"/>
    <w:rsid w:val="22B52733"/>
    <w:rsid w:val="22DA7B76"/>
    <w:rsid w:val="22F40BA8"/>
    <w:rsid w:val="23234EB1"/>
    <w:rsid w:val="23281F8B"/>
    <w:rsid w:val="23AA1797"/>
    <w:rsid w:val="23D8147D"/>
    <w:rsid w:val="23D95941"/>
    <w:rsid w:val="23FD5018"/>
    <w:rsid w:val="24460B68"/>
    <w:rsid w:val="248013A0"/>
    <w:rsid w:val="248C542A"/>
    <w:rsid w:val="24950DDF"/>
    <w:rsid w:val="24A92DB6"/>
    <w:rsid w:val="24BB01E6"/>
    <w:rsid w:val="24D31612"/>
    <w:rsid w:val="24FA582E"/>
    <w:rsid w:val="252E72B8"/>
    <w:rsid w:val="253A482A"/>
    <w:rsid w:val="254565A2"/>
    <w:rsid w:val="25A0515B"/>
    <w:rsid w:val="26E03865"/>
    <w:rsid w:val="26E064CD"/>
    <w:rsid w:val="27524B93"/>
    <w:rsid w:val="27B122D1"/>
    <w:rsid w:val="28B60549"/>
    <w:rsid w:val="29035382"/>
    <w:rsid w:val="299C4A36"/>
    <w:rsid w:val="29D86EA4"/>
    <w:rsid w:val="29DA7127"/>
    <w:rsid w:val="2A185277"/>
    <w:rsid w:val="2A5577BD"/>
    <w:rsid w:val="2A7E2833"/>
    <w:rsid w:val="2AD81AC7"/>
    <w:rsid w:val="2AE53E2A"/>
    <w:rsid w:val="2B104FF9"/>
    <w:rsid w:val="2B4968F9"/>
    <w:rsid w:val="2B6219B5"/>
    <w:rsid w:val="2B6F60CE"/>
    <w:rsid w:val="2B742192"/>
    <w:rsid w:val="2B956B4F"/>
    <w:rsid w:val="2BDD4AFD"/>
    <w:rsid w:val="2BE552F6"/>
    <w:rsid w:val="2C6D5266"/>
    <w:rsid w:val="2C8847B9"/>
    <w:rsid w:val="2C89687D"/>
    <w:rsid w:val="2CAC1648"/>
    <w:rsid w:val="2CCE4695"/>
    <w:rsid w:val="2CEA0BD7"/>
    <w:rsid w:val="2CF364AB"/>
    <w:rsid w:val="2CF917CE"/>
    <w:rsid w:val="2D726A79"/>
    <w:rsid w:val="2DB530F8"/>
    <w:rsid w:val="2DB762CD"/>
    <w:rsid w:val="2DCD727B"/>
    <w:rsid w:val="2DDC5CFB"/>
    <w:rsid w:val="2E382968"/>
    <w:rsid w:val="2E522369"/>
    <w:rsid w:val="2E536FFA"/>
    <w:rsid w:val="2E7E795F"/>
    <w:rsid w:val="2EA004D4"/>
    <w:rsid w:val="2F280FE0"/>
    <w:rsid w:val="2F530FED"/>
    <w:rsid w:val="2F787CCB"/>
    <w:rsid w:val="2F7B2B7C"/>
    <w:rsid w:val="2F946775"/>
    <w:rsid w:val="2FDD711B"/>
    <w:rsid w:val="303401FF"/>
    <w:rsid w:val="30AE6613"/>
    <w:rsid w:val="30C911A9"/>
    <w:rsid w:val="30F1222E"/>
    <w:rsid w:val="311E4660"/>
    <w:rsid w:val="313B6E78"/>
    <w:rsid w:val="31734CCF"/>
    <w:rsid w:val="31900ED3"/>
    <w:rsid w:val="31AC687D"/>
    <w:rsid w:val="31B3629F"/>
    <w:rsid w:val="31CA4FF4"/>
    <w:rsid w:val="31EE3270"/>
    <w:rsid w:val="32896AD9"/>
    <w:rsid w:val="32BD0527"/>
    <w:rsid w:val="32BF189B"/>
    <w:rsid w:val="32CB70D1"/>
    <w:rsid w:val="32E2316F"/>
    <w:rsid w:val="332E0031"/>
    <w:rsid w:val="33681939"/>
    <w:rsid w:val="33A620E0"/>
    <w:rsid w:val="33EF70E3"/>
    <w:rsid w:val="341D0BCD"/>
    <w:rsid w:val="34327AE2"/>
    <w:rsid w:val="34473FDE"/>
    <w:rsid w:val="345D6EC9"/>
    <w:rsid w:val="347F46AB"/>
    <w:rsid w:val="34A9457B"/>
    <w:rsid w:val="34B46137"/>
    <w:rsid w:val="34B839F4"/>
    <w:rsid w:val="35132FD0"/>
    <w:rsid w:val="35190968"/>
    <w:rsid w:val="351F57C1"/>
    <w:rsid w:val="35201FA7"/>
    <w:rsid w:val="352A7CCC"/>
    <w:rsid w:val="369775CB"/>
    <w:rsid w:val="36C0026D"/>
    <w:rsid w:val="36D9320E"/>
    <w:rsid w:val="36DD3EAA"/>
    <w:rsid w:val="374F5D71"/>
    <w:rsid w:val="375A55AD"/>
    <w:rsid w:val="37936572"/>
    <w:rsid w:val="37BA3220"/>
    <w:rsid w:val="37C51FBE"/>
    <w:rsid w:val="380F2A66"/>
    <w:rsid w:val="382A2373"/>
    <w:rsid w:val="38387C2F"/>
    <w:rsid w:val="386E4740"/>
    <w:rsid w:val="388136A4"/>
    <w:rsid w:val="389A296C"/>
    <w:rsid w:val="38C44E48"/>
    <w:rsid w:val="38FD7E9D"/>
    <w:rsid w:val="39021971"/>
    <w:rsid w:val="390628F0"/>
    <w:rsid w:val="390C74BB"/>
    <w:rsid w:val="399540B5"/>
    <w:rsid w:val="39BF0F8B"/>
    <w:rsid w:val="39DD4B0E"/>
    <w:rsid w:val="39F33225"/>
    <w:rsid w:val="3A0078B7"/>
    <w:rsid w:val="3A1F30FA"/>
    <w:rsid w:val="3A88103A"/>
    <w:rsid w:val="3AC462D5"/>
    <w:rsid w:val="3AC851BA"/>
    <w:rsid w:val="3AF367C3"/>
    <w:rsid w:val="3AF64658"/>
    <w:rsid w:val="3B007356"/>
    <w:rsid w:val="3B230E29"/>
    <w:rsid w:val="3B433648"/>
    <w:rsid w:val="3B8F6CEA"/>
    <w:rsid w:val="3C5F410C"/>
    <w:rsid w:val="3C773FAB"/>
    <w:rsid w:val="3C9700B3"/>
    <w:rsid w:val="3D08070C"/>
    <w:rsid w:val="3D1666F9"/>
    <w:rsid w:val="3D5568E4"/>
    <w:rsid w:val="3D98737F"/>
    <w:rsid w:val="3DD833E2"/>
    <w:rsid w:val="3DDA129D"/>
    <w:rsid w:val="3DE22617"/>
    <w:rsid w:val="3E3B5175"/>
    <w:rsid w:val="3E66231C"/>
    <w:rsid w:val="3E757007"/>
    <w:rsid w:val="3EC466A4"/>
    <w:rsid w:val="3EC50B26"/>
    <w:rsid w:val="3EF27664"/>
    <w:rsid w:val="3F125401"/>
    <w:rsid w:val="3FA147EB"/>
    <w:rsid w:val="3FC51732"/>
    <w:rsid w:val="3FD256FB"/>
    <w:rsid w:val="40545968"/>
    <w:rsid w:val="406526A2"/>
    <w:rsid w:val="408376E5"/>
    <w:rsid w:val="40927609"/>
    <w:rsid w:val="40BA275F"/>
    <w:rsid w:val="410A19BE"/>
    <w:rsid w:val="414B2206"/>
    <w:rsid w:val="41572C08"/>
    <w:rsid w:val="41D27513"/>
    <w:rsid w:val="41EF3824"/>
    <w:rsid w:val="420449A8"/>
    <w:rsid w:val="420E26AF"/>
    <w:rsid w:val="42605D02"/>
    <w:rsid w:val="42C67C41"/>
    <w:rsid w:val="42D0288D"/>
    <w:rsid w:val="42D87AB4"/>
    <w:rsid w:val="435247B1"/>
    <w:rsid w:val="435F57D9"/>
    <w:rsid w:val="43DE430C"/>
    <w:rsid w:val="43F50003"/>
    <w:rsid w:val="44106F0A"/>
    <w:rsid w:val="4446108D"/>
    <w:rsid w:val="444B2C8F"/>
    <w:rsid w:val="44544875"/>
    <w:rsid w:val="445B69BC"/>
    <w:rsid w:val="448A1023"/>
    <w:rsid w:val="44BD5563"/>
    <w:rsid w:val="44D96FA2"/>
    <w:rsid w:val="45282132"/>
    <w:rsid w:val="45577D3F"/>
    <w:rsid w:val="456E2EF0"/>
    <w:rsid w:val="457348AE"/>
    <w:rsid w:val="457745AB"/>
    <w:rsid w:val="4597156C"/>
    <w:rsid w:val="45CE0756"/>
    <w:rsid w:val="45E66BA3"/>
    <w:rsid w:val="464149D7"/>
    <w:rsid w:val="46540702"/>
    <w:rsid w:val="465E7AD8"/>
    <w:rsid w:val="4675651D"/>
    <w:rsid w:val="46C96420"/>
    <w:rsid w:val="47030181"/>
    <w:rsid w:val="470F00C5"/>
    <w:rsid w:val="47451495"/>
    <w:rsid w:val="47C428A7"/>
    <w:rsid w:val="47DB105F"/>
    <w:rsid w:val="482F7789"/>
    <w:rsid w:val="4843470A"/>
    <w:rsid w:val="484404B8"/>
    <w:rsid w:val="48497DE2"/>
    <w:rsid w:val="48564C15"/>
    <w:rsid w:val="48E74E43"/>
    <w:rsid w:val="490F4D4A"/>
    <w:rsid w:val="49B73807"/>
    <w:rsid w:val="49D1586C"/>
    <w:rsid w:val="49EB30AE"/>
    <w:rsid w:val="4A060062"/>
    <w:rsid w:val="4A762C0C"/>
    <w:rsid w:val="4A9213A1"/>
    <w:rsid w:val="4AB619C4"/>
    <w:rsid w:val="4ABD60CB"/>
    <w:rsid w:val="4AD71E18"/>
    <w:rsid w:val="4ADA6967"/>
    <w:rsid w:val="4B022574"/>
    <w:rsid w:val="4B2662C7"/>
    <w:rsid w:val="4B374964"/>
    <w:rsid w:val="4B69363E"/>
    <w:rsid w:val="4B6A050A"/>
    <w:rsid w:val="4B6F3063"/>
    <w:rsid w:val="4B7D7C65"/>
    <w:rsid w:val="4BA570A1"/>
    <w:rsid w:val="4BAA77A9"/>
    <w:rsid w:val="4BB73110"/>
    <w:rsid w:val="4BF30500"/>
    <w:rsid w:val="4C170A3F"/>
    <w:rsid w:val="4C1C6BD8"/>
    <w:rsid w:val="4C557285"/>
    <w:rsid w:val="4C8B7CC0"/>
    <w:rsid w:val="4C91077F"/>
    <w:rsid w:val="4CAA5009"/>
    <w:rsid w:val="4CD07A59"/>
    <w:rsid w:val="4D033009"/>
    <w:rsid w:val="4D1B1727"/>
    <w:rsid w:val="4D832678"/>
    <w:rsid w:val="4DB22D1E"/>
    <w:rsid w:val="4DBB5075"/>
    <w:rsid w:val="4DCB3D65"/>
    <w:rsid w:val="4DFF41CC"/>
    <w:rsid w:val="4E256E11"/>
    <w:rsid w:val="4E2E6B97"/>
    <w:rsid w:val="4E31075B"/>
    <w:rsid w:val="4EF62971"/>
    <w:rsid w:val="4EF66D2F"/>
    <w:rsid w:val="4F5703B6"/>
    <w:rsid w:val="4F6F2AE4"/>
    <w:rsid w:val="50015CFF"/>
    <w:rsid w:val="505749F8"/>
    <w:rsid w:val="50725F1C"/>
    <w:rsid w:val="50DB4FDD"/>
    <w:rsid w:val="50F75AB7"/>
    <w:rsid w:val="50FA3545"/>
    <w:rsid w:val="511738AF"/>
    <w:rsid w:val="51317446"/>
    <w:rsid w:val="514A0130"/>
    <w:rsid w:val="518A0651"/>
    <w:rsid w:val="51CD7A19"/>
    <w:rsid w:val="5204584A"/>
    <w:rsid w:val="522151C2"/>
    <w:rsid w:val="522D6EDC"/>
    <w:rsid w:val="52490CDB"/>
    <w:rsid w:val="529B0F16"/>
    <w:rsid w:val="52AD7B4A"/>
    <w:rsid w:val="52C81CCD"/>
    <w:rsid w:val="53C9104B"/>
    <w:rsid w:val="5422309A"/>
    <w:rsid w:val="546B783B"/>
    <w:rsid w:val="546D25A1"/>
    <w:rsid w:val="54CA1472"/>
    <w:rsid w:val="54FF663B"/>
    <w:rsid w:val="55021D5F"/>
    <w:rsid w:val="5511451E"/>
    <w:rsid w:val="55202B85"/>
    <w:rsid w:val="55367BC1"/>
    <w:rsid w:val="556D2FC6"/>
    <w:rsid w:val="55B00E58"/>
    <w:rsid w:val="55D04083"/>
    <w:rsid w:val="56174D42"/>
    <w:rsid w:val="563A0BDB"/>
    <w:rsid w:val="568B7F47"/>
    <w:rsid w:val="569E4C2A"/>
    <w:rsid w:val="56BA5450"/>
    <w:rsid w:val="571434DE"/>
    <w:rsid w:val="57202B61"/>
    <w:rsid w:val="573D4324"/>
    <w:rsid w:val="578B425C"/>
    <w:rsid w:val="57ED4BEE"/>
    <w:rsid w:val="57FA1FDE"/>
    <w:rsid w:val="5821239B"/>
    <w:rsid w:val="586618CC"/>
    <w:rsid w:val="58667F92"/>
    <w:rsid w:val="589F008D"/>
    <w:rsid w:val="58C0712A"/>
    <w:rsid w:val="593916D9"/>
    <w:rsid w:val="595F0A77"/>
    <w:rsid w:val="598135EA"/>
    <w:rsid w:val="59A51C88"/>
    <w:rsid w:val="59D40917"/>
    <w:rsid w:val="59D574F3"/>
    <w:rsid w:val="59EC0E65"/>
    <w:rsid w:val="5A207704"/>
    <w:rsid w:val="5A3B0388"/>
    <w:rsid w:val="5A6F053B"/>
    <w:rsid w:val="5A7E58CF"/>
    <w:rsid w:val="5A813E7E"/>
    <w:rsid w:val="5A88642E"/>
    <w:rsid w:val="5AAD18B2"/>
    <w:rsid w:val="5AB97E8A"/>
    <w:rsid w:val="5AD837C2"/>
    <w:rsid w:val="5ADF3251"/>
    <w:rsid w:val="5B637E4E"/>
    <w:rsid w:val="5B812154"/>
    <w:rsid w:val="5B967670"/>
    <w:rsid w:val="5C2E484F"/>
    <w:rsid w:val="5C8705A7"/>
    <w:rsid w:val="5C9A23E8"/>
    <w:rsid w:val="5CA01D01"/>
    <w:rsid w:val="5CB77CE0"/>
    <w:rsid w:val="5D2D3CAA"/>
    <w:rsid w:val="5D5705EF"/>
    <w:rsid w:val="5D894590"/>
    <w:rsid w:val="5D89639A"/>
    <w:rsid w:val="5DE76E45"/>
    <w:rsid w:val="5E3F49A2"/>
    <w:rsid w:val="5EA12B9A"/>
    <w:rsid w:val="5EB97191"/>
    <w:rsid w:val="5EBF77FB"/>
    <w:rsid w:val="5ECA4D75"/>
    <w:rsid w:val="5F420484"/>
    <w:rsid w:val="5F4773EF"/>
    <w:rsid w:val="5F4C6F07"/>
    <w:rsid w:val="605F5526"/>
    <w:rsid w:val="60E72F4A"/>
    <w:rsid w:val="60F84D1C"/>
    <w:rsid w:val="610E3D12"/>
    <w:rsid w:val="613B7A6B"/>
    <w:rsid w:val="617577DF"/>
    <w:rsid w:val="61861BBD"/>
    <w:rsid w:val="61EC2A2D"/>
    <w:rsid w:val="6232063E"/>
    <w:rsid w:val="62324538"/>
    <w:rsid w:val="62A95217"/>
    <w:rsid w:val="62AD617A"/>
    <w:rsid w:val="62D6772B"/>
    <w:rsid w:val="63106E70"/>
    <w:rsid w:val="63366D3A"/>
    <w:rsid w:val="634A432B"/>
    <w:rsid w:val="63503DA4"/>
    <w:rsid w:val="63602963"/>
    <w:rsid w:val="63626E20"/>
    <w:rsid w:val="636C6083"/>
    <w:rsid w:val="639D7CFB"/>
    <w:rsid w:val="63CD7D0A"/>
    <w:rsid w:val="63E2687F"/>
    <w:rsid w:val="63EC1F57"/>
    <w:rsid w:val="63FD5DAD"/>
    <w:rsid w:val="64176BF9"/>
    <w:rsid w:val="64436C78"/>
    <w:rsid w:val="64820725"/>
    <w:rsid w:val="64951BB0"/>
    <w:rsid w:val="649C18BC"/>
    <w:rsid w:val="64B4295C"/>
    <w:rsid w:val="64C45877"/>
    <w:rsid w:val="64F63EA2"/>
    <w:rsid w:val="6534665F"/>
    <w:rsid w:val="65500043"/>
    <w:rsid w:val="65BB6B23"/>
    <w:rsid w:val="65E94351"/>
    <w:rsid w:val="6619138B"/>
    <w:rsid w:val="66616DB8"/>
    <w:rsid w:val="66835DF5"/>
    <w:rsid w:val="67166BED"/>
    <w:rsid w:val="67211344"/>
    <w:rsid w:val="67832361"/>
    <w:rsid w:val="67914DDA"/>
    <w:rsid w:val="67F41EA7"/>
    <w:rsid w:val="68A04D44"/>
    <w:rsid w:val="69080D09"/>
    <w:rsid w:val="6960615D"/>
    <w:rsid w:val="69984602"/>
    <w:rsid w:val="69A86F14"/>
    <w:rsid w:val="6A08568F"/>
    <w:rsid w:val="6A1D5E02"/>
    <w:rsid w:val="6A1E57C1"/>
    <w:rsid w:val="6A3A750C"/>
    <w:rsid w:val="6A507957"/>
    <w:rsid w:val="6A5D5545"/>
    <w:rsid w:val="6AD46F99"/>
    <w:rsid w:val="6B8269ED"/>
    <w:rsid w:val="6B8E089C"/>
    <w:rsid w:val="6BB02EF2"/>
    <w:rsid w:val="6BC863EA"/>
    <w:rsid w:val="6BD73AAA"/>
    <w:rsid w:val="6BD838DD"/>
    <w:rsid w:val="6C3B7D9E"/>
    <w:rsid w:val="6C695C1E"/>
    <w:rsid w:val="6C744198"/>
    <w:rsid w:val="6CAE7F1A"/>
    <w:rsid w:val="6CFE1145"/>
    <w:rsid w:val="6D481A7E"/>
    <w:rsid w:val="6D720490"/>
    <w:rsid w:val="6D7376C6"/>
    <w:rsid w:val="6DA33118"/>
    <w:rsid w:val="6DC26553"/>
    <w:rsid w:val="6DFB7CDB"/>
    <w:rsid w:val="6E8D64FA"/>
    <w:rsid w:val="6EE54AA1"/>
    <w:rsid w:val="6F053429"/>
    <w:rsid w:val="6F104094"/>
    <w:rsid w:val="6F19574E"/>
    <w:rsid w:val="6F595DBB"/>
    <w:rsid w:val="6F6430DC"/>
    <w:rsid w:val="6F7C42FD"/>
    <w:rsid w:val="6F844904"/>
    <w:rsid w:val="6F8C7DC4"/>
    <w:rsid w:val="6FC74D96"/>
    <w:rsid w:val="7005712F"/>
    <w:rsid w:val="70134D51"/>
    <w:rsid w:val="701B138C"/>
    <w:rsid w:val="70213DFE"/>
    <w:rsid w:val="70454EEB"/>
    <w:rsid w:val="704A4309"/>
    <w:rsid w:val="70767130"/>
    <w:rsid w:val="70F87C93"/>
    <w:rsid w:val="70FD709F"/>
    <w:rsid w:val="712D7F39"/>
    <w:rsid w:val="714D4769"/>
    <w:rsid w:val="716842AD"/>
    <w:rsid w:val="719B04B7"/>
    <w:rsid w:val="719D735F"/>
    <w:rsid w:val="71BC5096"/>
    <w:rsid w:val="7212529D"/>
    <w:rsid w:val="721510B4"/>
    <w:rsid w:val="72174E96"/>
    <w:rsid w:val="72A34207"/>
    <w:rsid w:val="72AF6C02"/>
    <w:rsid w:val="72D450E2"/>
    <w:rsid w:val="72D52792"/>
    <w:rsid w:val="732B7AB2"/>
    <w:rsid w:val="73871AC0"/>
    <w:rsid w:val="74556C86"/>
    <w:rsid w:val="746033ED"/>
    <w:rsid w:val="74722634"/>
    <w:rsid w:val="7493791D"/>
    <w:rsid w:val="74B816C9"/>
    <w:rsid w:val="74C34663"/>
    <w:rsid w:val="74D51940"/>
    <w:rsid w:val="74DA2CA8"/>
    <w:rsid w:val="74FC268E"/>
    <w:rsid w:val="754C525B"/>
    <w:rsid w:val="75602B7E"/>
    <w:rsid w:val="760D73F7"/>
    <w:rsid w:val="76131C94"/>
    <w:rsid w:val="76184358"/>
    <w:rsid w:val="7649606F"/>
    <w:rsid w:val="768761AB"/>
    <w:rsid w:val="770F0868"/>
    <w:rsid w:val="772E3311"/>
    <w:rsid w:val="773D5624"/>
    <w:rsid w:val="77540E5C"/>
    <w:rsid w:val="77FB2E08"/>
    <w:rsid w:val="77FD7173"/>
    <w:rsid w:val="78131256"/>
    <w:rsid w:val="781E1596"/>
    <w:rsid w:val="784C10B8"/>
    <w:rsid w:val="785278E5"/>
    <w:rsid w:val="786249DB"/>
    <w:rsid w:val="78A40000"/>
    <w:rsid w:val="78F20DD6"/>
    <w:rsid w:val="790275F4"/>
    <w:rsid w:val="79660D08"/>
    <w:rsid w:val="79892815"/>
    <w:rsid w:val="79FB1FCE"/>
    <w:rsid w:val="79FE2D86"/>
    <w:rsid w:val="7A4C3F31"/>
    <w:rsid w:val="7AAD59AD"/>
    <w:rsid w:val="7ABC6B34"/>
    <w:rsid w:val="7B2F2F05"/>
    <w:rsid w:val="7B320199"/>
    <w:rsid w:val="7B6A7522"/>
    <w:rsid w:val="7B890339"/>
    <w:rsid w:val="7C3D3668"/>
    <w:rsid w:val="7C5B7F9E"/>
    <w:rsid w:val="7C6461F6"/>
    <w:rsid w:val="7C70791E"/>
    <w:rsid w:val="7C851F5F"/>
    <w:rsid w:val="7C924EE0"/>
    <w:rsid w:val="7C981131"/>
    <w:rsid w:val="7C9A0293"/>
    <w:rsid w:val="7CB02DA8"/>
    <w:rsid w:val="7CC74A63"/>
    <w:rsid w:val="7D034C2B"/>
    <w:rsid w:val="7D0E3447"/>
    <w:rsid w:val="7D2012C2"/>
    <w:rsid w:val="7D3549E4"/>
    <w:rsid w:val="7D3E66FE"/>
    <w:rsid w:val="7D892327"/>
    <w:rsid w:val="7DE32BC7"/>
    <w:rsid w:val="7E130382"/>
    <w:rsid w:val="7E2878B4"/>
    <w:rsid w:val="7E3B26F9"/>
    <w:rsid w:val="7E6C26DD"/>
    <w:rsid w:val="7EE039EE"/>
    <w:rsid w:val="7EEF4A4B"/>
    <w:rsid w:val="7F240E1E"/>
    <w:rsid w:val="7FB75C0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3">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jc w:val="both"/>
    </w:pPr>
    <w:rPr>
      <w:rFonts w:ascii="宋体" w:hAnsi="Courier New" w:eastAsia="宋体"/>
      <w:szCs w:val="24"/>
    </w:rPr>
  </w:style>
  <w:style w:type="paragraph" w:styleId="7">
    <w:name w:val="Date"/>
    <w:basedOn w:val="1"/>
    <w:next w:val="1"/>
    <w:qFormat/>
    <w:uiPriority w:val="0"/>
    <w:rPr>
      <w:rFonts w:ascii="楷体_GB2312" w:eastAsia="楷体_GB2312"/>
      <w:sz w:val="28"/>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30</TotalTime>
  <ScaleCrop>false</ScaleCrop>
  <LinksUpToDate>false</LinksUpToDate>
  <CharactersWithSpaces>21832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2020-04-17T04:46:57Z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