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江西华章实业有限公司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R02：SA8000：2014《社会责任管理要求》,EI：GB/T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10660-2023-R02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2023年12月04日 上午至2023年12月05日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2023-10-31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江西华章实业有限公司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