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云南云钢实业有限公司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10743-2023-EO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2023年12月06日 下午至2023年12月10日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2023-12-05 8:30:00下午至2023-12-05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云南云钢实业有限公司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