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杭州思锐环境设备有限公司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2025年05月24日上午至2025年05月25日上午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95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