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广州铂铖智能科技股份有限公司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郭宣丽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郭宣丽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2025年06月23日上午至2025年06月23日上午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郭宣丽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40396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