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10575-2025-FH</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天津鸿原商贸有限公司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汪桂丽</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91120113MA05XKFF4D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ISO 22000:2018、危害分析与关键控制点（HACCP）体系认证要求（V1.0）</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天津鸿原商贸有限公司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天津市北辰区青光镇韩家墅海吉星批发市场冻品大厅A-70</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天津市北辰区青光镇韩家墅海吉星批发市场冻品大厅A-70</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F:位于天津市北辰区青光镇韩家墅海吉星批发市场冻品大厅A-70 天津鸿原商贸有限公司的资质许可范围内的鲜活、冷冻牛羊肉、禽肉销售</w:t>
            </w:r>
          </w:p>
          <w:p>
            <w:pPr>
              <w:snapToGrid w:val="0"/>
              <w:spacing w:line="0" w:lineRule="atLeast"/>
              <w:jc w:val="left"/>
              <w:rPr>
                <w:rFonts w:hint="eastAsia"/>
                <w:sz w:val="21"/>
                <w:szCs w:val="21"/>
                <w:lang w:val="en-GB"/>
              </w:rPr>
            </w:pPr>
            <w:r>
              <w:rPr>
                <w:rFonts w:hint="eastAsia"/>
                <w:sz w:val="21"/>
                <w:szCs w:val="21"/>
                <w:lang w:val="en-GB"/>
              </w:rPr>
              <w:t>H:位于天津市北辰区青光镇韩家墅海吉星批发市场冻品大厅A-70 天津鸿原商贸有限公司的资质许可范围内的鲜活、冷冻牛羊肉、禽肉销售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天津鸿原商贸有限公司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天津市北辰区青光镇韩家墅海吉星批发市场冻品大厅A-70</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天津市北辰区青光镇韩家墅海吉星批发市场冻品大厅A-70</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F:位于天津市北辰区青光镇韩家墅海吉星批发市场冻品大厅A-70 天津鸿原商贸有限公司的资质许可范围内的鲜活、冷冻牛羊肉、禽肉销售</w:t>
            </w:r>
          </w:p>
          <w:p>
            <w:pPr>
              <w:snapToGrid w:val="0"/>
              <w:spacing w:line="0" w:lineRule="atLeast"/>
              <w:jc w:val="left"/>
              <w:rPr>
                <w:rFonts w:hint="eastAsia"/>
                <w:sz w:val="21"/>
                <w:szCs w:val="21"/>
                <w:lang w:val="en-GB"/>
              </w:rPr>
            </w:pPr>
            <w:r>
              <w:rPr>
                <w:rFonts w:hint="eastAsia"/>
                <w:sz w:val="21"/>
                <w:szCs w:val="21"/>
                <w:lang w:val="en-GB"/>
              </w:rPr>
              <w:t>H:位于天津市北辰区青光镇韩家墅海吉星批发市场冻品大厅A-70 天津鸿原商贸有限公司的资质许可范围内的鲜活、冷冻牛羊肉、禽肉销售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326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