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天津鸿原商贸有限公司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10575-2025-FH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天津市北辰区青光镇韩家墅海吉星批发市场冻品大厅A-70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天津市北辰区青光镇韩家墅海吉星批发市场冻品大厅A-70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13502052295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951525477@qq.com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F:位于天津市北辰区青光镇韩家墅海吉星批发市场冻品大厅A-70 天津鸿原商贸有限公司的资质许可范围内的鲜活、冷冻牛羊肉、禽肉销售</w:t>
            </w:r>
          </w:p>
          <w:p w14:paraId="3A9AE51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H:位于天津市北辰区青光镇韩家墅海吉星批发市场冻品大厅A-70 天津鸿原商贸有限公司的资质许可范围内的鲜活、冷冻牛羊肉、禽肉销售</w:t>
            </w:r>
          </w:p>
          <w:p w14:paraId="1C2A7C0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F:FI-2 ,H:FI-2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2024-N1HACCP-1043149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648CD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D2324F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3F28C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D056DE"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28B407A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0EA9AD">
            <w:pPr>
              <w:jc w:val="both"/>
            </w:pPr>
            <w:r>
              <w:t>2024-N1FSMS-1043149</w:t>
            </w:r>
          </w:p>
        </w:tc>
        <w:tc>
          <w:tcPr>
            <w:tcW w:w="3684" w:type="dxa"/>
            <w:gridSpan w:val="9"/>
            <w:vAlign w:val="center"/>
          </w:tcPr>
          <w:p w14:paraId="4B8CC9AB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2A44FA5">
            <w:pPr>
              <w:jc w:val="center"/>
            </w:pPr>
            <w:r>
              <w:t>13589369698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汪桂丽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52336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1332</Words>
  <Characters>1651</Characters>
  <Lines>11</Lines>
  <Paragraphs>3</Paragraphs>
  <TotalTime>0</TotalTime>
  <ScaleCrop>false</ScaleCrop>
  <LinksUpToDate>false</LinksUpToDate>
  <CharactersWithSpaces>1700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2025-05-20T01:27:03Z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