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10574-2025-FH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339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湖北农谷晟辉供应链有限公司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马焕秋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马焕秋、黄童彤、卢恕波、孟德波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408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湖北农谷晟辉供应链有限公司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马焕秋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2024-N1HACCP-1296764</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马焕秋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2023-N1FSMS-1296764</w:t>
            </w:r>
          </w:p>
        </w:tc>
        <w:tc>
          <w:tcPr>
            <w:tcW w:w="3145" w:type="dxa"/>
            <w:vAlign w:val="center"/>
          </w:tcPr>
          <w:p w14:paraId="0773CEA1">
            <w:pPr>
              <w:spacing w:line="360" w:lineRule="exact"/>
              <w:jc w:val="center"/>
            </w:pPr>
            <w:r>
              <w:t xml:space="preserve">FI-1,FI-2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黄童彤</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2024-N1HACCP-1301841</w:t>
            </w:r>
          </w:p>
        </w:tc>
        <w:tc>
          <w:tcPr>
            <w:tcW w:w="3145" w:type="dxa"/>
            <w:vAlign w:val="center"/>
          </w:tcPr>
          <w:p w14:paraId="7F43F701">
            <w:pPr>
              <w:spacing w:line="360" w:lineRule="exact"/>
              <w:jc w:val="center"/>
            </w:pPr>
            <w:r>
              <w:t xml:space="preserve">FI-1,FI-2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黄童彤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2024-N1FSMS-1301841</w:t>
            </w:r>
          </w:p>
        </w:tc>
        <w:tc>
          <w:tcPr>
            <w:tcW w:w="3145" w:type="dxa"/>
            <w:vAlign w:val="center"/>
          </w:tcPr>
          <w:p>
            <w:pPr>
              <w:jc w:val="center"/>
            </w:pPr>
            <w:r>
              <w:t xml:space="preserve">FI-1,FI-2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卢恕波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2024-N0FSMS-1069920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卢恕波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孟德波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2025-N0FSMS-1388931</w:t>
            </w:r>
          </w:p>
        </w:tc>
        <w:tc>
          <w:tcPr>
            <w:tcW w:w="3145" w:type="dxa"/>
            <w:vAlign w:val="center"/>
          </w:tcPr>
          <w:p>
            <w:pPr>
              <w:jc w:val="center"/>
            </w:pPr>
            <w:r>
              <w:t xml:space="preserve">FI-1,FI-2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F:位于荆门市漳河新区双井村仓储交易中心18至21号仓库湖北农谷晟辉供应链有限公司的农副产品（鲜蔬、肉类、蛋等）的销售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H:位于荆门市漳河新区双井村仓储交易中心18至21号仓库湖北农谷晟辉供应链有限公司的农副产品（鲜蔬、肉类、蛋等）的销售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湖北省荆门市漳河新区双喜街道双喜社区双喜总部经济园1幢1902房东侧</w:t>
      </w:r>
    </w:p>
    <w:p w14:paraId="5FB2C4BD">
      <w:pPr>
        <w:spacing w:line="360" w:lineRule="auto"/>
        <w:ind w:firstLine="420" w:firstLineChars="200"/>
      </w:pPr>
      <w:r>
        <w:rPr>
          <w:rFonts w:hint="eastAsia"/>
        </w:rPr>
        <w:t>办公地址：</w:t>
      </w:r>
      <w:r>
        <w:rPr>
          <w:rFonts w:hint="eastAsia"/>
        </w:rPr>
        <w:t>荆门市漳河新区双井村仓储交易中心18至21号仓库</w:t>
      </w:r>
    </w:p>
    <w:p w14:paraId="3E2A92FF">
      <w:pPr>
        <w:spacing w:line="360" w:lineRule="auto"/>
        <w:ind w:firstLine="420" w:firstLineChars="200"/>
      </w:pPr>
      <w:r>
        <w:rPr>
          <w:rFonts w:hint="eastAsia"/>
        </w:rPr>
        <w:t>经营地址：</w:t>
      </w:r>
      <w:bookmarkStart w:id="14" w:name="生产地址"/>
      <w:bookmarkEnd w:id="14"/>
      <w:r>
        <w:rPr>
          <w:rFonts w:hint="eastAsia"/>
        </w:rPr>
        <w:t>荆门市漳河新区双井村仓储交易中心18至21号仓库</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08:30至2025年06月16日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湖北农谷晟辉供应链有限公司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马焕秋、黄童彤、卢恕波、孟德波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747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