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8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中盛交投经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211MA4M7WK82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中盛交投经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长江北路375号村镇集团办公大楼20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长江北路375号村镇集团1号综合楼301、302、30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硬件零售、建筑材料（结构材料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软硬件零售、建筑材料（结构材料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零售、建筑材料（结构材料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中盛交投经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长江北路375号村镇集团办公大楼20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株洲市天元区长江北路375号村镇集团1号综合楼301、302、30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硬件零售、建筑材料（结构材料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软硬件零售、建筑材料（结构材料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零售、建筑材料（结构材料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87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