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20685-2025-QEO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4020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浙江科艺特种管业有限公司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张磊</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张磊、胡一非、蒋建峰、王宗收</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519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浙江科艺特种管业有限公司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张磊</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2022-N1EMS-2258213</w:t>
            </w:r>
          </w:p>
        </w:tc>
        <w:tc>
          <w:tcPr>
            <w:tcW w:w="3145" w:type="dxa"/>
            <w:vAlign w:val="center"/>
          </w:tcPr>
          <w:p w14:paraId="1EF07270">
            <w:pPr>
              <w:spacing w:line="360" w:lineRule="exact"/>
              <w:jc w:val="center"/>
              <w:rPr>
                <w:szCs w:val="21"/>
              </w:rPr>
            </w:pPr>
            <w:r>
              <w:t>17.02.00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张磊</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2022-N1QMS-2258213</w:t>
            </w:r>
          </w:p>
        </w:tc>
        <w:tc>
          <w:tcPr>
            <w:tcW w:w="3145" w:type="dxa"/>
            <w:vAlign w:val="center"/>
          </w:tcPr>
          <w:p w14:paraId="0773CEA1">
            <w:pPr>
              <w:spacing w:line="360" w:lineRule="exact"/>
              <w:jc w:val="center"/>
            </w:pPr>
            <w:r>
              <w:t>17.02.00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张磊</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2023-N1OHSMS-2258213</w:t>
            </w:r>
          </w:p>
        </w:tc>
        <w:tc>
          <w:tcPr>
            <w:tcW w:w="3145" w:type="dxa"/>
            <w:vAlign w:val="center"/>
          </w:tcPr>
          <w:p w14:paraId="7F43F701">
            <w:pPr>
              <w:spacing w:line="360" w:lineRule="exact"/>
              <w:jc w:val="center"/>
            </w:pPr>
            <w:r>
              <w:t>17.02.00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胡一非</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2025-N0EMS-1453681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胡一非</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2025-N1QMS-1453681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2025-N1EMS-1275138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2025-N1QMS-1275138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2025-N1OHSMS-1275138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王宗收</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2024-N1EMS-1274285</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王宗收</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2024-N1QMS-1274285</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王宗收</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2024-N1OHSMS-1274285</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2025年06月24日上午至2025年06月25日下午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E:无缝钢管生产所涉及场所的相关环境管理活动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Q:无缝钢管生产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O:无缝钢管生产所涉及场所的相关职业健康安全管理活动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浙江省丽水市松阳县西屏街道瑞阳大道312号5号厂房</w:t>
      </w:r>
    </w:p>
    <w:p w14:paraId="5FB2C4BD">
      <w:pPr>
        <w:spacing w:line="360" w:lineRule="auto"/>
        <w:ind w:firstLine="420" w:firstLineChars="200"/>
      </w:pPr>
      <w:r>
        <w:rPr>
          <w:rFonts w:hint="eastAsia"/>
        </w:rPr>
        <w:t>办公地址：</w:t>
      </w:r>
      <w:r>
        <w:rPr>
          <w:rFonts w:hint="eastAsia"/>
        </w:rPr>
        <w:t>浙江省丽水市松阳县西屏街道瑞阳大道312号5号厂房</w:t>
      </w:r>
    </w:p>
    <w:p w14:paraId="3E2A92FF">
      <w:pPr>
        <w:spacing w:line="360" w:lineRule="auto"/>
        <w:ind w:firstLine="420" w:firstLineChars="200"/>
      </w:pPr>
      <w:r>
        <w:rPr>
          <w:rFonts w:hint="eastAsia"/>
        </w:rPr>
        <w:t>经营地址：</w:t>
      </w:r>
      <w:bookmarkStart w:id="14" w:name="生产地址"/>
      <w:bookmarkEnd w:id="14"/>
      <w:r>
        <w:rPr>
          <w:rFonts w:hint="eastAsia"/>
        </w:rPr>
        <w:t>浙江省丽水市松阳县西屏街道瑞阳大道312号5号厂房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2025年06月23日 08:00至2025年06月23日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浙江科艺特种管业有限公司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张磊、胡一非、蒋建峰、王宗收</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6284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