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河北天成电力科技有限公司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侯倩倩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18631777086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HBTCDLKJ@163.com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13:30至2025年05月26日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E:高压/低压成套开关设备、箱式变电站（非防爆用）、计量箱、低压综合配电箱（需资质的凭资质)的生产所涉及场所的相关环境管理活动</w:t>
            </w:r>
          </w:p>
          <w:p w14:paraId="38CC5E7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Q:高压/低压成套开关设备、箱式变电站（非防爆用）、计量箱、低压综合配电箱（需资质的凭资质)的生产</w:t>
            </w:r>
          </w:p>
          <w:p w14:paraId="6484F5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O:高压/低压成套开关设备、箱式变电站（非防爆用）、计量箱、低压综合配电箱（需资质的凭资质)的生产所涉及场所的相关职业健康安全管理活动</w:t>
            </w:r>
          </w:p>
          <w:p w14:paraId="0CBA65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E:19.09.02,19.09.01,19.05.01,Q:19.05.01,19.09.01,19.09.02,O:19.05.01,19.09.01,19.09.02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19.05.01,19.09.01,19.09.02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0E6E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8ED1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D9D4F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DB8D73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1BE2480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EAC85D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715C5ACE">
            <w:pPr>
              <w:jc w:val="center"/>
            </w:pPr>
            <w:r>
              <w:t>19.09.02,19.09.01,19.05.01</w:t>
            </w:r>
          </w:p>
        </w:tc>
        <w:tc>
          <w:tcPr>
            <w:tcW w:w="1560" w:type="dxa"/>
            <w:gridSpan w:val="2"/>
            <w:vAlign w:val="center"/>
          </w:tcPr>
          <w:p w14:paraId="728C3730">
            <w:pPr>
              <w:jc w:val="center"/>
            </w:pPr>
            <w:r>
              <w:t>18931983796</w:t>
            </w:r>
          </w:p>
        </w:tc>
      </w:tr>
      <w:tr w14:paraId="46399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CCC5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C1A5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2D0EF8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681E262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AE0A26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F64CEC2">
            <w:pPr>
              <w:jc w:val="center"/>
            </w:pPr>
            <w:r>
              <w:t>19.05.01,19.09.01,19.09.02</w:t>
            </w:r>
          </w:p>
        </w:tc>
        <w:tc>
          <w:tcPr>
            <w:tcW w:w="1560" w:type="dxa"/>
            <w:gridSpan w:val="2"/>
            <w:vAlign w:val="center"/>
          </w:tcPr>
          <w:p w14:paraId="25620E70">
            <w:pPr>
              <w:jc w:val="center"/>
            </w:pPr>
            <w:r>
              <w:t>18931983796</w:t>
            </w:r>
          </w:p>
        </w:tc>
      </w:tr>
      <w:tr w14:paraId="6145C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951C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FDE22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612C78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1560EF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62BF2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70952BC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DE17661">
            <w:pPr>
              <w:jc w:val="center"/>
            </w:pPr>
            <w:r>
              <w:t>13933117976</w:t>
            </w:r>
          </w:p>
        </w:tc>
      </w:tr>
      <w:tr w14:paraId="2C6E2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5DB28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8640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FD75E8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68F93D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82C984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5560069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DF275C1">
            <w:pPr>
              <w:jc w:val="center"/>
            </w:pPr>
            <w:r>
              <w:t>13933117976</w:t>
            </w:r>
          </w:p>
        </w:tc>
      </w:tr>
      <w:tr w14:paraId="2964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6F60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4E30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0C1B65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0C874CB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255F2E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6489C23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F36541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A41C1C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1354</Words>
  <Characters>1841</Characters>
  <Lines>11</Lines>
  <Paragraphs>3</Paragraphs>
  <TotalTime>0</TotalTime>
  <ScaleCrop>false</ScaleCrop>
  <LinksUpToDate>false</LinksUpToDate>
  <CharactersWithSpaces>1882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2025-05-21T07:22:33Z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