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10569-2025-Q</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宝鸡永正钛金属材料有限公司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郭力</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91610301MA6XJ4QC6G</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宝鸡永正钛金属材料有限公司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陕西省宝鸡市高新开发区马营镇宝钛路29号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陕西省宝鸡市高新开发区马营镇宝钛路29号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Q:有色金属的加工、销售</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宝鸡永正钛金属材料有限公司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陕西省宝鸡市高新开发区马营镇宝钛路29号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陕西省宝鸡市高新开发区马营镇宝钛路29号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Q:有色金属的加工、销售</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10287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