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青岛瑞华源线业有限公司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姜永彬、刘静、郑娟娟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刘静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2025年05月29日上午至2025年05月30日上午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姜永彬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4926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