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杭州浩水科技有限公司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30051-2025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2024-N1MMS-2284117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12:30至2025年05月30日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42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