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温州市海宸技术开发有限公司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319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