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温州市海宸技术开发有限公司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10565-2025-QEO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2024-N1EMS-1459792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2024-N1QMS-1459792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2024-N1OHSMS-1459792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2025年05月28日 08:30至2025年05月30日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021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