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武汉硚运供应链管理有限责任公司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4164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