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7FD6B4">
      <w:pPr>
        <w:wordWrap w:val="0"/>
        <w:jc w:val="center"/>
        <w:rPr>
          <w:rFonts w:ascii="Times New Roman" w:hAnsi="Times New Roman" w:eastAsiaTheme="minorEastAsia" w:hint="eastAsia"/>
          <w:szCs w:val="44"/>
          <w:u w:val="single"/>
          <w:lang w:val="en-US" w:eastAsia="zh-CN"/>
        </w:rPr>
      </w:pPr>
      <w:r>
        <w:rPr>
          <w:rFonts w:ascii="Times New Roman" w:hAnsi="Times New Roman" w:eastAsiaTheme="minorEastAsia" w:hint="eastAsia"/>
          <w:szCs w:val="44"/>
          <w:lang w:val="en-US" w:eastAsia="zh-CN"/>
        </w:rPr>
        <w:t xml:space="preserve">                                        </w:t>
      </w:r>
      <w:r>
        <w:rPr>
          <w:rFonts w:ascii="Times New Roman" w:hAnsi="Times New Roman" w:eastAsiaTheme="minorEastAsia"/>
          <w:szCs w:val="44"/>
        </w:rPr>
        <w:t>编号：</w:t>
      </w:r>
    </w:p>
    <w:p w14:paraId="5DE7FE71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54467CD4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0" w:name="_GoBack"/>
      <w:bookmarkEnd w:id="0"/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62"/>
        <w:gridCol w:w="794"/>
        <w:gridCol w:w="2022"/>
        <w:gridCol w:w="850"/>
        <w:gridCol w:w="2127"/>
      </w:tblGrid>
      <w:tr w14:paraId="45DBD04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DD1F4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 w:hint="eastAsia"/>
                <w:color w:val="auto"/>
                <w:szCs w:val="21"/>
                <w:highlight w:val="none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7020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 w14:paraId="7AEDEB8D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14:paraId="17DAD8EE"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 w:hint="eastAsia"/>
                <w:color w:val="auto"/>
                <w:szCs w:val="21"/>
                <w:highlight w:val="none"/>
              </w:rPr>
              <w:t>组织机构代码/</w:t>
            </w:r>
          </w:p>
          <w:p w14:paraId="66B7BD76"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 w:hint="eastAsia"/>
                <w:color w:val="auto"/>
                <w:szCs w:val="21"/>
                <w:highlight w:val="none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14:paraId="6EFE72AE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5A136E11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14:paraId="6770DF69"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 w:hint="eastAsia"/>
                <w:color w:val="auto"/>
                <w:szCs w:val="21"/>
                <w:highlight w:val="none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14:paraId="7849CF01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0C9D1A72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14:paraId="576A337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3F382AFC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53A6D888"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 w:hint="eastAsia"/>
                <w:color w:val="auto"/>
                <w:szCs w:val="21"/>
                <w:highlight w:val="none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14:paraId="1580517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7AE23A9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14:paraId="4162D880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5DC3407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2AF662F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CAB14A1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1C46421"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 w:hint="eastAsia"/>
                <w:color w:val="auto"/>
                <w:szCs w:val="21"/>
                <w:highlight w:val="none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14:paraId="27F6A0E4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535DF6E9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14:paraId="3B02235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1C8833B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49DBD23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530B7C9D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416561A"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 w:hint="eastAsia"/>
                <w:color w:val="auto"/>
                <w:szCs w:val="21"/>
                <w:highlight w:val="none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14:paraId="78C7018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2C24E62F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4C82B031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14:paraId="4B489EFC"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□</w:t>
            </w:r>
            <w:bookmarkStart w:id="1" w:name="OLE_LINK11"/>
            <w:r>
              <w:rPr>
                <w:rFonts w:ascii="宋体" w:hAnsi="宋体" w:hint="eastAsia"/>
                <w:color w:val="auto"/>
                <w:szCs w:val="21"/>
              </w:rPr>
              <w:t>遗失补办</w:t>
            </w:r>
          </w:p>
          <w:p w14:paraId="69A4F7A7"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□</w:t>
            </w:r>
            <w:bookmarkEnd w:id="1"/>
            <w:r>
              <w:rPr>
                <w:rFonts w:ascii="宋体" w:hAnsi="宋体" w:hint="eastAsia"/>
                <w:color w:val="auto"/>
                <w:szCs w:val="21"/>
              </w:rPr>
              <w:t>更换证书</w:t>
            </w:r>
          </w:p>
          <w:p w14:paraId="67B807BD"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□缩小认证业务范围</w:t>
            </w:r>
          </w:p>
          <w:p w14:paraId="559BBCE1"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□扩大</w:t>
            </w:r>
            <w:bookmarkStart w:id="2" w:name="OLE_LINK2"/>
            <w:r>
              <w:rPr>
                <w:rFonts w:ascii="宋体" w:hAnsi="宋体" w:hint="eastAsia"/>
                <w:color w:val="auto"/>
                <w:szCs w:val="21"/>
              </w:rPr>
              <w:t>认证业务范围</w:t>
            </w:r>
            <w:bookmarkEnd w:id="2"/>
          </w:p>
          <w:p w14:paraId="1BB05775"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□企业名称</w:t>
            </w:r>
            <w:bookmarkStart w:id="3" w:name="OLE_LINK3"/>
            <w:r>
              <w:rPr>
                <w:rFonts w:ascii="宋体" w:hAnsi="宋体" w:hint="eastAsia"/>
                <w:color w:val="auto"/>
                <w:szCs w:val="21"/>
              </w:rPr>
              <w:t>变更</w:t>
            </w:r>
          </w:p>
          <w:p w14:paraId="215C97A1"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color w:val="auto"/>
                <w:szCs w:val="21"/>
              </w:rPr>
              <w:t>企业注册地址</w:t>
            </w:r>
            <w:bookmarkStart w:id="4" w:name="OLE_LINK7"/>
            <w:r>
              <w:rPr>
                <w:rFonts w:ascii="宋体" w:hAnsi="宋体" w:hint="eastAsia"/>
                <w:color w:val="auto"/>
                <w:szCs w:val="21"/>
              </w:rPr>
              <w:t>变更</w:t>
            </w:r>
            <w:bookmarkEnd w:id="4"/>
          </w:p>
          <w:p w14:paraId="1DE46C74"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□企业生产经营地址变更</w:t>
            </w:r>
          </w:p>
          <w:p w14:paraId="4BEDE95D">
            <w:pPr>
              <w:spacing w:line="0" w:lineRule="atLeast"/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□企业法人变更</w:t>
            </w:r>
          </w:p>
          <w:p w14:paraId="6FC7D5A3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□其他</w:t>
            </w:r>
          </w:p>
        </w:tc>
      </w:tr>
      <w:tr w14:paraId="54FEBBEC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AB79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2C3F669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734714B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D81F59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30FDCDB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3A9FC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263D5ACE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14:paraId="0357C256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 w14:paraId="0BF39B7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1160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14:paraId="3943B618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14:paraId="640BA017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14:paraId="5A98F373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14:paraId="512C4D07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14:paraId="36182AD5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14:paraId="08BFB18B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14:paraId="2476DF68"/>
    <w:p w14:paraId="6E61B587">
      <w:pPr>
        <w:jc w:val="center"/>
      </w:pPr>
    </w:p>
    <w:sectPr>
      <w:headerReference w:type="default" r:id="rId5"/>
      <w:pgSz w:w="11906" w:h="16838"/>
      <w:pgMar w:top="1440" w:right="1800" w:bottom="1440" w:left="13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52C77B7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94974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601137D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3406775</wp:posOffset>
              </wp:positionH>
              <wp:positionV relativeFrom="paragraph">
                <wp:posOffset>192405</wp:posOffset>
              </wp:positionV>
              <wp:extent cx="2480945" cy="248285"/>
              <wp:effectExtent l="0" t="0" r="8255" b="571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8094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  <w:lang w:val="en-US" w:eastAsia="zh-CN"/>
                            </w:rPr>
                            <w:t xml:space="preserve">N-09 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  <w:lang w:val="en-US" w:eastAsia="zh-CN"/>
                            </w:rPr>
                            <w:t>B/0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  <w:lang w:val="en-US" w:eastAsia="zh-CN"/>
                            </w:rPr>
                            <w:t>认证证书信息变更申请书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49" type="#_x0000_t202" style="width:195.35pt;height:19.55pt;margin-top:15.15pt;margin-left:268.25pt;mso-height-relative:page;mso-width-relative:page;position:absolute;z-index:251659264" coordsize="21600,21600" filled="t" fillcolor="white" stroked="f">
              <o:lock v:ext="edit" aspectratio="f"/>
              <v:textbox>
                <w:txbxContent>
                  <w:p w14:paraId="33220EF5"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</w:t>
                    </w:r>
                    <w:r>
                      <w:rPr>
                        <w:rFonts w:ascii="Times New Roman" w:hAnsi="Times New Roman" w:hint="eastAsia"/>
                        <w:szCs w:val="21"/>
                        <w:lang w:val="en-US" w:eastAsia="zh-CN"/>
                      </w:rPr>
                      <w:t xml:space="preserve">N-09 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  <w:lang w:val="en-US" w:eastAsia="zh-CN"/>
                      </w:rPr>
                      <w:t>B/0</w:t>
                    </w:r>
                    <w:r>
                      <w:rPr>
                        <w:rFonts w:ascii="Times New Roman" w:hAnsi="Times New Roman" w:hint="eastAsia"/>
                        <w:szCs w:val="21"/>
                        <w:lang w:val="en-US" w:eastAsia="zh-CN"/>
                      </w:rPr>
                      <w:t>认证证书信息变更申请书</w:t>
                    </w:r>
                    <w:r>
                      <w:rPr>
                        <w:rFonts w:ascii="Times New Roman" w:hAnsi="Times New Roman" w:hint="eastAsia"/>
                        <w:sz w:val="22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1339EDB">
    <w:pPr>
      <w:pStyle w:val="Header"/>
      <w:pBdr>
        <w:bottom w:val="none" w:sz="0" w:space="1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1DB1D75"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-180975</wp:posOffset>
              </wp:positionH>
              <wp:positionV relativeFrom="paragraph">
                <wp:posOffset>0</wp:posOffset>
              </wp:positionV>
              <wp:extent cx="5994400" cy="635"/>
              <wp:effectExtent l="0" t="0" r="0" b="0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headEnd/>
                        <a:tailEnd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2050" style="mso-height-relative:page;mso-width-relative:page;position:absolute;z-index:251661312" from="-14.25pt,0" to="457.75pt,0.05pt" coordsize="21600,21600" stroked="t" strokecolor="black">
              <v:stroke joinstyle="round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87"/>
    <w:rsid w:val="00055E97"/>
    <w:rsid w:val="000577C1"/>
    <w:rsid w:val="000C0C5C"/>
    <w:rsid w:val="000D1D04"/>
    <w:rsid w:val="00162E85"/>
    <w:rsid w:val="00165EBC"/>
    <w:rsid w:val="0017218E"/>
    <w:rsid w:val="001A7884"/>
    <w:rsid w:val="001C4BA0"/>
    <w:rsid w:val="001D4052"/>
    <w:rsid w:val="00213297"/>
    <w:rsid w:val="002926F5"/>
    <w:rsid w:val="002A66BE"/>
    <w:rsid w:val="002D172D"/>
    <w:rsid w:val="002D32D5"/>
    <w:rsid w:val="002D4869"/>
    <w:rsid w:val="00350AFD"/>
    <w:rsid w:val="00474A2F"/>
    <w:rsid w:val="00517D95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420F8"/>
    <w:rsid w:val="00862673"/>
    <w:rsid w:val="00887DFC"/>
    <w:rsid w:val="00893359"/>
    <w:rsid w:val="008B4143"/>
    <w:rsid w:val="008E4B15"/>
    <w:rsid w:val="00917112"/>
    <w:rsid w:val="00922D76"/>
    <w:rsid w:val="0097091D"/>
    <w:rsid w:val="0099638E"/>
    <w:rsid w:val="009A4C87"/>
    <w:rsid w:val="009A72DB"/>
    <w:rsid w:val="009C6468"/>
    <w:rsid w:val="009E059D"/>
    <w:rsid w:val="009E54F7"/>
    <w:rsid w:val="00A03DB2"/>
    <w:rsid w:val="00A12140"/>
    <w:rsid w:val="00A14140"/>
    <w:rsid w:val="00A318D3"/>
    <w:rsid w:val="00A45A39"/>
    <w:rsid w:val="00A878D5"/>
    <w:rsid w:val="00A9200F"/>
    <w:rsid w:val="00A95E72"/>
    <w:rsid w:val="00AE38F2"/>
    <w:rsid w:val="00AF7408"/>
    <w:rsid w:val="00AF77A1"/>
    <w:rsid w:val="00B3451B"/>
    <w:rsid w:val="00B425CB"/>
    <w:rsid w:val="00B55972"/>
    <w:rsid w:val="00B76251"/>
    <w:rsid w:val="00BF6C63"/>
    <w:rsid w:val="00C04C53"/>
    <w:rsid w:val="00C06086"/>
    <w:rsid w:val="00C10DA1"/>
    <w:rsid w:val="00C312C7"/>
    <w:rsid w:val="00C31564"/>
    <w:rsid w:val="00C43218"/>
    <w:rsid w:val="00C83B26"/>
    <w:rsid w:val="00CD6AF6"/>
    <w:rsid w:val="00CF4086"/>
    <w:rsid w:val="00CF5723"/>
    <w:rsid w:val="00D07D69"/>
    <w:rsid w:val="00D650D3"/>
    <w:rsid w:val="00DA7129"/>
    <w:rsid w:val="00E06CC9"/>
    <w:rsid w:val="00E17722"/>
    <w:rsid w:val="00E32B53"/>
    <w:rsid w:val="00E93B5C"/>
    <w:rsid w:val="00EB11AB"/>
    <w:rsid w:val="00EF0B56"/>
    <w:rsid w:val="00F272C6"/>
    <w:rsid w:val="00F41E71"/>
    <w:rsid w:val="00F4589A"/>
    <w:rsid w:val="00F4631A"/>
    <w:rsid w:val="00F54A6A"/>
    <w:rsid w:val="00F746BB"/>
    <w:rsid w:val="00F80371"/>
    <w:rsid w:val="00FC0378"/>
    <w:rsid w:val="00FE3C32"/>
    <w:rsid w:val="00FF78DD"/>
    <w:rsid w:val="04557088"/>
    <w:rsid w:val="05E47FB4"/>
    <w:rsid w:val="0D707A84"/>
    <w:rsid w:val="11AB7526"/>
    <w:rsid w:val="220B3C15"/>
    <w:rsid w:val="291834FA"/>
    <w:rsid w:val="3E005D24"/>
    <w:rsid w:val="48BF1FEF"/>
    <w:rsid w:val="541112DC"/>
    <w:rsid w:val="5ACA595D"/>
    <w:rsid w:val="6DE260B8"/>
    <w:rsid w:val="6E8105BD"/>
    <w:rsid w:val="77B54065"/>
    <w:rsid w:val="7B4B6523"/>
  </w:rsids>
  <w:docVars>
    <w:docVar w:name="commondata" w:val="eyJoZGlkIjoiNjlmOGEyNDA5MDU1YjY2NWI2MWY0ZTZjMGRmNjJkNW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205</Characters>
  <Application>Microsoft Office Word</Application>
  <DocSecurity>0</DocSecurity>
  <Lines>2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43</cp:revision>
  <dcterms:created xsi:type="dcterms:W3CDTF">2015-10-10T05:30:00Z</dcterms:created>
  <dcterms:modified xsi:type="dcterms:W3CDTF">2026-01-06T07:04:20Z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7ECADBE55E87497BB0FA394E99FF5E59_13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