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浙江海舜供应链管理有限公司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10675-2023-QEO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浙江省温州市鹿城区市府路 168 号合众大厦1604、1605 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浙江省温州市鹿城区市府路 168 号合众大厦1604、1605 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张玲玲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13968890753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zhenglc@haishun-log.com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2025年11月10日 08:30至2025年11月11日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E:国际货物运输代理、国内货物运输代理所涉及场所的相关环境管理活动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O:国际货物运输代理、国内货物运输代理所涉及场所的相关职业健康安全管理活动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Q:国际货物运输代理、国内货物运输代理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E:31.13.05,O:31.13.05,Q:31.13.05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明利红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2024-N1EMS-4093634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31.13.05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13368090815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明利红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2025-N1OHSMS-4093634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31.13.05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13368090815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明利红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2023-N1QMS-4093634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31.13.05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13368090815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71857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43417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