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江苏永虹钢结构工程有限公司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10672-2023-QEO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2025年11月08日 08:00至2025年11月09日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16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