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江西医至初医学病理诊断管理有限公司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文波、徐爱红</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381865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