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30644-2023-QEO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104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青岛海之冠汽车配件制造有限公司/山东海之冠工贸有限公司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潘婷</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潘婷、姜海军、冷春宇、赵庶娴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240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潘婷</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2025-N1EMS-1332754</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潘婷</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2025-N1OHSMS-1332754</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2022-N1EMS-4073544</w:t>
            </w:r>
          </w:p>
        </w:tc>
        <w:tc>
          <w:tcPr>
            <w:tcW w:w="3145" w:type="dxa"/>
            <w:vAlign w:val="center"/>
          </w:tcPr>
          <w:p>
            <w:pPr>
              <w:jc w:val="center"/>
            </w:pPr>
            <w:r>
              <w:t>18.03.00,22.03.02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18.03.00,22.03.02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18.03.00,22.03.02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18.03.00,22.03.02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r>
              <w:t>18.03.00,22.03.02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2023-N1OHSMS-1284207</w:t>
            </w:r>
          </w:p>
        </w:tc>
        <w:tc>
          <w:tcPr>
            <w:tcW w:w="3145" w:type="dxa"/>
            <w:vAlign w:val="center"/>
          </w:tcPr>
          <w:p>
            <w:pPr>
              <w:jc w:val="center"/>
            </w:pPr>
            <w:r>
              <w:t>18.03.00,22.03.02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2025年09月02日上午至2025年09月02日下午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E:青岛海之冠汽车配件制造有限公司：汽车发动机配件的制造所涉及场所的相关环境管理活动/山东海之冠工贸有限公司：汽车发动机配件和农业机械配件的制造所涉及场所的相关环境管理活动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O:青岛海之冠汽车配件制造有限公司：汽车发动机配件的制造所涉及场所的相关职业健康安全管理活动/山东海之冠工贸有限公司：汽车发动机配件和农业机械配件的制造所涉及场所的相关职业健康安全管理活动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山东省青岛市黄岛区临港经济开发区临港一路588号/山东省青岛市黄岛区隐珠山路（原长春路北段）</w:t>
      </w:r>
    </w:p>
    <w:p w:rsidR="001F0A49">
      <w:pPr>
        <w:spacing w:line="360" w:lineRule="auto"/>
        <w:ind w:firstLine="420" w:firstLineChars="200"/>
      </w:pPr>
      <w:r>
        <w:rPr>
          <w:rFonts w:hint="eastAsia"/>
        </w:rPr>
        <w:t>办公地址：</w:t>
      </w:r>
      <w:r>
        <w:rPr>
          <w:rFonts w:hint="eastAsia"/>
        </w:rPr>
        <w:t>山东省青岛市黄岛区临港经济开发区隐珠山路1368号</w:t>
      </w:r>
    </w:p>
    <w:p w:rsidR="001F0A49">
      <w:pPr>
        <w:spacing w:line="360" w:lineRule="auto"/>
        <w:ind w:firstLine="420" w:firstLineChars="200"/>
      </w:pPr>
      <w:r>
        <w:rPr>
          <w:rFonts w:hint="eastAsia"/>
        </w:rPr>
        <w:t>经营地址：</w:t>
      </w:r>
      <w:bookmarkStart w:id="12" w:name="生产地址"/>
      <w:bookmarkEnd w:id="12"/>
      <w:r>
        <w:rPr>
          <w:rFonts w:hint="eastAsia"/>
        </w:rPr>
        <w:t>山东省青岛市黄岛区临港经济开发区隐珠山路1368号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青岛海之冠汽车配件制造有限公司/山东海之冠工贸有限公司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潘婷</w:t>
      </w:r>
      <w:r>
        <w:rPr>
          <w:rFonts w:hint="eastAsia"/>
          <w:b/>
          <w:color w:val="auto"/>
          <w:kern w:val="2"/>
          <w:sz w:val="21"/>
          <w:lang w:val="en-GB"/>
        </w:rPr>
        <w:t xml:space="preserve">  </w:t>
      </w:r>
      <w:r>
        <w:rPr>
          <w:rFonts w:hint="eastAsia"/>
          <w:b/>
          <w:color w:val="auto"/>
          <w:kern w:val="2"/>
          <w:sz w:val="21"/>
          <w:lang w:val="en-GB"/>
        </w:rPr>
        <w:t>潘婷、姜海军、冷春宇、赵庶娴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296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