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10548-2023-QE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265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北京方信立华科技有限公司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赵艳敏、陈文阁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888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赵艳敏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2023-N1QMS-1299359</w:t>
            </w:r>
          </w:p>
        </w:tc>
        <w:tc>
          <w:tcPr>
            <w:tcW w:w="3145" w:type="dxa"/>
            <w:vAlign w:val="center"/>
          </w:tcPr>
          <w:p w:rsidR="00142F5C" w:rsidP="00772D33">
            <w:pPr>
              <w:spacing w:line="360" w:lineRule="exact"/>
              <w:jc w:val="center"/>
              <w:rPr>
                <w:szCs w:val="21"/>
              </w:rPr>
            </w:pPr>
            <w:r>
              <w:t>12.05.04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2023-N1EMS-1299359</w:t>
            </w:r>
          </w:p>
        </w:tc>
        <w:tc>
          <w:tcPr>
            <w:tcW w:w="3145" w:type="dxa"/>
            <w:vAlign w:val="center"/>
          </w:tcPr>
          <w:p w:rsidR="001F0A49">
            <w:pPr>
              <w:spacing w:line="360" w:lineRule="auto"/>
              <w:jc w:val="center"/>
            </w:pPr>
            <w:r>
              <w:t>12.05.04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12.05.04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12.05.04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E:高效低温SCR脱硝催化材料（危险化学品除外）的研发、生产（生产仅限安徽方信立华环保科技有限公司）所涉及场所的环境管理活动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Q:高效低温SCR脱硝催化材料（危险化学品除外）的研发、生产（生产仅限安徽方信立华环保科技有限公司）</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北京市通州区马驹桥镇工业区内(北京胜利伟业印刷机械有限公司)1幢2层218</w:t>
      </w:r>
    </w:p>
    <w:p w:rsidR="001F0A49">
      <w:pPr>
        <w:spacing w:line="360" w:lineRule="auto"/>
        <w:ind w:firstLine="420" w:firstLineChars="200"/>
      </w:pPr>
      <w:r>
        <w:rPr>
          <w:rFonts w:hint="eastAsia"/>
        </w:rPr>
        <w:t>办公地址：</w:t>
      </w:r>
      <w:r>
        <w:rPr>
          <w:rFonts w:hint="eastAsia"/>
        </w:rPr>
        <w:t>北京市朝阳区八里庄西里100号1号楼东区901A</w:t>
      </w:r>
    </w:p>
    <w:p w:rsidR="001F0A49">
      <w:pPr>
        <w:spacing w:line="360" w:lineRule="auto"/>
        <w:ind w:firstLine="420" w:firstLineChars="200"/>
      </w:pPr>
      <w:r>
        <w:rPr>
          <w:rFonts w:hint="eastAsia"/>
        </w:rPr>
        <w:t>经营地址：</w:t>
      </w:r>
      <w:bookmarkStart w:id="12" w:name="生产地址"/>
      <w:bookmarkEnd w:id="12"/>
      <w:r>
        <w:rPr>
          <w:rFonts w:hint="eastAsia"/>
        </w:rPr>
        <w:t>北京市朝阳区八里庄西里100号1号楼东区901A</w:t>
      </w:r>
    </w:p>
    <w:p w:rsidR="001F0A49">
      <w:pPr>
        <w:pStyle w:val="a"/>
      </w:pPr>
      <w:r>
        <w:rPr>
          <w:rFonts w:hint="eastAsia"/>
        </w:rPr>
        <w:t>多场所地址：</w:t>
      </w:r>
      <w:r>
        <w:rPr>
          <w:rFonts w:hint="eastAsia"/>
        </w:rPr>
        <w:t>安徽方信立华环保科技有限公司 马鞍山市含山县清溪镇工业园区</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北京方信立华科技有限公司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229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