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10533-2023-E+EnMs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421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内蒙古汇能煤电集团富民煤炭有限责任公司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王琳、陈永亮、张锐</w:t>
            </w:r>
            <w:r>
              <w:rPr>
                <w:rFonts w:hint="eastAsia"/>
              </w:rPr>
              <w:t xml:space="preserve"> </w:t>
            </w:r>
            <w:r>
              <w:rPr>
                <w:rFonts w:hint="eastAsia"/>
              </w:rPr>
              <w:t>陈永亮</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7507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王琳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2025-N1EnMS-2254369</w:t>
            </w:r>
          </w:p>
        </w:tc>
        <w:tc>
          <w:tcPr>
            <w:tcW w:w="3145" w:type="dxa"/>
            <w:vAlign w:val="center"/>
          </w:tcPr>
          <w:p w:rsidR="00513B91">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王琳</w:t>
            </w:r>
          </w:p>
        </w:tc>
        <w:tc>
          <w:tcPr>
            <w:tcW w:w="1051" w:type="dxa"/>
            <w:vAlign w:val="center"/>
          </w:tcPr>
          <w:p w:rsidR="00513B91">
            <w:pPr>
              <w:spacing w:line="360" w:lineRule="auto"/>
              <w:jc w:val="center"/>
            </w:pPr>
            <w:r>
              <w:t>组长</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2025-N1EMS-2254369</w:t>
            </w:r>
          </w:p>
        </w:tc>
        <w:tc>
          <w:tcPr>
            <w:tcW w:w="3145" w:type="dxa"/>
            <w:vAlign w:val="center"/>
          </w:tcPr>
          <w:p w:rsidR="00513B91">
            <w:pPr>
              <w:spacing w:line="360" w:lineRule="auto"/>
              <w:jc w:val="center"/>
            </w:pPr>
            <w:r>
              <w:t>02.02.00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陈永亮</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152723199106014530</w:t>
            </w:r>
          </w:p>
        </w:tc>
        <w:tc>
          <w:tcPr>
            <w:tcW w:w="3145" w:type="dxa"/>
            <w:vAlign w:val="center"/>
          </w:tcPr>
          <w:p>
            <w:pPr>
              <w:jc w:val="center"/>
            </w:pPr>
            <w:r>
              <w:t>1.1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2024-N1EnMS-1251646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2023-N1EMS-1251646</w:t>
            </w:r>
          </w:p>
        </w:tc>
        <w:tc>
          <w:tcPr>
            <w:tcW w:w="3145" w:type="dxa"/>
            <w:vAlign w:val="center"/>
          </w:tcPr>
          <w:p>
            <w:pPr>
              <w:jc w:val="center"/>
            </w:pPr>
          </w:p>
        </w:tc>
      </w:tr>
    </w:tbl>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8A7E80">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所属行业标准：RB/T</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2026年01月19日上午至2026年01月20日下午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E:煤炭生产（限许可范围内）所涉及场所的相关环境管理活动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EnMS:煤炭生产（限许可范围内）所涉及的能源管理活动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内蒙古自治区鄂尔多斯市准格尔旗准格尔召镇</w:t>
      </w:r>
    </w:p>
    <w:p w:rsidR="00513B91">
      <w:pPr>
        <w:spacing w:line="360" w:lineRule="auto"/>
        <w:ind w:firstLine="420" w:firstLineChars="200"/>
      </w:pPr>
      <w:r>
        <w:rPr>
          <w:rFonts w:hint="eastAsia"/>
        </w:rPr>
        <w:t>办公地址：</w:t>
      </w:r>
      <w:r>
        <w:rPr>
          <w:rFonts w:hint="eastAsia"/>
        </w:rPr>
        <w:t>内蒙古自治区鄂尔多斯市准格尔旗准格尔召镇忽吉图村</w:t>
      </w:r>
    </w:p>
    <w:p w:rsidR="00513B91">
      <w:pPr>
        <w:spacing w:line="360" w:lineRule="auto"/>
        <w:ind w:firstLine="420" w:firstLineChars="200"/>
      </w:pPr>
      <w:r>
        <w:rPr>
          <w:rFonts w:hint="eastAsia"/>
        </w:rPr>
        <w:t>经营地址：</w:t>
      </w:r>
      <w:bookmarkStart w:id="11" w:name="生产地址"/>
      <w:bookmarkEnd w:id="11"/>
      <w:r>
        <w:rPr>
          <w:rFonts w:hint="eastAsia"/>
        </w:rPr>
        <w:t>内蒙古自治区鄂尔多斯市准格尔旗准格尔召镇忽吉图村</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8A7E80">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8A7E80">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8A7E80">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8A7E80">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8A7E80">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rsidP="008A7E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8A7E80">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rsidP="008A7E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8A7E80">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内蒙古汇能煤电集团富民煤炭有限责任公司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8A7E80">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8A7E80">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王琳、陈永亮、张锐</w:t>
      </w:r>
      <w:r>
        <w:rPr>
          <w:rFonts w:hint="eastAsia"/>
          <w:b/>
          <w:color w:val="auto"/>
          <w:kern w:val="2"/>
          <w:sz w:val="21"/>
          <w:lang w:val="en-GB"/>
        </w:rPr>
        <w:t>陈永亮</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D05EEA">
              <w:rPr>
                <w:szCs w:val="21"/>
              </w:rPr>
              <w:fldChar w:fldCharType="begin"/>
            </w:r>
            <w:r>
              <w:rPr>
                <w:szCs w:val="21"/>
              </w:rPr>
              <w:instrText xml:space="preserve"> PAGE </w:instrText>
            </w:r>
            <w:r w:rsidR="00D05EEA">
              <w:rPr>
                <w:szCs w:val="21"/>
              </w:rPr>
              <w:fldChar w:fldCharType="separate"/>
            </w:r>
            <w:r w:rsidR="008A7E80">
              <w:rPr>
                <w:noProof/>
                <w:szCs w:val="21"/>
              </w:rPr>
              <w:t>1</w:t>
            </w:r>
            <w:r w:rsidR="00D05EEA">
              <w:rPr>
                <w:szCs w:val="21"/>
              </w:rPr>
              <w:fldChar w:fldCharType="end"/>
            </w:r>
            <w:r>
              <w:rPr>
                <w:rFonts w:hint="eastAsia"/>
                <w:szCs w:val="21"/>
              </w:rPr>
              <w:t>页共</w:t>
            </w:r>
            <w:r w:rsidR="00D05EEA">
              <w:rPr>
                <w:szCs w:val="21"/>
              </w:rPr>
              <w:fldChar w:fldCharType="begin"/>
            </w:r>
            <w:r>
              <w:rPr>
                <w:rFonts w:hint="eastAsia"/>
                <w:szCs w:val="21"/>
              </w:rPr>
              <w:instrText>=</w:instrText>
            </w:r>
            <w:r w:rsidR="00D05EEA">
              <w:rPr>
                <w:szCs w:val="21"/>
              </w:rPr>
              <w:fldChar w:fldCharType="begin"/>
            </w:r>
            <w:r>
              <w:rPr>
                <w:szCs w:val="21"/>
              </w:rPr>
              <w:instrText xml:space="preserve"> NUMPAGES  </w:instrText>
            </w:r>
            <w:r w:rsidR="00D05EEA">
              <w:rPr>
                <w:szCs w:val="21"/>
              </w:rPr>
              <w:fldChar w:fldCharType="separate"/>
            </w:r>
            <w:r w:rsidR="008A7E80">
              <w:rPr>
                <w:noProof/>
                <w:szCs w:val="21"/>
              </w:rPr>
              <w:instrText>12</w:instrText>
            </w:r>
            <w:r w:rsidR="00D05EEA">
              <w:rPr>
                <w:szCs w:val="21"/>
              </w:rPr>
              <w:fldChar w:fldCharType="end"/>
            </w:r>
            <w:r>
              <w:rPr>
                <w:rFonts w:hint="eastAsia"/>
                <w:szCs w:val="21"/>
              </w:rPr>
              <w:instrText>-</w:instrText>
            </w:r>
            <w:r>
              <w:rPr>
                <w:szCs w:val="21"/>
              </w:rPr>
              <w:instrText xml:space="preserve">1 </w:instrText>
            </w:r>
            <w:r w:rsidR="00D05EEA">
              <w:rPr>
                <w:szCs w:val="21"/>
              </w:rPr>
              <w:fldChar w:fldCharType="separate"/>
            </w:r>
            <w:r w:rsidR="008A7E80">
              <w:rPr>
                <w:noProof/>
                <w:szCs w:val="21"/>
              </w:rPr>
              <w:t>11</w:t>
            </w:r>
            <w:r w:rsidR="00D05EEA">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08545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1020</Words>
  <Characters>5819</Characters>
  <Application>Microsoft Office Word</Application>
  <DocSecurity>0</DocSecurity>
  <Lines>48</Lines>
  <Paragraphs>13</Paragraphs>
  <ScaleCrop>false</ScaleCrop>
  <Company>微软中国</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