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27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苏友交通工程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8MA5UQT0UX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苏友交通工程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綦江区金福大道37号(自主承诺)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南岸区腾龙大道46号12-15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交通工程材料、金属制品（不含稀贵金属）、不锈钢制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交通工程材料、金属制品（不含稀贵金属）、不锈钢制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交通工程材料、金属制品（不含稀贵金属）、不锈钢制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苏友交通工程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綦江区金福大道37号(自主承诺)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南岸区腾龙大道46号12-15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交通工程材料、金属制品（不含稀贵金属）、不锈钢制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交通工程材料、金属制品（不含稀贵金属）、不锈钢制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交通工程材料、金属制品（不含稀贵金属）、不锈钢制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6653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