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重庆苏友交通工程材料有限公司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20527-2023-QEO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2024-N1EMS-3230067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2024-N1OHSMS-3230067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2024-N1QMS-4207381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09:00至2025年06月25日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393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