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10486-2023-QEO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324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河北峰戬伟途科技有限公司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780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吉洁</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2022-N1QMS-4022240</w:t>
            </w:r>
          </w:p>
        </w:tc>
        <w:tc>
          <w:tcPr>
            <w:tcW w:w="3145" w:type="dxa"/>
            <w:vAlign w:val="center"/>
          </w:tcPr>
          <w:p w:rsidR="00142F5C" w:rsidP="00772D33">
            <w:pPr>
              <w:spacing w:line="360" w:lineRule="exact"/>
              <w:jc w:val="center"/>
              <w:rPr>
                <w:szCs w:val="21"/>
              </w:rPr>
            </w:pPr>
            <w:r>
              <w:t>34.02.00,34.06.00,35.13.00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2022-N1EMS-4022240</w:t>
            </w:r>
          </w:p>
        </w:tc>
        <w:tc>
          <w:tcPr>
            <w:tcW w:w="3145" w:type="dxa"/>
            <w:vAlign w:val="center"/>
          </w:tcPr>
          <w:p w:rsidR="001F0A49">
            <w:pPr>
              <w:spacing w:line="360" w:lineRule="auto"/>
              <w:jc w:val="center"/>
            </w:pPr>
            <w:r>
              <w:t>34.02.00,34.06.00,35.13.00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34.02.00,34.06.00,35.13.00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2025年08月06日上午至2025年08月08日下午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E:建筑消防设施的检测、维保，消防安全评估服务所涉及场所的相关环境管理活动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O:建筑消防设施的检测、维保，消防安全评估服务所涉及场所的相关职业健康安全管理活动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Q:建筑消防设施的检测、维保，消防安全评估服务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河北省石家庄市新华区友谊北大街398号西三庄别墅区10栋1号</w:t>
      </w:r>
    </w:p>
    <w:p w:rsidR="001F0A49">
      <w:pPr>
        <w:spacing w:line="360" w:lineRule="auto"/>
        <w:ind w:firstLine="420" w:firstLineChars="200"/>
      </w:pPr>
      <w:r>
        <w:rPr>
          <w:rFonts w:hint="eastAsia"/>
        </w:rPr>
        <w:t>办公地址：</w:t>
      </w:r>
      <w:r>
        <w:rPr>
          <w:rFonts w:hint="eastAsia"/>
        </w:rPr>
        <w:t>河北省石家庄市新华区友谊北大街398号西三庄别墅区10栋1号</w:t>
      </w:r>
    </w:p>
    <w:p w:rsidR="001F0A49">
      <w:pPr>
        <w:spacing w:line="360" w:lineRule="auto"/>
        <w:ind w:firstLine="420" w:firstLineChars="200"/>
      </w:pPr>
      <w:r>
        <w:rPr>
          <w:rFonts w:hint="eastAsia"/>
        </w:rPr>
        <w:t>经营地址：</w:t>
      </w:r>
      <w:bookmarkStart w:id="12" w:name="生产地址"/>
      <w:bookmarkEnd w:id="12"/>
      <w:r>
        <w:rPr>
          <w:rFonts w:hint="eastAsia"/>
        </w:rPr>
        <w:t>河北省石家庄市新华区友谊北大街398号西三庄别墅区10栋1号</w:t>
      </w:r>
    </w:p>
    <w:p w:rsidR="001F0A49">
      <w:pPr>
        <w:pStyle w:val="a"/>
      </w:pPr>
      <w:r>
        <w:rPr>
          <w:rFonts w:hint="eastAsia"/>
        </w:rPr>
        <w:t>多场所地址：</w:t>
      </w:r>
      <w:r>
        <w:rPr>
          <w:rFonts w:hint="eastAsia"/>
        </w:rPr>
        <w:t>石家庄华文国际酒店有限责任公司 河北省石家庄市桥西区四中路10号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河北峰戬伟途科技有限公司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712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