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10456-2023-QEO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781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四川川顶科技有限公司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13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余家龙</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2023-N1EMS-2262293</w:t>
            </w:r>
          </w:p>
        </w:tc>
        <w:tc>
          <w:tcPr>
            <w:tcW w:w="3145" w:type="dxa"/>
            <w:vAlign w:val="center"/>
          </w:tcPr>
          <w:p w:rsidR="00142F5C" w:rsidP="00772D33">
            <w:pPr>
              <w:spacing w:line="360" w:lineRule="exact"/>
              <w:jc w:val="center"/>
              <w:rPr>
                <w:szCs w:val="21"/>
              </w:rPr>
            </w:pPr>
            <w:r>
              <w:t>17.12.05,23.01.01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2024-N1OHSMS-2262293</w:t>
            </w:r>
          </w:p>
        </w:tc>
        <w:tc>
          <w:tcPr>
            <w:tcW w:w="3145" w:type="dxa"/>
            <w:vAlign w:val="center"/>
          </w:tcPr>
          <w:p w:rsidR="001F0A49">
            <w:pPr>
              <w:spacing w:line="360" w:lineRule="auto"/>
              <w:jc w:val="center"/>
            </w:pPr>
            <w:r>
              <w:t>17.12.05,23.01.01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17.12.05,23.01.01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E:太阳能热水器（强制许可的除外）、太阳能工程设备（太阳能集中供热系统）、太阳能路灯、沼气设备、钢制家具、钢木家具、教学家具、金属防护栏、波形护栏等产品的生产所涉及场所的相关环境管理活动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太阳能热水器（强制许可的除外）、太阳能工程设备（太阳能集中供热系统）、太阳能路灯、沼气设备、钢制家具、钢木家具、教学家具、金属防护栏、波形护栏等产品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Q:太阳能热水器（强制许可的除外）、太阳能工程设备（太阳能集中供热系统）、太阳能路灯、沼气设备、钢制家具、钢木家具、教学家具、金属防护栏、波形护栏等产品的生产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四川省凉山彝族自治州西昌市安宁镇白沟河3幢1-3层</w:t>
      </w:r>
    </w:p>
    <w:p w:rsidR="001F0A49">
      <w:pPr>
        <w:spacing w:line="360" w:lineRule="auto"/>
        <w:ind w:firstLine="420" w:firstLineChars="200"/>
      </w:pPr>
      <w:r>
        <w:rPr>
          <w:rFonts w:hint="eastAsia"/>
        </w:rPr>
        <w:t>办公地址：</w:t>
      </w:r>
      <w:r>
        <w:rPr>
          <w:rFonts w:hint="eastAsia"/>
        </w:rPr>
        <w:t>四川省凉山彝族自治州西昌市安宁镇白沟河3幢1-3层</w:t>
      </w:r>
    </w:p>
    <w:p w:rsidR="001F0A49">
      <w:pPr>
        <w:spacing w:line="360" w:lineRule="auto"/>
        <w:ind w:firstLine="420" w:firstLineChars="200"/>
      </w:pPr>
      <w:r>
        <w:rPr>
          <w:rFonts w:hint="eastAsia"/>
        </w:rPr>
        <w:t>经营地址：</w:t>
      </w:r>
      <w:bookmarkStart w:id="12" w:name="生产地址"/>
      <w:bookmarkEnd w:id="12"/>
      <w:r>
        <w:rPr>
          <w:rFonts w:hint="eastAsia"/>
        </w:rPr>
        <w:t>四川省凉山彝族自治州西昌市安宁镇白沟河3幢1-3层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四川川顶科技有限公司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277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