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海禹新能源（上海）有限公司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20483-2023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温红玲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7941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