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70EB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39E3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0C8EC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2A1F2AD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海禹新能源（上海）有限公司</w:t>
            </w:r>
          </w:p>
        </w:tc>
        <w:tc>
          <w:tcPr>
            <w:tcW w:w="1134" w:type="dxa"/>
            <w:vAlign w:val="center"/>
          </w:tcPr>
          <w:p w14:paraId="75EAA2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8D5C8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20483-2023</w:t>
            </w:r>
          </w:p>
        </w:tc>
      </w:tr>
      <w:tr w14:paraId="6F927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76F2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1CC772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上海市闵行区沪青平公路277号5楼</w:t>
            </w:r>
          </w:p>
        </w:tc>
      </w:tr>
      <w:tr w14:paraId="4D4B9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527E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E3F958D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无锡市高塍镇江南路10号4-5号</w:t>
            </w:r>
          </w:p>
          <w:p w14:paraId="305A9083"/>
        </w:tc>
      </w:tr>
      <w:tr w14:paraId="10CA3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37932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731372D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王思骐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59D2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3B13A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18018030732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90352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2AB613F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18F94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BC76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32462F8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</w:t>
            </w:r>
          </w:p>
        </w:tc>
      </w:tr>
      <w:tr w14:paraId="5F151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FE86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E6CE94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3782BA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1A1123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7BDD2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A23BB4C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18018030732@163.com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804CA9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5CE0716">
            <w:pPr>
              <w:rPr>
                <w:sz w:val="21"/>
                <w:szCs w:val="21"/>
              </w:rPr>
            </w:pPr>
          </w:p>
        </w:tc>
      </w:tr>
      <w:tr w14:paraId="7F2F2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2691E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0387CDF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2025年06月16日 08:30至2025年06月18日 17:00</w:t>
            </w:r>
          </w:p>
        </w:tc>
        <w:tc>
          <w:tcPr>
            <w:tcW w:w="1457" w:type="dxa"/>
            <w:gridSpan w:val="5"/>
            <w:vAlign w:val="center"/>
          </w:tcPr>
          <w:p w14:paraId="24B9F5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705CC81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33A7F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2648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BDDC2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C50302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FD74E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B8A5F5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05EF2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921C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8FE3D7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3AF17F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A0FE7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2D2C51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231B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11AA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D3F3DB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44B0B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2CE1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2516C6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079B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E77D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9D9C3D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27A9B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34208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E2DD4E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E440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811917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B9AC2B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7919D9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360B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71A05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FC670E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E:环保设备（非均相液液分离设备、电化学水处理设备、过滤器）的设计和销售及其场所所涉及的环境管理相关活动</w:t>
            </w:r>
          </w:p>
          <w:p w14:paraId="07484FB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O:环保设备（非均相液液分离设备、电化学水处理设备、过滤器）的设计和销售及其场所所涉及的职业健康安全管理相关活动</w:t>
            </w:r>
          </w:p>
          <w:p w14:paraId="6587A88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Q:环保设备（非均相液液分离设备、电化学水处理设备、过滤器）的设计和销售</w:t>
            </w:r>
          </w:p>
          <w:p w14:paraId="7BE189C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D0D9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ABDA9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C928FC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E:18.05.07,29.10.07,O:18.05.07,29.10.07,Q:18.05.07,29.10.07</w:t>
            </w:r>
          </w:p>
        </w:tc>
        <w:tc>
          <w:tcPr>
            <w:tcW w:w="1275" w:type="dxa"/>
            <w:gridSpan w:val="3"/>
            <w:vAlign w:val="center"/>
          </w:tcPr>
          <w:p w14:paraId="7CC309B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E44ECB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CF9B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8B2D5D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89EA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F9914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61434A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54FF5A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42CB4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C66A08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3B8BF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102FF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9D9D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07ECFC5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367D25B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462FC79">
            <w:pPr>
              <w:jc w:val="center"/>
              <w:rPr>
                <w:sz w:val="21"/>
                <w:szCs w:val="21"/>
              </w:rPr>
            </w:pPr>
            <w:r>
              <w:t>温红玲</w:t>
            </w:r>
          </w:p>
        </w:tc>
        <w:tc>
          <w:tcPr>
            <w:tcW w:w="850" w:type="dxa"/>
            <w:vAlign w:val="center"/>
          </w:tcPr>
          <w:p w14:paraId="0540E626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03EFAD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2023-N1EMS-2210533</w:t>
            </w:r>
          </w:p>
        </w:tc>
        <w:tc>
          <w:tcPr>
            <w:tcW w:w="3684" w:type="dxa"/>
            <w:gridSpan w:val="9"/>
            <w:vAlign w:val="center"/>
          </w:tcPr>
          <w:p w14:paraId="7E73A303">
            <w:pPr>
              <w:jc w:val="center"/>
              <w:rPr>
                <w:sz w:val="21"/>
                <w:szCs w:val="21"/>
              </w:rPr>
            </w:pPr>
            <w:r>
              <w:t>18.05.07,29.10.07</w:t>
            </w:r>
          </w:p>
        </w:tc>
        <w:tc>
          <w:tcPr>
            <w:tcW w:w="1560" w:type="dxa"/>
            <w:gridSpan w:val="2"/>
            <w:vAlign w:val="center"/>
          </w:tcPr>
          <w:p w14:paraId="6AA1B3C9">
            <w:pPr>
              <w:jc w:val="center"/>
              <w:rPr>
                <w:sz w:val="21"/>
                <w:szCs w:val="21"/>
              </w:rPr>
            </w:pPr>
            <w:r>
              <w:t>13835942286</w:t>
            </w:r>
          </w:p>
        </w:tc>
      </w:tr>
      <w:tr w14:paraId="54FC3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56139BB">
            <w:pPr>
              <w:jc w:val="center"/>
            </w:pPr>
          </w:p>
        </w:tc>
        <w:tc>
          <w:tcPr>
            <w:tcW w:w="885" w:type="dxa"/>
            <w:vAlign w:val="center"/>
          </w:tcPr>
          <w:p w14:paraId="158645B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92B8730">
            <w:pPr>
              <w:jc w:val="center"/>
            </w:pPr>
            <w:r>
              <w:t>温红玲</w:t>
            </w:r>
          </w:p>
        </w:tc>
        <w:tc>
          <w:tcPr>
            <w:tcW w:w="850" w:type="dxa"/>
            <w:vAlign w:val="center"/>
          </w:tcPr>
          <w:p w14:paraId="5C6CB61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FDFD570">
            <w:pPr>
              <w:jc w:val="both"/>
            </w:pPr>
            <w:r>
              <w:t>2024-N1OHSMS-2210533</w:t>
            </w:r>
          </w:p>
        </w:tc>
        <w:tc>
          <w:tcPr>
            <w:tcW w:w="3684" w:type="dxa"/>
            <w:gridSpan w:val="9"/>
            <w:vAlign w:val="center"/>
          </w:tcPr>
          <w:p w14:paraId="46A86CBA">
            <w:pPr>
              <w:jc w:val="center"/>
            </w:pPr>
            <w:r>
              <w:t>18.05.07,29.10.07</w:t>
            </w:r>
          </w:p>
        </w:tc>
        <w:tc>
          <w:tcPr>
            <w:tcW w:w="1560" w:type="dxa"/>
            <w:gridSpan w:val="2"/>
            <w:vAlign w:val="center"/>
          </w:tcPr>
          <w:p w14:paraId="712F7C3F">
            <w:pPr>
              <w:jc w:val="center"/>
            </w:pPr>
            <w:r>
              <w:t>13835942286</w:t>
            </w:r>
          </w:p>
        </w:tc>
      </w:tr>
      <w:tr w14:paraId="26780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ECB72C5">
            <w:pPr>
              <w:jc w:val="center"/>
            </w:pPr>
          </w:p>
        </w:tc>
        <w:tc>
          <w:tcPr>
            <w:tcW w:w="885" w:type="dxa"/>
            <w:vAlign w:val="center"/>
          </w:tcPr>
          <w:p w14:paraId="4C2AA6B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7CDA336">
            <w:pPr>
              <w:jc w:val="center"/>
            </w:pPr>
            <w:r>
              <w:t>温红玲</w:t>
            </w:r>
          </w:p>
        </w:tc>
        <w:tc>
          <w:tcPr>
            <w:tcW w:w="850" w:type="dxa"/>
            <w:vAlign w:val="center"/>
          </w:tcPr>
          <w:p w14:paraId="670B54D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8F6234C">
            <w:pPr>
              <w:jc w:val="both"/>
            </w:pPr>
            <w:r>
              <w:t>2022-N1QMS-3210533</w:t>
            </w:r>
          </w:p>
        </w:tc>
        <w:tc>
          <w:tcPr>
            <w:tcW w:w="3684" w:type="dxa"/>
            <w:gridSpan w:val="9"/>
            <w:vAlign w:val="center"/>
          </w:tcPr>
          <w:p w14:paraId="6EF7B204">
            <w:pPr>
              <w:jc w:val="center"/>
            </w:pPr>
            <w:r>
              <w:t>18.05.07,29.10.07</w:t>
            </w:r>
          </w:p>
        </w:tc>
        <w:tc>
          <w:tcPr>
            <w:tcW w:w="1560" w:type="dxa"/>
            <w:gridSpan w:val="2"/>
            <w:vAlign w:val="center"/>
          </w:tcPr>
          <w:p w14:paraId="278E24D9">
            <w:pPr>
              <w:jc w:val="center"/>
            </w:pPr>
            <w:r>
              <w:t>13835942286</w:t>
            </w:r>
          </w:p>
        </w:tc>
      </w:tr>
      <w:tr w14:paraId="5759D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BB08695">
            <w:pPr>
              <w:rPr>
                <w:sz w:val="21"/>
                <w:szCs w:val="21"/>
              </w:rPr>
            </w:pP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25730B7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E7B0368">
            <w:pPr>
              <w:widowControl/>
              <w:jc w:val="left"/>
              <w:rPr>
                <w:sz w:val="21"/>
                <w:szCs w:val="21"/>
              </w:rPr>
            </w:pPr>
          </w:p>
          <w:p w14:paraId="4261883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86B36C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2025-05-27</w:t>
            </w:r>
          </w:p>
        </w:tc>
        <w:tc>
          <w:tcPr>
            <w:tcW w:w="5244" w:type="dxa"/>
            <w:gridSpan w:val="11"/>
          </w:tcPr>
          <w:p w14:paraId="48C74E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429D163">
            <w:pPr>
              <w:rPr>
                <w:sz w:val="21"/>
                <w:szCs w:val="21"/>
              </w:rPr>
            </w:pPr>
          </w:p>
          <w:p w14:paraId="401E1D75">
            <w:pPr>
              <w:rPr>
                <w:sz w:val="21"/>
                <w:szCs w:val="21"/>
              </w:rPr>
            </w:pPr>
          </w:p>
          <w:p w14:paraId="508862F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A07301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22C6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C63FF2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EE2A8D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D5436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49A777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5EDE2D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A0CF62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811DA4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79DB19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DEE88A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6AA9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634D71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152CBB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BA02DE4">
      <w:pPr>
        <w:pStyle w:val="2"/>
      </w:pPr>
    </w:p>
    <w:p w14:paraId="3878D327">
      <w:pPr>
        <w:pStyle w:val="2"/>
      </w:pPr>
    </w:p>
    <w:p w14:paraId="2D600FA7">
      <w:pPr>
        <w:pStyle w:val="2"/>
      </w:pPr>
    </w:p>
    <w:p w14:paraId="3401606B">
      <w:pPr>
        <w:pStyle w:val="2"/>
      </w:pPr>
    </w:p>
    <w:p w14:paraId="75EC4A93">
      <w:pPr>
        <w:pStyle w:val="2"/>
      </w:pPr>
    </w:p>
    <w:p w14:paraId="152A8C87">
      <w:pPr>
        <w:pStyle w:val="2"/>
      </w:pPr>
    </w:p>
    <w:p w14:paraId="1FF23E5A">
      <w:pPr>
        <w:pStyle w:val="2"/>
      </w:pPr>
    </w:p>
    <w:p w14:paraId="3ABEBC60">
      <w:pPr>
        <w:pStyle w:val="2"/>
      </w:pPr>
    </w:p>
    <w:p w14:paraId="6FB243E0">
      <w:pPr>
        <w:pStyle w:val="2"/>
      </w:pPr>
    </w:p>
    <w:p w14:paraId="600837A9">
      <w:pPr>
        <w:pStyle w:val="2"/>
      </w:pPr>
    </w:p>
    <w:p w14:paraId="106E16DE">
      <w:pPr>
        <w:pStyle w:val="2"/>
      </w:pPr>
    </w:p>
    <w:p w14:paraId="3EDA69A6">
      <w:pPr>
        <w:pStyle w:val="2"/>
      </w:pPr>
    </w:p>
    <w:p w14:paraId="5231065B">
      <w:pPr>
        <w:pStyle w:val="2"/>
      </w:pPr>
    </w:p>
    <w:p w14:paraId="11E90E95">
      <w:pPr>
        <w:pStyle w:val="2"/>
      </w:pPr>
    </w:p>
    <w:p w14:paraId="39015A68">
      <w:pPr>
        <w:pStyle w:val="2"/>
      </w:pPr>
    </w:p>
    <w:p w14:paraId="48109412">
      <w:pPr>
        <w:pStyle w:val="2"/>
      </w:pPr>
    </w:p>
    <w:p w14:paraId="3C62CBF2">
      <w:pPr>
        <w:pStyle w:val="2"/>
      </w:pPr>
    </w:p>
    <w:p w14:paraId="7AD5C55B">
      <w:pPr>
        <w:pStyle w:val="2"/>
      </w:pPr>
    </w:p>
    <w:p w14:paraId="3F14FB9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39748B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7B3A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989CF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AE731C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6F811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E85746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75DC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AA7B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633A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85F5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C348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4CE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976C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2A6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24AC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6A02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311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E891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CC74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F395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CA7D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EE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AEC6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2999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1630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A101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36D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5257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641A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6EEB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C9F2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F80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2A2D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4A92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185A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F4A9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673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AD49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C9B4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289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A791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BDC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C210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D85F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3E5D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D910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D91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A310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8ECD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AD79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6F0E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986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261C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2332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FE9A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86D5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7BA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7031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75C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A2BA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8D23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27B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F8A9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B85E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89D1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4620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B51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4EF4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07BF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A112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8EB1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0DF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A9B4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CF40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D63A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F5DD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337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986A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59EE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D5E3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097C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012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0C75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2173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F7FF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DEF0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EE2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BAE8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E7BD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5C2C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CB55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4F1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A5D2CF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ADA1CB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6FBE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2515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33369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AA533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50D5F5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04C0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BAFCF0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CDE935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4D93C6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373B3B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81C875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B0AA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4E0F91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4BD9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D47F7F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4278DB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600293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1344</Words>
  <Characters>1802</Characters>
  <Lines>9</Lines>
  <Paragraphs>2</Paragraphs>
  <TotalTime>0</TotalTime>
  <ScaleCrop>false</ScaleCrop>
  <LinksUpToDate>false</LinksUpToDate>
  <CharactersWithSpaces>1847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2025-05-30T08:54:20Z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