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任丘市力科节能材料有限公司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242029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