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10712-2025-O</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389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江西省泰恒工艺品有限公司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文波</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文波、伍光华</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26416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2023-N1OHSMS-2257737</w:t>
            </w:r>
          </w:p>
        </w:tc>
        <w:tc>
          <w:tcPr>
            <w:tcW w:w="3145" w:type="dxa"/>
            <w:vAlign w:val="center"/>
          </w:tcPr>
          <w:p w14:paraId="49999CDD">
            <w:pPr>
              <w:spacing w:line="360" w:lineRule="auto"/>
              <w:jc w:val="center"/>
              <w:rPr>
                <w:szCs w:val="21"/>
              </w:rPr>
            </w:pPr>
            <w:bookmarkStart w:id="4" w:name="_GoBack"/>
            <w:bookmarkEnd w:id="4"/>
            <w:r>
              <w:t>23.01.01,29.08.07</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2022-N1QMS-2257737</w:t>
            </w:r>
          </w:p>
        </w:tc>
        <w:tc>
          <w:tcPr>
            <w:tcW w:w="3145" w:type="dxa"/>
            <w:vAlign w:val="center"/>
          </w:tcPr>
          <w:p w14:paraId="76B88FA6">
            <w:pPr>
              <w:spacing w:line="360" w:lineRule="auto"/>
              <w:jc w:val="center"/>
            </w:pPr>
            <w:r>
              <w:t>23.01.01,29.08.07</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组长</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审核员</w:t>
            </w:r>
          </w:p>
        </w:tc>
        <w:tc>
          <w:tcPr>
            <w:tcW w:w="2268" w:type="dxa"/>
            <w:vAlign w:val="center"/>
          </w:tcPr>
          <w:p w14:paraId="0969CF68">
            <w:pPr>
              <w:spacing w:line="360" w:lineRule="auto"/>
              <w:jc w:val="center"/>
            </w:pPr>
            <w:r>
              <w:t>2022-N1EMS-2257737</w:t>
            </w:r>
          </w:p>
        </w:tc>
        <w:tc>
          <w:tcPr>
            <w:tcW w:w="3145" w:type="dxa"/>
            <w:vAlign w:val="center"/>
          </w:tcPr>
          <w:p w14:paraId="51AB4369">
            <w:pPr>
              <w:spacing w:line="360" w:lineRule="auto"/>
              <w:jc w:val="center"/>
            </w:pPr>
            <w:r>
              <w:t>23.01.01,29.08.07</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2023-N1OHSMS-3219448</w:t>
            </w:r>
          </w:p>
        </w:tc>
        <w:tc>
          <w:tcPr>
            <w:tcW w:w="3145" w:type="dxa"/>
            <w:vAlign w:val="center"/>
          </w:tcPr>
          <w:p>
            <w:pPr>
              <w:jc w:val="center"/>
            </w:pPr>
            <w:r>
              <w:t>23.01.01,29.08.07</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2023-N1QMS-3219448</w:t>
            </w:r>
          </w:p>
        </w:tc>
        <w:tc>
          <w:tcPr>
            <w:tcW w:w="3145" w:type="dxa"/>
            <w:vAlign w:val="center"/>
          </w:tcPr>
          <w:p>
            <w:pPr>
              <w:jc w:val="center"/>
            </w:pPr>
            <w:r>
              <w:t>23.01.01,29.08.07</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2023-N1EMS-3219448</w:t>
            </w:r>
          </w:p>
        </w:tc>
        <w:tc>
          <w:tcPr>
            <w:tcW w:w="3145" w:type="dxa"/>
            <w:vAlign w:val="center"/>
          </w:tcPr>
          <w:p>
            <w:pPr>
              <w:jc w:val="center"/>
            </w:pPr>
            <w:r>
              <w:t>23.01.01,29.08.07</w:t>
            </w: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GB/T45001-2020 / ISO45001：2018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2025年06月23日上午至2025年06月24日上午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江西省泰恒工艺品有限公司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文波、伍光华</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82145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