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10390-2023-QEO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130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江西恒金智能科技有限公司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曾赣玲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曾赣玲、徐爱红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7431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曾赣玲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2024-N1QMS-2286307</w:t>
            </w:r>
          </w:p>
        </w:tc>
        <w:tc>
          <w:tcPr>
            <w:tcW w:w="3145" w:type="dxa"/>
            <w:vAlign w:val="center"/>
          </w:tcPr>
          <w:p w:rsidR="001F0A49">
            <w:pPr>
              <w:spacing w:line="360" w:lineRule="auto"/>
              <w:jc w:val="center"/>
            </w:pPr>
            <w:bookmarkStart w:id="4" w:name="_GoBack"/>
            <w:bookmarkEnd w:id="4"/>
            <w:r>
              <w:t>17.06.02,17.12.05,23.01.01,23.01.04,23.07.02,29.12.00,33.02.01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曾赣玲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2024-N1EMS-2286307</w:t>
            </w:r>
          </w:p>
        </w:tc>
        <w:tc>
          <w:tcPr>
            <w:tcW w:w="3145" w:type="dxa"/>
            <w:vAlign w:val="center"/>
          </w:tcPr>
          <w:p w:rsidR="001F0A49">
            <w:pPr>
              <w:spacing w:line="360" w:lineRule="auto"/>
              <w:jc w:val="center"/>
            </w:pPr>
            <w:r>
              <w:t>17.06.02,17.12.05,23.01.01,23.01.04,23.07.02,29.12.00,33.02.01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曾赣玲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2024-N1OHSMS-2286307</w:t>
            </w:r>
          </w:p>
        </w:tc>
        <w:tc>
          <w:tcPr>
            <w:tcW w:w="3145" w:type="dxa"/>
            <w:vAlign w:val="center"/>
          </w:tcPr>
          <w:p>
            <w:pPr>
              <w:jc w:val="center"/>
            </w:pPr>
            <w:r>
              <w:t>17.06.02,17.12.05,23.01.01,23.01.04,23.07.02,29.12.00,33.02.01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2025-N1QMS-2287609</w:t>
            </w:r>
          </w:p>
        </w:tc>
        <w:tc>
          <w:tcPr>
            <w:tcW w:w="3145" w:type="dxa"/>
            <w:vAlign w:val="center"/>
          </w:tcPr>
          <w:p>
            <w:pPr>
              <w:jc w:val="center"/>
            </w:pPr>
            <w:r>
              <w:t>17.06.02,17.12.05,23.01.01,23.01.04,29.12.00,33.02.01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2025-N1EMS-2287609</w:t>
            </w:r>
          </w:p>
        </w:tc>
        <w:tc>
          <w:tcPr>
            <w:tcW w:w="3145" w:type="dxa"/>
            <w:vAlign w:val="center"/>
          </w:tcPr>
          <w:p>
            <w:pPr>
              <w:jc w:val="center"/>
            </w:pPr>
            <w:r>
              <w:t>17.06.02,17.12.05,23.01.01,23.01.04,29.12.00,33.02.01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2024-N1OHSMS-1287609</w:t>
            </w:r>
          </w:p>
        </w:tc>
        <w:tc>
          <w:tcPr>
            <w:tcW w:w="3145" w:type="dxa"/>
            <w:vAlign w:val="center"/>
          </w:tcPr>
          <w:p>
            <w:pPr>
              <w:jc w:val="center"/>
            </w:pPr>
            <w:r>
              <w:t>17.06.02,17.12.05,23.01.01,23.01.04,29.12.00,33.02.01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2025年06月14日下午至2025年06月15日下午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江西省宜春市樟树市盐城大道与共和东路交叉路口南侧（锦绣江南）19-10号店面(自主承诺）</w:t>
      </w:r>
    </w:p>
    <w:p w:rsidR="001F0A49">
      <w:pPr>
        <w:spacing w:line="360" w:lineRule="auto"/>
        <w:ind w:firstLine="420" w:firstLineChars="200"/>
      </w:pPr>
      <w:r>
        <w:rPr>
          <w:rFonts w:hint="eastAsia"/>
        </w:rPr>
        <w:t>办公地址：</w:t>
      </w:r>
      <w:r>
        <w:rPr>
          <w:rFonts w:hint="eastAsia"/>
        </w:rPr>
        <w:t>江西省宜春市樟树市药都科技产业园金属区雷新路88号</w:t>
      </w:r>
    </w:p>
    <w:p w:rsidR="001F0A49">
      <w:pPr>
        <w:spacing w:line="360" w:lineRule="auto"/>
        <w:ind w:firstLine="420" w:firstLineChars="200"/>
      </w:pPr>
      <w:r>
        <w:rPr>
          <w:rFonts w:hint="eastAsia"/>
        </w:rPr>
        <w:t>经营地址：</w:t>
      </w:r>
      <w:bookmarkStart w:id="13" w:name="生产地址"/>
      <w:bookmarkEnd w:id="13"/>
      <w:r>
        <w:rPr>
          <w:rFonts w:hint="eastAsia"/>
        </w:rPr>
        <w:t>江西省宜春市樟树市药都科技产业园金属区雷新路88号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江西恒金智能科技有限公司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曾赣玲</w:t>
      </w:r>
      <w:r>
        <w:rPr>
          <w:rFonts w:hint="eastAsia"/>
          <w:b/>
          <w:color w:val="auto"/>
          <w:kern w:val="2"/>
          <w:sz w:val="21"/>
          <w:lang w:val="en-GB"/>
        </w:rPr>
        <w:t xml:space="preserve">  </w:t>
      </w:r>
      <w:r>
        <w:rPr>
          <w:rFonts w:hint="eastAsia"/>
          <w:b/>
          <w:color w:val="auto"/>
          <w:kern w:val="2"/>
          <w:sz w:val="21"/>
          <w:lang w:val="en-GB"/>
        </w:rPr>
        <w:t>曾赣玲、徐爱红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801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